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rFonts w:ascii="Times New Roman" w:hAnsi="Times New Roman"/>
          <w:b/>
          <w:sz w:val="28"/>
          <w:szCs w:val="28"/>
        </w:rPr>
        <w:t>АДМИНИСТРАЦИЯ</w:t>
      </w:r>
    </w:p>
    <w:p>
      <w:pPr>
        <w:pStyle w:val="NoSpacing"/>
        <w:jc w:val="center"/>
        <w:rPr/>
      </w:pPr>
      <w:r>
        <w:rPr>
          <w:rFonts w:ascii="Times New Roman" w:hAnsi="Times New Roman"/>
          <w:b/>
          <w:sz w:val="28"/>
          <w:szCs w:val="28"/>
        </w:rPr>
        <w:t>КЛЕТСКОГО СЕЛЬСКОГО ПОСЕЛЕНИЯ</w:t>
      </w:r>
    </w:p>
    <w:p>
      <w:pPr>
        <w:pStyle w:val="NoSpacing"/>
        <w:jc w:val="center"/>
        <w:rPr/>
      </w:pPr>
      <w:r>
        <w:rPr>
          <w:rFonts w:ascii="Times New Roman" w:hAnsi="Times New Roman"/>
          <w:b/>
          <w:sz w:val="28"/>
          <w:szCs w:val="28"/>
        </w:rPr>
        <w:t>СРЕДНЕАХТУБИНСКОГО МУНИЦИПАЛЬНОГО РАЙОНА</w:t>
      </w:r>
    </w:p>
    <w:p>
      <w:pPr>
        <w:pStyle w:val="NoSpacing"/>
        <w:pBdr>
          <w:bottom w:val="single" w:sz="12" w:space="1" w:color="000000"/>
        </w:pBdr>
        <w:jc w:val="center"/>
        <w:rPr/>
      </w:pPr>
      <w:r>
        <w:rPr>
          <w:rFonts w:ascii="Times New Roman" w:hAnsi="Times New Roman"/>
          <w:b/>
          <w:sz w:val="28"/>
          <w:szCs w:val="28"/>
        </w:rPr>
        <w:t>ВОЛГОГРАДСКОЙ ОБЛАСТИ</w:t>
      </w:r>
    </w:p>
    <w:p>
      <w:pPr>
        <w:pStyle w:val="NoSpacing"/>
        <w:jc w:val="center"/>
        <w:rPr>
          <w:rFonts w:ascii="Times New Roman" w:hAnsi="Times New Roman"/>
          <w:b/>
          <w:b/>
          <w:sz w:val="28"/>
          <w:szCs w:val="28"/>
        </w:rPr>
      </w:pPr>
      <w:r>
        <w:rPr>
          <w:rFonts w:ascii="Times New Roman" w:hAnsi="Times New Roman"/>
          <w:b/>
          <w:sz w:val="28"/>
          <w:szCs w:val="28"/>
        </w:rPr>
      </w:r>
    </w:p>
    <w:p>
      <w:pPr>
        <w:pStyle w:val="NoSpacing"/>
        <w:jc w:val="center"/>
        <w:rPr/>
      </w:pPr>
      <w:r>
        <w:rPr>
          <w:rFonts w:ascii="Times New Roman" w:hAnsi="Times New Roman"/>
          <w:b/>
          <w:sz w:val="28"/>
          <w:szCs w:val="28"/>
        </w:rPr>
        <w:t>ПОСТАНОВЛЕНИЕ</w:t>
      </w:r>
    </w:p>
    <w:p>
      <w:pPr>
        <w:pStyle w:val="Normal"/>
        <w:spacing w:lineRule="auto" w:line="240" w:before="0" w:after="0"/>
        <w:jc w:val="center"/>
        <w:rPr>
          <w:b/>
          <w:b/>
          <w:bCs/>
          <w:sz w:val="28"/>
          <w:szCs w:val="28"/>
        </w:rPr>
      </w:pPr>
      <w:r>
        <w:rPr>
          <w:b/>
          <w:bCs/>
          <w:sz w:val="28"/>
          <w:szCs w:val="28"/>
        </w:rPr>
        <w:tab/>
        <w:tab/>
        <w:tab/>
        <w:tab/>
        <w:t xml:space="preserve">                </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w:t>
      </w:r>
      <w:r>
        <w:rPr>
          <w:rFonts w:eastAsia="Times New Roman" w:cs="Times New Roman" w:ascii="Times New Roman" w:hAnsi="Times New Roman"/>
          <w:b/>
          <w:color w:val="auto"/>
          <w:kern w:val="0"/>
          <w:sz w:val="28"/>
          <w:szCs w:val="28"/>
          <w:lang w:val="ru-RU" w:eastAsia="ru-RU" w:bidi="ar-SA"/>
        </w:rPr>
        <w:t>__</w:t>
      </w:r>
      <w:r>
        <w:rPr>
          <w:rFonts w:eastAsia="Times New Roman" w:cs="Times New Roman" w:ascii="Times New Roman" w:hAnsi="Times New Roman"/>
          <w:b/>
          <w:sz w:val="28"/>
          <w:szCs w:val="28"/>
          <w:lang w:eastAsia="ru-RU"/>
        </w:rPr>
        <w:t>» ______ 2026 года                                                                                №  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bCs/>
          <w:sz w:val="28"/>
          <w:szCs w:val="28"/>
          <w:lang w:eastAsia="ru-RU"/>
        </w:rPr>
        <w:t xml:space="preserve">Об утверждении Порядка организации, содержания детских игровых, спортивных площадок, расположенных на территории </w:t>
      </w:r>
      <w:r>
        <w:rPr>
          <w:rFonts w:eastAsia="Times New Roman" w:cs="Times New Roman" w:ascii="Times New Roman" w:hAnsi="Times New Roman"/>
          <w:b/>
          <w:bCs/>
          <w:color w:val="auto"/>
          <w:kern w:val="0"/>
          <w:sz w:val="28"/>
          <w:szCs w:val="28"/>
          <w:lang w:val="ru-RU" w:eastAsia="ru-RU" w:bidi="ar-SA"/>
        </w:rPr>
        <w:t xml:space="preserve">Клетского сельского поселения </w:t>
      </w:r>
      <w:r>
        <w:rPr>
          <w:rFonts w:eastAsia="Calibri" w:cs="Times New Roman" w:ascii="Times New Roman" w:hAnsi="Times New Roman" w:eastAsiaTheme="minorHAnsi"/>
          <w:b/>
          <w:bCs/>
          <w:color w:val="auto"/>
          <w:kern w:val="0"/>
          <w:sz w:val="28"/>
          <w:szCs w:val="28"/>
          <w:lang w:val="ru-RU" w:eastAsia="en-US" w:bidi="ar-SA"/>
        </w:rPr>
        <w:t>и  правила эксплуатации их</w:t>
      </w:r>
      <w:r>
        <w:rPr>
          <w:rFonts w:eastAsia="Calibri" w:cs="Times New Roman" w:ascii="Times New Roman" w:hAnsi="Times New Roman" w:eastAsiaTheme="minorHAnsi"/>
          <w:b/>
          <w:bCs/>
          <w:color w:val="auto"/>
          <w:spacing w:val="-7"/>
          <w:kern w:val="0"/>
          <w:sz w:val="28"/>
          <w:szCs w:val="28"/>
          <w:lang w:val="ru-RU" w:eastAsia="en-US" w:bidi="ar-SA"/>
        </w:rPr>
        <w:t xml:space="preserve"> </w:t>
      </w:r>
      <w:r>
        <w:rPr>
          <w:rFonts w:eastAsia="Calibri" w:cs="Times New Roman" w:ascii="Times New Roman" w:hAnsi="Times New Roman" w:eastAsiaTheme="minorHAnsi"/>
          <w:b/>
          <w:bCs/>
          <w:color w:val="auto"/>
          <w:kern w:val="0"/>
          <w:sz w:val="28"/>
          <w:szCs w:val="28"/>
          <w:lang w:val="ru-RU" w:eastAsia="en-US" w:bidi="ar-SA"/>
        </w:rPr>
        <w:t>населением</w:t>
      </w:r>
      <w:r>
        <w:rPr>
          <w:rFonts w:eastAsia="Calibri" w:cs="Times New Roman" w:ascii="Times New Roman" w:hAnsi="Times New Roman" w:eastAsiaTheme="minorHAnsi"/>
          <w:b/>
          <w:bCs/>
          <w:color w:val="auto"/>
          <w:spacing w:val="-6"/>
          <w:kern w:val="0"/>
          <w:sz w:val="28"/>
          <w:szCs w:val="28"/>
          <w:lang w:val="ru-RU" w:eastAsia="en-US" w:bidi="ar-SA"/>
        </w:rPr>
        <w:t xml:space="preserve">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660" w:leader="none"/>
        </w:tabs>
        <w:spacing w:lineRule="auto" w:line="240" w:before="0" w:after="0"/>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ab/>
      </w:r>
    </w:p>
    <w:p>
      <w:pPr>
        <w:pStyle w:val="Normal"/>
        <w:widowControl w:val="false"/>
        <w:spacing w:lineRule="auto" w:line="240" w:before="0" w:after="0"/>
        <w:ind w:firstLine="539"/>
        <w:jc w:val="both"/>
        <w:rPr>
          <w:rFonts w:ascii="Times New Roman" w:hAnsi="Times New Roman" w:cs="Times New Roman"/>
          <w:sz w:val="28"/>
          <w:szCs w:val="28"/>
        </w:rPr>
      </w:pPr>
      <w:r>
        <w:rPr>
          <w:rFonts w:eastAsia="Calibri" w:cs="Times New Roman" w:ascii="Times New Roman" w:hAnsi="Times New Roman"/>
          <w:sz w:val="28"/>
          <w:szCs w:val="28"/>
          <w:lang w:eastAsia="ru-RU"/>
        </w:rPr>
        <w:t xml:space="preserve">В соответствии со ст. 16 Федерального закона от 06.10.2003 № 131-ФЗ «Об общих принципах организации местного самоуправления в  Российской федерации», решением </w:t>
      </w:r>
      <w:r>
        <w:rPr>
          <w:rFonts w:eastAsia="Calibri" w:cs="Times New Roman" w:ascii="Times New Roman" w:hAnsi="Times New Roman" w:eastAsiaTheme="minorHAnsi"/>
          <w:color w:val="auto"/>
          <w:kern w:val="0"/>
          <w:sz w:val="28"/>
          <w:szCs w:val="28"/>
          <w:lang w:val="ru-RU" w:eastAsia="en-US" w:bidi="ar-SA"/>
        </w:rPr>
        <w:t>сельской Думы Клетского сельского поселения</w:t>
      </w:r>
      <w:r>
        <w:rPr>
          <w:rFonts w:cs="Times New Roman" w:ascii="Times New Roman" w:hAnsi="Times New Roman"/>
          <w:sz w:val="28"/>
          <w:szCs w:val="28"/>
        </w:rPr>
        <w:t xml:space="preserve">  № 6/1 от </w:t>
      </w:r>
      <w:r>
        <w:rPr>
          <w:rFonts w:eastAsia="Calibri" w:cs="Times New Roman" w:ascii="Times New Roman" w:hAnsi="Times New Roman" w:eastAsiaTheme="minorHAnsi"/>
          <w:color w:val="auto"/>
          <w:kern w:val="0"/>
          <w:sz w:val="28"/>
          <w:szCs w:val="28"/>
          <w:lang w:val="ru-RU" w:eastAsia="en-US" w:bidi="ar-SA"/>
        </w:rPr>
        <w:t xml:space="preserve">16.05.2023 </w:t>
      </w:r>
      <w:r>
        <w:rPr>
          <w:rFonts w:cs="Times New Roman" w:ascii="Times New Roman" w:hAnsi="Times New Roman"/>
          <w:sz w:val="28"/>
          <w:szCs w:val="28"/>
        </w:rPr>
        <w:t>г. «Об утверждении Правил благоустройства  и озеленения  территории Клетского сельского поселения Среднеахтубинского муниципального района Волгоградской области»</w:t>
      </w:r>
      <w:r>
        <w:rPr>
          <w:rFonts w:eastAsia="Calibri" w:cs="Times New Roman" w:ascii="Times New Roman" w:hAnsi="Times New Roman"/>
          <w:sz w:val="28"/>
          <w:szCs w:val="28"/>
          <w:lang w:eastAsia="ru-RU"/>
        </w:rPr>
        <w:t xml:space="preserve">, руководствуясь Уставом </w:t>
      </w:r>
      <w:r>
        <w:rPr>
          <w:rFonts w:eastAsia="Times New Roman" w:cs="Times New Roman" w:ascii="Times New Roman" w:hAnsi="Times New Roman"/>
          <w:color w:val="auto"/>
          <w:kern w:val="0"/>
          <w:sz w:val="28"/>
          <w:szCs w:val="28"/>
          <w:lang w:val="ru-RU" w:eastAsia="ru-RU" w:bidi="ar-SA"/>
        </w:rPr>
        <w:t>Клетского сельского поселения,</w:t>
      </w:r>
    </w:p>
    <w:p>
      <w:pPr>
        <w:pStyle w:val="Normal"/>
        <w:widowControl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39"/>
        <w:jc w:val="both"/>
        <w:rPr>
          <w:rFonts w:ascii="Times New Roman" w:hAnsi="Times New Roman" w:eastAsia="Calibri" w:cs="Times New Roman"/>
          <w:sz w:val="28"/>
          <w:szCs w:val="28"/>
          <w:lang w:eastAsia="ru-RU"/>
        </w:rPr>
      </w:pPr>
      <w:r>
        <w:rPr>
          <w:rFonts w:cs="Times New Roman" w:ascii="Times New Roman" w:hAnsi="Times New Roman"/>
          <w:sz w:val="28"/>
          <w:szCs w:val="28"/>
        </w:rPr>
        <w:t>ПОСТАНОВЛЯЕТ:</w:t>
      </w:r>
    </w:p>
    <w:p>
      <w:pPr>
        <w:pStyle w:val="Normal"/>
        <w:widowControl w:val="false"/>
        <w:spacing w:lineRule="auto" w:line="240" w:before="0" w:after="0"/>
        <w:ind w:firstLine="53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widowControl w:val="false"/>
        <w:spacing w:lineRule="auto" w:line="240" w:before="0" w:after="0"/>
        <w:ind w:firstLine="53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 xml:space="preserve">1. Утвердить Порядок организации, содержания детских игровых, спортивных площадок, расположенных на территории </w:t>
      </w:r>
      <w:r>
        <w:rPr>
          <w:rFonts w:eastAsia="Times New Roman" w:cs="Times New Roman" w:ascii="Times New Roman" w:hAnsi="Times New Roman"/>
          <w:color w:val="auto"/>
          <w:kern w:val="0"/>
          <w:sz w:val="28"/>
          <w:szCs w:val="28"/>
          <w:lang w:val="ru-RU" w:eastAsia="ru-RU" w:bidi="ar-SA"/>
        </w:rPr>
        <w:t>Клетского сельского поселения</w:t>
      </w:r>
      <w:r>
        <w:rPr>
          <w:rFonts w:eastAsia="Calibri" w:cs="Times New Roman" w:ascii="Times New Roman" w:hAnsi="Times New Roman"/>
          <w:sz w:val="28"/>
          <w:szCs w:val="28"/>
          <w:lang w:eastAsia="ru-RU"/>
        </w:rPr>
        <w:t xml:space="preserve"> </w:t>
      </w:r>
      <w:r>
        <w:rPr>
          <w:rFonts w:eastAsia="Calibri" w:cs="Times New Roman" w:ascii="Times New Roman" w:hAnsi="Times New Roman" w:eastAsiaTheme="minorHAnsi"/>
          <w:b w:val="false"/>
          <w:bCs w:val="false"/>
          <w:color w:val="auto"/>
          <w:kern w:val="0"/>
          <w:sz w:val="28"/>
          <w:szCs w:val="28"/>
          <w:lang w:val="ru-RU" w:eastAsia="en-US" w:bidi="ar-SA"/>
        </w:rPr>
        <w:t>и правила  эксплуатации их</w:t>
      </w:r>
      <w:r>
        <w:rPr>
          <w:rFonts w:eastAsia="Calibri" w:cs="Times New Roman" w:ascii="Times New Roman" w:hAnsi="Times New Roman" w:eastAsiaTheme="minorHAnsi"/>
          <w:b w:val="false"/>
          <w:bCs w:val="false"/>
          <w:color w:val="auto"/>
          <w:spacing w:val="-7"/>
          <w:kern w:val="0"/>
          <w:sz w:val="28"/>
          <w:szCs w:val="28"/>
          <w:lang w:val="ru-RU" w:eastAsia="en-US" w:bidi="ar-SA"/>
        </w:rPr>
        <w:t xml:space="preserve"> </w:t>
      </w:r>
      <w:r>
        <w:rPr>
          <w:rFonts w:eastAsia="Calibri" w:cs="Times New Roman" w:ascii="Times New Roman" w:hAnsi="Times New Roman" w:eastAsiaTheme="minorHAnsi"/>
          <w:b w:val="false"/>
          <w:bCs w:val="false"/>
          <w:color w:val="auto"/>
          <w:kern w:val="0"/>
          <w:sz w:val="28"/>
          <w:szCs w:val="28"/>
          <w:lang w:val="ru-RU" w:eastAsia="en-US" w:bidi="ar-SA"/>
        </w:rPr>
        <w:t xml:space="preserve">населением </w:t>
      </w:r>
      <w:r>
        <w:rPr>
          <w:rFonts w:eastAsia="Calibri" w:cs="Times New Roman" w:ascii="Times New Roman" w:hAnsi="Times New Roman"/>
          <w:sz w:val="28"/>
          <w:szCs w:val="28"/>
          <w:lang w:eastAsia="ru-RU"/>
        </w:rPr>
        <w:t>в соответствии с приложением к настоящему постановлению.</w:t>
      </w:r>
    </w:p>
    <w:p>
      <w:pPr>
        <w:pStyle w:val="Normal"/>
        <w:widowControl w:val="false"/>
        <w:spacing w:lineRule="auto" w:line="240" w:before="0" w:after="0"/>
        <w:ind w:firstLine="53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 Настоящее постановление вступает в силу после его официального опубликования.</w:t>
      </w:r>
    </w:p>
    <w:p>
      <w:pPr>
        <w:pStyle w:val="Normal"/>
        <w:widowControl w:val="false"/>
        <w:spacing w:lineRule="auto" w:line="240" w:before="0" w:after="0"/>
        <w:ind w:firstLine="53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 xml:space="preserve">3.  Контроль за исполнением оставляю за собой. </w:t>
      </w:r>
    </w:p>
    <w:p>
      <w:pPr>
        <w:pStyle w:val="Normal"/>
        <w:widowControl w:val="false"/>
        <w:spacing w:lineRule="auto" w:line="240" w:before="0" w:after="0"/>
        <w:ind w:firstLine="53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widowControl w:val="false"/>
        <w:spacing w:lineRule="auto" w:line="240" w:before="0" w:after="0"/>
        <w:ind w:firstLine="53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widowControl w:val="false"/>
        <w:spacing w:lineRule="auto" w:line="240" w:before="0" w:after="0"/>
        <w:ind w:firstLine="53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 xml:space="preserve">Глава </w:t>
      </w:r>
      <w:r>
        <w:rPr>
          <w:rFonts w:eastAsia="Calibri" w:cs="Times New Roman" w:ascii="Times New Roman" w:hAnsi="Times New Roman" w:eastAsiaTheme="minorHAnsi"/>
          <w:color w:val="auto"/>
          <w:kern w:val="0"/>
          <w:sz w:val="28"/>
          <w:szCs w:val="28"/>
          <w:lang w:val="ru-RU" w:eastAsia="ru-RU" w:bidi="ar-SA"/>
        </w:rPr>
        <w:t xml:space="preserve">Клетского сельского поселения </w:t>
      </w:r>
      <w:r>
        <w:rPr>
          <w:rFonts w:eastAsia="Calibri" w:cs="Times New Roman" w:ascii="Times New Roman" w:hAnsi="Times New Roman"/>
          <w:sz w:val="28"/>
          <w:szCs w:val="28"/>
          <w:lang w:eastAsia="ru-RU"/>
        </w:rPr>
        <w:t xml:space="preserve">                          </w:t>
        <w:tab/>
        <w:t xml:space="preserve">             </w:t>
      </w:r>
      <w:r>
        <w:rPr>
          <w:rFonts w:eastAsia="Calibri" w:cs="Times New Roman" w:ascii="Times New Roman" w:hAnsi="Times New Roman" w:eastAsiaTheme="minorHAnsi"/>
          <w:color w:val="auto"/>
          <w:kern w:val="0"/>
          <w:sz w:val="28"/>
          <w:szCs w:val="28"/>
          <w:lang w:val="ru-RU" w:eastAsia="ru-RU" w:bidi="ar-SA"/>
        </w:rPr>
        <w:t>Г.Р. Шахабов</w:t>
      </w:r>
      <w:r>
        <w:rPr>
          <w:rFonts w:eastAsia="Calibri" w:cs="Times New Roman" w:ascii="Times New Roman" w:hAnsi="Times New Roman"/>
          <w:sz w:val="28"/>
          <w:szCs w:val="28"/>
          <w:lang w:eastAsia="ru-RU"/>
        </w:rPr>
        <w:tab/>
        <w:tab/>
        <w:t xml:space="preserve">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color w:val="92D050"/>
          <w:sz w:val="24"/>
          <w:szCs w:val="24"/>
          <w:lang w:eastAsia="ru-RU"/>
        </w:rPr>
      </w:pPr>
      <w:r>
        <w:rPr>
          <w:rFonts w:eastAsia="Times New Roman" w:cs="Times New Roman" w:ascii="Times New Roman" w:hAnsi="Times New Roman"/>
          <w:color w:val="92D050"/>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pPr>
      <w:r>
        <w:rPr/>
      </w:r>
    </w:p>
    <w:p>
      <w:pPr>
        <w:pStyle w:val="Normal"/>
        <w:rPr/>
      </w:pPr>
      <w:r>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widowControl/>
        <w:suppressAutoHyphens w:val="true"/>
        <w:bidi w:val="0"/>
        <w:spacing w:lineRule="auto" w:line="276" w:before="0" w:after="0"/>
        <w:ind w:left="6803" w:right="0" w:hanging="0"/>
        <w:jc w:val="both"/>
        <w:rPr>
          <w:sz w:val="20"/>
          <w:szCs w:val="20"/>
        </w:rPr>
      </w:pPr>
      <w:r>
        <w:rPr>
          <w:rFonts w:cs="Times New Roman" w:ascii="Times New Roman" w:hAnsi="Times New Roman"/>
          <w:sz w:val="20"/>
          <w:szCs w:val="20"/>
        </w:rPr>
        <w:t>Приложение</w:t>
      </w:r>
    </w:p>
    <w:p>
      <w:pPr>
        <w:pStyle w:val="Normal"/>
        <w:widowControl/>
        <w:suppressAutoHyphens w:val="true"/>
        <w:bidi w:val="0"/>
        <w:spacing w:lineRule="auto" w:line="276" w:before="0" w:after="0"/>
        <w:ind w:left="6803" w:right="0" w:hanging="0"/>
        <w:jc w:val="both"/>
        <w:rPr>
          <w:sz w:val="20"/>
          <w:szCs w:val="20"/>
        </w:rPr>
      </w:pPr>
      <w:r>
        <w:rPr>
          <w:rFonts w:cs="Times New Roman" w:ascii="Times New Roman" w:hAnsi="Times New Roman"/>
          <w:sz w:val="20"/>
          <w:szCs w:val="20"/>
        </w:rPr>
        <w:t xml:space="preserve">к постановлению </w:t>
      </w:r>
      <w:r>
        <w:rPr>
          <w:rFonts w:eastAsia="Calibri" w:cs="Times New Roman" w:ascii="Times New Roman" w:hAnsi="Times New Roman" w:eastAsiaTheme="minorHAnsi"/>
          <w:color w:val="auto"/>
          <w:kern w:val="0"/>
          <w:sz w:val="20"/>
          <w:szCs w:val="20"/>
          <w:lang w:val="ru-RU" w:eastAsia="en-US" w:bidi="ar-SA"/>
        </w:rPr>
        <w:t>администрации Клетского сельского поселения</w:t>
      </w:r>
    </w:p>
    <w:p>
      <w:pPr>
        <w:pStyle w:val="Normal"/>
        <w:widowControl/>
        <w:suppressAutoHyphens w:val="true"/>
        <w:bidi w:val="0"/>
        <w:spacing w:lineRule="auto" w:line="276" w:before="0" w:after="0"/>
        <w:ind w:left="6803" w:right="0" w:hanging="0"/>
        <w:jc w:val="both"/>
        <w:rPr>
          <w:sz w:val="20"/>
          <w:szCs w:val="20"/>
        </w:rPr>
      </w:pPr>
      <w:r>
        <w:rPr>
          <w:rFonts w:cs="Times New Roman" w:ascii="Times New Roman" w:hAnsi="Times New Roman"/>
          <w:sz w:val="20"/>
          <w:szCs w:val="20"/>
        </w:rPr>
        <w:t>от _________ г.  № ___</w:t>
      </w:r>
    </w:p>
    <w:p>
      <w:pPr>
        <w:pStyle w:val="Normal"/>
        <w:spacing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b/>
          <w:b/>
          <w:bCs/>
        </w:rPr>
      </w:pPr>
      <w:r>
        <w:rPr>
          <w:rFonts w:cs="Times New Roman" w:ascii="Times New Roman" w:hAnsi="Times New Roman"/>
          <w:b/>
          <w:bCs/>
          <w:sz w:val="28"/>
          <w:szCs w:val="28"/>
        </w:rPr>
        <w:t>Порядок</w:t>
      </w:r>
    </w:p>
    <w:p>
      <w:pPr>
        <w:pStyle w:val="Normal"/>
        <w:spacing w:before="0" w:after="0"/>
        <w:jc w:val="center"/>
        <w:rPr>
          <w:b/>
          <w:b/>
          <w:bCs/>
        </w:rPr>
      </w:pPr>
      <w:r>
        <w:rPr>
          <w:rFonts w:cs="Times New Roman" w:ascii="Times New Roman" w:hAnsi="Times New Roman"/>
          <w:b/>
          <w:bCs/>
          <w:sz w:val="28"/>
          <w:szCs w:val="28"/>
        </w:rPr>
        <w:t xml:space="preserve">организации,содержания детских игровых, спортивных площадок, расположенных на территории </w:t>
      </w:r>
      <w:r>
        <w:rPr>
          <w:rFonts w:eastAsia="Calibri" w:cs="Times New Roman" w:ascii="Times New Roman" w:hAnsi="Times New Roman" w:eastAsiaTheme="minorHAnsi"/>
          <w:b/>
          <w:bCs/>
          <w:color w:val="auto"/>
          <w:kern w:val="0"/>
          <w:sz w:val="28"/>
          <w:szCs w:val="28"/>
          <w:lang w:val="ru-RU" w:eastAsia="en-US" w:bidi="ar-SA"/>
        </w:rPr>
        <w:t>Клетского сельского поселения</w:t>
      </w:r>
      <w:r>
        <w:rPr>
          <w:rFonts w:eastAsia="Calibri" w:cs="Times New Roman" w:ascii="Times New Roman" w:hAnsi="Times New Roman" w:eastAsiaTheme="minorHAnsi"/>
          <w:b/>
          <w:bCs/>
          <w:color w:val="auto"/>
          <w:spacing w:val="-6"/>
          <w:kern w:val="0"/>
          <w:sz w:val="28"/>
          <w:szCs w:val="28"/>
          <w:lang w:val="ru-RU" w:eastAsia="en-US" w:bidi="ar-SA"/>
        </w:rPr>
        <w:t xml:space="preserve"> </w:t>
      </w:r>
      <w:r>
        <w:rPr>
          <w:rFonts w:cs="Times New Roman" w:ascii="Times New Roman" w:hAnsi="Times New Roman"/>
          <w:b/>
          <w:bCs/>
          <w:sz w:val="28"/>
          <w:szCs w:val="28"/>
        </w:rPr>
        <w:t xml:space="preserve"> </w:t>
      </w:r>
      <w:r>
        <w:rPr>
          <w:rFonts w:eastAsia="Calibri" w:cs="Times New Roman" w:ascii="Times New Roman" w:hAnsi="Times New Roman" w:eastAsiaTheme="minorHAnsi"/>
          <w:b/>
          <w:bCs/>
          <w:color w:val="auto"/>
          <w:kern w:val="0"/>
          <w:sz w:val="28"/>
          <w:szCs w:val="28"/>
          <w:lang w:val="ru-RU" w:eastAsia="en-US" w:bidi="ar-SA"/>
        </w:rPr>
        <w:t>и  правила эксплуатации их</w:t>
      </w:r>
      <w:r>
        <w:rPr>
          <w:rFonts w:eastAsia="Calibri" w:cs="Times New Roman" w:ascii="Times New Roman" w:hAnsi="Times New Roman" w:eastAsiaTheme="minorHAnsi"/>
          <w:b/>
          <w:bCs/>
          <w:color w:val="auto"/>
          <w:spacing w:val="-7"/>
          <w:kern w:val="0"/>
          <w:sz w:val="28"/>
          <w:szCs w:val="28"/>
          <w:lang w:val="ru-RU" w:eastAsia="en-US" w:bidi="ar-SA"/>
        </w:rPr>
        <w:t xml:space="preserve"> </w:t>
      </w:r>
      <w:r>
        <w:rPr>
          <w:rFonts w:eastAsia="Calibri" w:cs="Times New Roman" w:ascii="Times New Roman" w:hAnsi="Times New Roman" w:eastAsiaTheme="minorHAnsi"/>
          <w:b/>
          <w:bCs/>
          <w:color w:val="auto"/>
          <w:kern w:val="0"/>
          <w:sz w:val="28"/>
          <w:szCs w:val="28"/>
          <w:lang w:val="ru-RU" w:eastAsia="en-US" w:bidi="ar-SA"/>
        </w:rPr>
        <w:t>населением</w:t>
      </w:r>
      <w:r>
        <w:rPr>
          <w:rFonts w:cs="Times New Roman" w:ascii="Times New Roman" w:hAnsi="Times New Roman"/>
          <w:b/>
          <w:bCs/>
          <w:sz w:val="28"/>
          <w:szCs w:val="28"/>
        </w:rPr>
        <w:t xml:space="preserve">  (далее – Порядок)</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b/>
          <w:b/>
          <w:bCs/>
        </w:rPr>
      </w:pPr>
      <w:r>
        <w:rPr>
          <w:rFonts w:cs="Times New Roman" w:ascii="Times New Roman" w:hAnsi="Times New Roman"/>
          <w:b/>
          <w:bCs/>
          <w:sz w:val="28"/>
          <w:szCs w:val="28"/>
        </w:rPr>
        <w:t>1.Общие положения</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 Настоящий Порядок разработан в целях упорядочения деятельности по установке и содержанию детских игровых и спортивных площадок, а также обеспечения их сохранности и соответствия требованиям безопасного использования.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Порядок регулирует отношения в части установления требований к размещению детских игровых и спортивных площадок, материалам оборудования, монтажу и демонтажу оборудования, его эксплуатации, контролю за техническим обслуживанием оборудования,  а также использования его в соответствии с целевым назначением.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Настоящий Порядок разработан в соответствии с:</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Решением Совета Евразийской экономической комиссии от 17.05.2017 №21 «О техническом регламенте Евразийского экономического союза «О безопасности оборудования для детских игровых площадок»;</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Федеральным законом от 27.12.2002 №184-ФЗ «О техническом регулировании»;</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Федеральным законом от 30.12.2009 № 384-ФЗ «Технический регламент о безопасности зданий и сооружений»;</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постановлением Госстроя Российской Федерации от 27.09.2003 №170 «Об утверждении Правил и ном технической эксплуатации жилищного фонда»;</w:t>
      </w:r>
    </w:p>
    <w:p>
      <w:pPr>
        <w:pStyle w:val="Normal"/>
        <w:spacing w:lineRule="auto" w:line="240" w:before="0" w:after="0"/>
        <w:ind w:firstLine="708"/>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СП 42.13330.2016. Свод правил. Градостроительство. </w:t>
      </w:r>
      <w:r>
        <w:rPr>
          <w:rFonts w:cs="Times New Roman" w:ascii="Times New Roman" w:hAnsi="Times New Roman"/>
          <w:sz w:val="28"/>
          <w:szCs w:val="28"/>
        </w:rPr>
        <w:t>Планировка и застройка городских и сельских поселений. Актуализированная редакция СНиП 2.07.01-89*;</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ГОСТ Р 52167–2012. Национальный стандарт Российской Федерации. Оборудование детских игровых площадок. Безопасность конструкции и методы испытаний качелей. Общие требования;</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ГОСТ Р 52168-2012. Национальный стандарт Российской Федерации. Оборудование и покрытия детских игровых площадок. Безопасность конструкции и методы испытаний горок. Общие требования;</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ГОСТ Р 52299-2013. Национальный стандарт Российской Федерации. Оборудование и покрытия детских игровых площадок. Безопасность конструкции и методы испытаний качалок. Общие требования;</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ГОСТ Р 52300-2013. Национальный стандарт Российской Федерации. Оборудование и покрытие детских игровых площадок. Безопасность конструкции и методы испытаний каруселей. Общие требования;</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ГОСТ Р 55677-2013. Национальный стандарт Российской Федерации. Оборудование детских спортивных площадок. Безопасность конструкции и методы испытаний. Общие требования;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ГОСТ Р 55678-2013.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ГОСТ Р 55679-2013. Национальный стандарт Российской Федерации. Оборудование детских спортивных площадок. Безопасность при эксплуатации;</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ГОСТ 33602-2015. Национальный стандарт Российской Федерации Оборудование и покрытия детских игровых площадок. Термины и определения;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ГОСТ Р ЕН 1177-2013. Национальный стандарт Российской Федерации. Покрытия игровых площадок ударопоглощающие. Определение критической высоты падения;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СанПиН 2.2.1/2.1.1.1200-03. Санитарно-защитные зоны и санитарная классификация предприятий, сооружений и иных объектов;</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Решение </w:t>
      </w:r>
      <w:r>
        <w:rPr>
          <w:rFonts w:eastAsia="Calibri" w:cs="Times New Roman" w:ascii="Times New Roman" w:hAnsi="Times New Roman" w:eastAsiaTheme="minorHAnsi"/>
          <w:color w:val="auto"/>
          <w:kern w:val="0"/>
          <w:sz w:val="28"/>
          <w:szCs w:val="28"/>
          <w:lang w:val="ru-RU" w:eastAsia="en-US" w:bidi="ar-SA"/>
        </w:rPr>
        <w:t>сельской Думы Клетского сельского поселения</w:t>
      </w:r>
      <w:r>
        <w:rPr>
          <w:rFonts w:eastAsia="Times New Roman" w:cs="Times New Roman" w:ascii="Times New Roman" w:hAnsi="Times New Roman"/>
          <w:sz w:val="28"/>
          <w:szCs w:val="28"/>
          <w:lang w:eastAsia="ru-RU"/>
        </w:rPr>
        <w:t xml:space="preserve">  № 6/1 от </w:t>
      </w:r>
      <w:r>
        <w:rPr>
          <w:rFonts w:eastAsia="Calibri" w:cs="Times New Roman" w:ascii="Times New Roman" w:hAnsi="Times New Roman" w:eastAsiaTheme="minorHAnsi"/>
          <w:color w:val="auto"/>
          <w:kern w:val="0"/>
          <w:sz w:val="28"/>
          <w:szCs w:val="28"/>
          <w:lang w:val="ru-RU" w:eastAsia="en-US" w:bidi="ar-SA"/>
        </w:rPr>
        <w:t xml:space="preserve">16.05.2023 </w:t>
      </w:r>
      <w:r>
        <w:rPr>
          <w:rFonts w:eastAsia="Times New Roman" w:cs="Times New Roman" w:ascii="Times New Roman" w:hAnsi="Times New Roman"/>
          <w:sz w:val="28"/>
          <w:szCs w:val="28"/>
          <w:lang w:eastAsia="ru-RU"/>
        </w:rPr>
        <w:t>г. «Об утверждении Правил благоустройства  и озеленения  территории Клетского сельского поселения Среднеахтубинского муниципального района Волгоградской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В настоящем Порядке используются следующие понятия: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детская игровая площадка – это специально оборудованная территория, предназначенная для игры детей, включающая в себя оборудование и покрытие для детской игровой площадки;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ежегодный контроль – это проверка оборудования, выполняемая с периодичностью один раз в 12 месяцев, с целью оценки соответствия технического состояния оборудования требованиям безопасности;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зона безопасности – это пространство внутри оборудования, вокруг него или на нем, которое может быть занято пользователем, находящимся в движении, вызванном использованием оборудования;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консервация – это комплекс технических мероприятий, обеспечивающих временную противокоррозионную защиту на период изготовления, хранения и транспортирования металлов и изделий с использованием консервационных масел и смазок;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контроль функционирования – это детальная проверка оборудования с целью оценки рабочего состояния, степени изношенности, прочности и устойчивости оборудования;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оборудование детской игровой площадки – оборудование, с которым или на котором дети могут играть в помещении или на открытых площадках, индивидуально или группой, по своему усмотрению и правилам;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периодический визуальный контроль – это проверка оборудования, позволяющая обнаружить очевидные опасные дефекты, вызванные актами вандализма, неправильной эксплуатацией и климатическими условиями;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покрытие – это участок поверхности детской игровой площадки, размерами не менее зоны приземления ребенка, используемый совместно с оборудованием для детских игровых площадок;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спортивная площадка – это территория, предназначенная для занятий физкультурой и спортом всех возрастных групп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ударопоглощающее покрытие детской игровой площадки – это покрытие детской игровой площадки, обладающее амортизационными свойствами, размерами не менее зоны приземления ребенка, используемое совместно с оборудованием детской игровой площадки;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эксплуатация – это стадия жизненного цикла изделия, на которой реализуется, поддерживается и восстанавливается его качество (работоспособное состояние).</w:t>
      </w:r>
    </w:p>
    <w:p>
      <w:pPr>
        <w:pStyle w:val="Normal"/>
        <w:widowControl w:val="false"/>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1.5. Организацию деятельности в части установки и содержания спортивных площадок осуществляет </w:t>
      </w:r>
      <w:r>
        <w:rPr>
          <w:rFonts w:eastAsia="Times New Roman" w:cs="Times New Roman" w:ascii="Times New Roman" w:hAnsi="Times New Roman"/>
          <w:color w:val="000000" w:themeColor="text1"/>
          <w:kern w:val="0"/>
          <w:sz w:val="28"/>
          <w:szCs w:val="28"/>
          <w:lang w:val="ru-RU" w:eastAsia="ru-RU" w:bidi="ar-SA"/>
        </w:rPr>
        <w:t>администрация Клетского сельского поселения</w:t>
      </w:r>
      <w:r>
        <w:rPr>
          <w:rFonts w:eastAsia="Times New Roman" w:cs="Times New Roman" w:ascii="Times New Roman" w:hAnsi="Times New Roman"/>
          <w:color w:val="000000" w:themeColor="text1"/>
          <w:sz w:val="28"/>
          <w:szCs w:val="28"/>
          <w:lang w:eastAsia="ru-RU"/>
        </w:rPr>
        <w:t xml:space="preserve"> (далее – Исполнитель).</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center"/>
        <w:rPr>
          <w:b/>
          <w:b/>
          <w:bCs/>
        </w:rPr>
      </w:pPr>
      <w:r>
        <w:rPr>
          <w:rFonts w:cs="Times New Roman" w:ascii="Times New Roman" w:hAnsi="Times New Roman"/>
          <w:b/>
          <w:bCs/>
          <w:sz w:val="28"/>
          <w:szCs w:val="28"/>
        </w:rPr>
        <w:t xml:space="preserve">2. Порядок закрепления детских игровых и спортивных площадок </w:t>
      </w:r>
    </w:p>
    <w:p>
      <w:pPr>
        <w:pStyle w:val="Normal"/>
        <w:widowControl w:val="false"/>
        <w:spacing w:lineRule="auto" w:line="240" w:before="0" w:after="0"/>
        <w:ind w:firstLine="709"/>
        <w:jc w:val="center"/>
        <w:rPr>
          <w:b/>
          <w:b/>
          <w:bCs/>
        </w:rPr>
      </w:pPr>
      <w:r>
        <w:rPr>
          <w:rFonts w:cs="Times New Roman" w:ascii="Times New Roman" w:hAnsi="Times New Roman"/>
          <w:b/>
          <w:bCs/>
          <w:sz w:val="28"/>
          <w:szCs w:val="28"/>
        </w:rPr>
        <w:t>в муниципальную собственность и эксплуатационная ответственность по их содержанию</w:t>
      </w:r>
    </w:p>
    <w:p>
      <w:pPr>
        <w:pStyle w:val="Normal"/>
        <w:widowControl w:val="fals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2.1. Детские игровые и спортивные площадки, находящиеся на территории Клетского сельского поселения, являются собственностью </w:t>
      </w:r>
      <w:r>
        <w:rPr>
          <w:rFonts w:eastAsia="Times New Roman" w:cs="Times New Roman" w:ascii="Times New Roman" w:hAnsi="Times New Roman"/>
          <w:color w:val="auto"/>
          <w:kern w:val="0"/>
          <w:sz w:val="28"/>
          <w:szCs w:val="28"/>
          <w:lang w:val="ru-RU" w:eastAsia="ru-RU" w:bidi="ar-SA"/>
        </w:rPr>
        <w:t>Клетского сельского поселения</w:t>
      </w:r>
      <w:r>
        <w:rPr>
          <w:rFonts w:cs="Times New Roman" w:ascii="Times New Roman" w:hAnsi="Times New Roman"/>
          <w:sz w:val="28"/>
          <w:szCs w:val="28"/>
        </w:rPr>
        <w:t xml:space="preserve"> и подлежат обязательному учету в казне </w:t>
      </w:r>
      <w:r>
        <w:rPr>
          <w:rFonts w:eastAsia="Times New Roman" w:cs="Times New Roman" w:ascii="Times New Roman" w:hAnsi="Times New Roman"/>
          <w:color w:val="auto"/>
          <w:kern w:val="0"/>
          <w:sz w:val="28"/>
          <w:szCs w:val="28"/>
          <w:lang w:val="ru-RU" w:eastAsia="ru-RU" w:bidi="ar-SA"/>
        </w:rPr>
        <w:t>поселения</w:t>
      </w:r>
      <w:r>
        <w:rPr>
          <w:rFonts w:cs="Times New Roman" w:ascii="Times New Roman" w:hAnsi="Times New Roman"/>
          <w:sz w:val="28"/>
          <w:szCs w:val="28"/>
        </w:rPr>
        <w:t xml:space="preserve">. Содержание и обслуживание их осуществляется за счет средств бюджета муниципального образования.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2.2. Содержание и обслуживание детских игровых и спортивных площадок, расположенных на территории муниципальных образовательных учреждений </w:t>
      </w:r>
      <w:r>
        <w:rPr>
          <w:rFonts w:eastAsia="Times New Roman" w:cs="Times New Roman" w:ascii="Times New Roman" w:hAnsi="Times New Roman"/>
          <w:color w:val="auto"/>
          <w:kern w:val="0"/>
          <w:sz w:val="28"/>
          <w:szCs w:val="28"/>
          <w:lang w:val="ru-RU" w:eastAsia="ru-RU" w:bidi="ar-SA"/>
        </w:rPr>
        <w:t>Клетского сельского поселения</w:t>
      </w:r>
      <w:r>
        <w:rPr>
          <w:rFonts w:cs="Times New Roman" w:ascii="Times New Roman" w:hAnsi="Times New Roman"/>
          <w:sz w:val="28"/>
          <w:szCs w:val="28"/>
        </w:rPr>
        <w:t xml:space="preserve"> осуществляется муниципальными образовательными учреждениями.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720" w:hanging="0"/>
        <w:contextualSpacing/>
        <w:jc w:val="center"/>
        <w:rPr>
          <w:b/>
          <w:b/>
          <w:bCs/>
        </w:rPr>
      </w:pPr>
      <w:r>
        <w:rPr>
          <w:rFonts w:eastAsia="Times New Roman" w:cs="Times New Roman" w:ascii="Times New Roman" w:hAnsi="Times New Roman"/>
          <w:b/>
          <w:bCs/>
          <w:sz w:val="28"/>
          <w:szCs w:val="28"/>
          <w:lang w:eastAsia="ru-RU"/>
        </w:rPr>
        <w:t>3. Размещение, размеры и проектирование детских игровых и спортивных площадок</w:t>
      </w:r>
    </w:p>
    <w:p>
      <w:pPr>
        <w:pStyle w:val="Normal"/>
        <w:spacing w:lineRule="auto" w:line="240" w:before="0" w:after="0"/>
        <w:ind w:left="720" w:hanging="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 Размещение и размеры детских игровых и спортивных площадок:</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3.1.1. Расстояние от окон жилых домов и общественных зданий, до границ детских площадок дошкольного и младшего школьного возраста, следует принимать не менее 12 м, среднего дошкольного возраста – не менее 20 м, комплексных игровых площадок – не менее 40 м, спортивно-игровых комплексов – не менее 100 м.</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3.1.2. Площадки детей дошкольного и младшего школьного возраста могут иметь незначительные размеры (от 30 м²).</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3.1.3. Оптимальный размер игровых площадок для детей дошкольного возраста 50-100 м², школьного возраста 100-200 м², комплексных игровых площадок 200 –800 м². Соседствующие площадки стоит разграничивать зелеными насаждениями или другими приспособлениями.</w:t>
      </w:r>
    </w:p>
    <w:p>
      <w:pPr>
        <w:pStyle w:val="Normal"/>
        <w:spacing w:lineRule="auto" w:line="240" w:before="0" w:after="0"/>
        <w:ind w:left="720"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 Проектирование детских игровых и спортивных площадок:</w:t>
      </w:r>
    </w:p>
    <w:p>
      <w:pPr>
        <w:pStyle w:val="Normal"/>
        <w:spacing w:lineRule="auto" w:line="240" w:before="0" w:after="0"/>
        <w:ind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3.2.1. Детские игровые и спортивные площадки должны соответствовать требованиям санитарно-гигиенических норм, охране жизни и здоровья ребенка, быть удобными в технической эксплуатации и эстетически привлекательными.</w:t>
      </w:r>
    </w:p>
    <w:p>
      <w:pPr>
        <w:pStyle w:val="Normal"/>
        <w:spacing w:lineRule="auto" w:line="240" w:before="0" w:after="0"/>
        <w:ind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3.2.2. Расстояние от границы детских игровых и спортивных площадок до места хранения легковых автомобилей должно применяться согласно </w:t>
      </w:r>
      <w:r>
        <w:rPr>
          <w:rFonts w:cs="Times New Roman" w:ascii="Times New Roman" w:hAnsi="Times New Roman"/>
          <w:sz w:val="28"/>
          <w:szCs w:val="28"/>
        </w:rPr>
        <w:t>СанПиН 2.2.1/2.1.1.1200-03. Санитарно-защитные зоны и санитарная классификация предприятий, сооружений и иных объектов</w:t>
      </w:r>
      <w:r>
        <w:rPr>
          <w:rFonts w:eastAsia="Times New Roman" w:cs="Times New Roman" w:ascii="Times New Roman" w:hAnsi="Times New Roman"/>
          <w:sz w:val="28"/>
          <w:szCs w:val="28"/>
          <w:lang w:eastAsia="ru-RU"/>
        </w:rPr>
        <w:t>.</w:t>
      </w:r>
    </w:p>
    <w:p>
      <w:pPr>
        <w:pStyle w:val="Normal"/>
        <w:spacing w:lineRule="auto" w:line="240" w:before="0" w:after="0"/>
        <w:ind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3.2.3. Состав игрового и спортивного оборудования должен разделяться и соответствовать возрастным группам детей согласно приложению 1 к настоящему Порядку.</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3.2.4. Все игровые элементы должны находиться на безопасном расстоянии друг от друга и отвечать требованиям безопасности согласно приложению 2 к настоящему Порядку.</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3.2.5. Подбирать оборудование следует так, что бы дети могли разделяться на возрастные группы:</w:t>
      </w:r>
    </w:p>
    <w:p>
      <w:pPr>
        <w:pStyle w:val="Normal"/>
        <w:tabs>
          <w:tab w:val="clear" w:pos="708"/>
          <w:tab w:val="left" w:pos="0" w:leader="none"/>
        </w:tabs>
        <w:spacing w:lineRule="auto" w:line="240" w:before="0" w:after="0"/>
        <w:ind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детей дошкольного возраста – песочницы и качели. Оборудование для этой возрастной группы должно быть изготовлено без острых краев, иметь повышенную устойчивость к нагрузкам и разрушениям.</w:t>
      </w:r>
    </w:p>
    <w:p>
      <w:pPr>
        <w:pStyle w:val="Normal"/>
        <w:spacing w:lineRule="auto" w:line="240" w:before="0" w:after="0"/>
        <w:ind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детей школьного возраста – лабиринты, элементы лазания и преодоление препятствий.</w:t>
      </w:r>
    </w:p>
    <w:p>
      <w:pPr>
        <w:pStyle w:val="Normal"/>
        <w:spacing w:lineRule="auto" w:line="240" w:before="0" w:after="0"/>
        <w:ind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3.2.6. Спортивное оборудование площадок предназначено для всех возрастных групп населения, размещается на спортивных, физкультурных площадках либо на иных специально оборудованных площадках.</w:t>
      </w:r>
    </w:p>
    <w:p>
      <w:pPr>
        <w:pStyle w:val="Normal"/>
        <w:spacing w:lineRule="auto" w:line="240" w:before="0" w:after="0"/>
        <w:ind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3.2.7.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и сколов).</w:t>
      </w:r>
    </w:p>
    <w:p>
      <w:pPr>
        <w:pStyle w:val="Normal"/>
        <w:spacing w:lineRule="auto" w:line="240" w:before="0" w:after="0"/>
        <w:ind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0" w:leader="none"/>
        </w:tabs>
        <w:spacing w:lineRule="auto" w:line="240" w:before="0" w:after="0"/>
        <w:ind w:left="720" w:hanging="0"/>
        <w:contextualSpacing/>
        <w:jc w:val="center"/>
        <w:rPr>
          <w:b/>
          <w:b/>
          <w:bCs/>
        </w:rPr>
      </w:pPr>
      <w:r>
        <w:rPr>
          <w:rFonts w:eastAsia="Times New Roman" w:cs="Times New Roman" w:ascii="Times New Roman" w:hAnsi="Times New Roman"/>
          <w:b/>
          <w:bCs/>
          <w:sz w:val="28"/>
          <w:szCs w:val="28"/>
          <w:lang w:eastAsia="ru-RU"/>
        </w:rPr>
        <w:t>4. Требования к материалу игрового оборудования и условиям его обработки</w:t>
      </w:r>
    </w:p>
    <w:p>
      <w:pPr>
        <w:pStyle w:val="Normal"/>
        <w:tabs>
          <w:tab w:val="clear" w:pos="708"/>
          <w:tab w:val="left" w:pos="0" w:leader="none"/>
        </w:tabs>
        <w:spacing w:lineRule="auto" w:line="240" w:before="0" w:after="0"/>
        <w:ind w:left="720" w:hanging="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lang w:eastAsia="ru-RU"/>
        </w:rPr>
        <w:t>4.1. Детские игровые и спортивные площадки  должны устанавливаться с применением высококачественных материалов, технологий и оборудования. Материалы должны быть новые, энергоэффективные и иметь сертификаты качества.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4.2. Конструкция не должна иметь трещин, поломок, деформаций и ослабления соединений.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4.3. Деревянное оборудование должно быть выполнено из твердых пород дерева со специальной обработкой, имеющий экологический сертификат и предотвращающий гниение, усыхание, возгорание, сколы, поверхность должна быть отполирована, а острые углы закруглены.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4.4. Металл должен применяться преимущественно для несущих конструкций оборудования, иметь надежные соединения и соответствующею обработку (влагостойкая покраска, антикоррозионное покрытие), рекомендуется применять металлопластик, который не травмирует, не ржавеет, морозоустойчив.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4.5.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4.6. Оборудование из пластика и полимеров должно иметь гладкую поверхность. Яркую, чистую цветовую гамму окраски, не выцветающую от воздействия климатических факторов.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4.7. Конструкции игрового оборудования должны исключать острые углы. Поручни оборудования должны полностью обхватываться рукой ребенка.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4.8. При размещении игрового оборудования на детских игровых площадках необходимо соблюдать минимальные расстояния безопасности, согласно приложению 3 к настоящему Порядку.</w:t>
      </w:r>
    </w:p>
    <w:p>
      <w:pPr>
        <w:pStyle w:val="NoSpacing"/>
        <w:jc w:val="both"/>
        <w:rPr>
          <w:rFonts w:ascii="Times New Roman" w:hAnsi="Times New Roman" w:cs="Times New Roman"/>
          <w:sz w:val="28"/>
          <w:szCs w:val="28"/>
        </w:rPr>
      </w:pPr>
      <w:r>
        <w:rPr>
          <w:rFonts w:cs="Times New Roman" w:ascii="Times New Roman" w:hAnsi="Times New Roman"/>
          <w:sz w:val="28"/>
          <w:szCs w:val="28"/>
          <w:lang w:eastAsia="ru-RU"/>
        </w:rPr>
        <w:tab/>
        <w:t xml:space="preserve">4.9. </w:t>
      </w:r>
      <w:r>
        <w:rPr>
          <w:rFonts w:cs="Times New Roman" w:ascii="Times New Roman" w:hAnsi="Times New Roman"/>
          <w:sz w:val="28"/>
          <w:szCs w:val="28"/>
        </w:rPr>
        <w:t>Информация о характеристиках и безопасной эксплуатации оборудования должна быть указана в эксплуатационных документах (Паспорт объекта).</w:t>
        <w:br/>
        <w:t xml:space="preserve">       Паспорт объекта детской игровой площадки  должен быть оформлен в соответствии с техническим регламентом Евразийского экономического союза «О безопасности оборудования для детских игровых площадок», принятым Решением Совета Евразийской экономической комиссии от 17.05.2017 №21 (далее по тексту -  технический регламент ЕАЭС 042/2017).</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left="720" w:right="-1" w:hanging="0"/>
        <w:contextualSpacing/>
        <w:jc w:val="center"/>
        <w:rPr>
          <w:rFonts w:ascii="Times New Roman" w:hAnsi="Times New Roman" w:eastAsia="Times New Roman" w:cs="Times New Roman"/>
          <w:b/>
          <w:b/>
          <w:bCs/>
          <w:i w:val="false"/>
          <w:i w:val="false"/>
          <w:iCs w:val="false"/>
          <w:sz w:val="28"/>
          <w:szCs w:val="28"/>
          <w:lang w:eastAsia="ru-RU"/>
        </w:rPr>
      </w:pPr>
      <w:r>
        <w:rPr>
          <w:rFonts w:eastAsia="Times New Roman" w:cs="Times New Roman" w:ascii="Times New Roman" w:hAnsi="Times New Roman"/>
          <w:b/>
          <w:bCs/>
          <w:i w:val="false"/>
          <w:iCs w:val="false"/>
          <w:sz w:val="28"/>
          <w:szCs w:val="28"/>
          <w:lang w:eastAsia="ru-RU"/>
        </w:rPr>
      </w:r>
    </w:p>
    <w:p>
      <w:pPr>
        <w:pStyle w:val="Normal"/>
        <w:tabs>
          <w:tab w:val="clear" w:pos="708"/>
          <w:tab w:val="left" w:pos="0" w:leader="none"/>
        </w:tabs>
        <w:spacing w:lineRule="auto" w:line="240" w:before="0" w:after="0"/>
        <w:ind w:left="720" w:right="-1" w:hanging="0"/>
        <w:contextualSpacing/>
        <w:jc w:val="center"/>
        <w:rPr>
          <w:b/>
          <w:b/>
          <w:bCs/>
          <w:i w:val="false"/>
          <w:i w:val="false"/>
          <w:iCs w:val="false"/>
        </w:rPr>
      </w:pPr>
      <w:r>
        <w:rPr>
          <w:rFonts w:eastAsia="Times New Roman" w:cs="Times New Roman" w:ascii="Times New Roman" w:hAnsi="Times New Roman"/>
          <w:b/>
          <w:bCs/>
          <w:i w:val="false"/>
          <w:iCs w:val="false"/>
          <w:sz w:val="28"/>
          <w:szCs w:val="28"/>
          <w:lang w:eastAsia="ru-RU"/>
        </w:rPr>
        <w:t>5. Монтаж оборудования</w:t>
      </w:r>
    </w:p>
    <w:p>
      <w:pPr>
        <w:pStyle w:val="Normal"/>
        <w:tabs>
          <w:tab w:val="clear" w:pos="708"/>
          <w:tab w:val="left" w:pos="0" w:leader="none"/>
        </w:tabs>
        <w:spacing w:lineRule="auto" w:line="240" w:before="0" w:after="0"/>
        <w:ind w:left="720" w:right="-1" w:hanging="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 Монтаж оборудования требуется выполнять в соответствии с проектом, паспортом изготовителя и нормативной документацией.</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5.2. Перед началом производства работ требуется получить разрешение на производство земляных работ.</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 При производстве работ Исполнитель обязан соблюдать требования закона и иных правовых актов об охране окружающей среды и о безопасности строительных работ.</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5.4. Укрепление конструкций должно производиться путем бетонирования или другим способом, отвечающим требованиям безопасности.</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5.5. По окончании выполнения всех работ Исполнитель обязан предоставить организации осуществляющей контроль, за выполнением работ, гарантию качества сроком не менее 12 месяцев, с момента подписания акта осмотра и выполненных работ согласно приложению 4 к настоящему Порядку.</w:t>
      </w:r>
    </w:p>
    <w:p>
      <w:pPr>
        <w:pStyle w:val="NoSpacing"/>
        <w:ind w:firstLine="708"/>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5.6. Вновь  возводимое с 1 июня 2020 года оборудование и покрытие детских игровых площадок должно быть установлено в соответствии с действующими ГОСТами и в соответствии с </w:t>
      </w:r>
      <w:r>
        <w:rPr>
          <w:rFonts w:cs="Times New Roman" w:ascii="Times New Roman" w:hAnsi="Times New Roman"/>
          <w:sz w:val="28"/>
          <w:szCs w:val="28"/>
        </w:rPr>
        <w:t>техническим регламентом ЕАЭС 042/2017.</w:t>
      </w:r>
    </w:p>
    <w:p>
      <w:pPr>
        <w:pStyle w:val="NoSpacing"/>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Технический регламент ЕАЭС 042/2017 </w:t>
      </w:r>
      <w:r>
        <w:rPr>
          <w:rFonts w:eastAsia="Times New Roman" w:cs="Times New Roman" w:ascii="Times New Roman" w:hAnsi="Times New Roman"/>
          <w:sz w:val="28"/>
          <w:szCs w:val="28"/>
          <w:lang w:eastAsia="ru-RU"/>
        </w:rPr>
        <w:t>распространяется на ударопоглощающее покрытие, горки, качели, качалки, карусели, канатные дороги, а также детские городки (игровые комплексы), в том числе оборудование для них — лестницы, песочницы, домики, лабиринты выпускаемые впервые. Указанное оборудование детских площадок подлежит обязательной сертификации или декларированию.</w:t>
      </w:r>
    </w:p>
    <w:p>
      <w:pPr>
        <w:pStyle w:val="NoSpacing"/>
        <w:ind w:firstLine="708"/>
        <w:jc w:val="both"/>
        <w:rPr>
          <w:rFonts w:ascii="Times New Roman" w:hAnsi="Times New Roman" w:eastAsia="" w:cs="Times New Roman" w:eastAsiaTheme="minorEastAsia"/>
          <w:sz w:val="28"/>
          <w:szCs w:val="28"/>
          <w:lang w:eastAsia="ru-RU"/>
        </w:rPr>
      </w:pPr>
      <w:r>
        <w:rPr>
          <w:rFonts w:cs="Times New Roman" w:ascii="Times New Roman" w:hAnsi="Times New Roman"/>
          <w:sz w:val="28"/>
          <w:szCs w:val="28"/>
        </w:rPr>
        <w:t xml:space="preserve">Технический регламент ЕАЭС 042/2017 </w:t>
      </w:r>
      <w:r>
        <w:rPr>
          <w:rFonts w:eastAsia="" w:cs="Times New Roman" w:ascii="Times New Roman" w:hAnsi="Times New Roman" w:eastAsiaTheme="minorEastAsia"/>
          <w:sz w:val="28"/>
          <w:szCs w:val="28"/>
          <w:lang w:eastAsia="ru-RU"/>
        </w:rPr>
        <w:t>не распространяется на:</w:t>
      </w:r>
    </w:p>
    <w:p>
      <w:pPr>
        <w:pStyle w:val="NoSpacing"/>
        <w:ind w:firstLine="708"/>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оборудование и (или) покрытие для детских игровых площадок, произведенные и введенные в эксплуатацию до вступления настоящего технического регламента в силу;</w:t>
      </w:r>
    </w:p>
    <w:p>
      <w:pPr>
        <w:pStyle w:val="NoSpacing"/>
        <w:ind w:firstLine="708"/>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спортивное оборудование и изделия, предназначенные для тренировок и занятий физической культурой, спортом и туризмом;</w:t>
      </w:r>
    </w:p>
    <w:p>
      <w:pPr>
        <w:pStyle w:val="NoSpacing"/>
        <w:ind w:firstLine="708"/>
        <w:jc w:val="both"/>
        <w:rPr>
          <w:rFonts w:ascii="Times New Roman" w:hAnsi="Times New Roman" w:eastAsia="" w:cs="Times New Roman" w:eastAsiaTheme="minorEastAsia"/>
          <w:color w:val="000000" w:themeColor="text1"/>
          <w:sz w:val="28"/>
          <w:szCs w:val="28"/>
          <w:lang w:eastAsia="ru-RU"/>
        </w:rPr>
      </w:pPr>
      <w:r>
        <w:rPr>
          <w:rFonts w:eastAsia="" w:cs="Times New Roman" w:ascii="Times New Roman" w:hAnsi="Times New Roman" w:eastAsiaTheme="minorEastAsia"/>
          <w:sz w:val="28"/>
          <w:szCs w:val="28"/>
          <w:lang w:eastAsia="ru-RU"/>
        </w:rPr>
        <w:t xml:space="preserve">аттракционы, на которые распространяется действие технического </w:t>
      </w:r>
      <w:hyperlink r:id="rId2" w:tgtFrame="Решение Совета Евразийской экономической комиссии от 18.10.2016 N 114 О техническом регламенте Евразийского экономического союза О безопасности аттракционов">
        <w:r>
          <w:rPr>
            <w:rFonts w:eastAsia="" w:cs="Times New Roman" w:ascii="Times New Roman" w:hAnsi="Times New Roman" w:eastAsiaTheme="minorEastAsia"/>
            <w:color w:val="000000" w:themeColor="text1"/>
            <w:sz w:val="28"/>
            <w:szCs w:val="28"/>
            <w:lang w:eastAsia="ru-RU"/>
          </w:rPr>
          <w:t>регламента</w:t>
        </w:r>
      </w:hyperlink>
      <w:r>
        <w:rPr>
          <w:rFonts w:eastAsia="" w:cs="Times New Roman" w:ascii="Times New Roman" w:hAnsi="Times New Roman" w:eastAsiaTheme="minorEastAsia"/>
          <w:sz w:val="28"/>
          <w:szCs w:val="28"/>
          <w:lang w:eastAsia="ru-RU"/>
        </w:rPr>
        <w:t xml:space="preserve"> Евразийского экономического союза «О безопасности аттракционов» принятого Решением Совета Евразийской экономической комиссии </w:t>
      </w:r>
      <w:r>
        <w:rPr>
          <w:rFonts w:eastAsia="" w:cs="Times New Roman" w:ascii="Times New Roman" w:hAnsi="Times New Roman" w:eastAsiaTheme="minorEastAsia"/>
          <w:color w:val="000000" w:themeColor="text1"/>
          <w:sz w:val="28"/>
          <w:szCs w:val="28"/>
          <w:lang w:eastAsia="ru-RU"/>
        </w:rPr>
        <w:t>от 18.10.2016 № 114.</w:t>
      </w:r>
    </w:p>
    <w:p>
      <w:pPr>
        <w:pStyle w:val="NoSpacing"/>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Оборудование для детских площадок, созданное до вступления в силу</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технического регламента ЕАЭС 042/2017, подлежит замене по окончанию срок его службы, но не позднее 1 июня 2020 года. </w:t>
      </w:r>
    </w:p>
    <w:p>
      <w:pPr>
        <w:pStyle w:val="Normal"/>
        <w:tabs>
          <w:tab w:val="clear" w:pos="708"/>
          <w:tab w:val="left" w:pos="0" w:leader="none"/>
        </w:tabs>
        <w:spacing w:lineRule="auto" w:line="240" w:before="0" w:after="0"/>
        <w:ind w:right="-1" w:hanging="0"/>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tabs>
          <w:tab w:val="clear" w:pos="708"/>
          <w:tab w:val="left" w:pos="0" w:leader="none"/>
        </w:tabs>
        <w:spacing w:lineRule="auto" w:line="240" w:before="0" w:after="0"/>
        <w:ind w:right="-1" w:hanging="0"/>
        <w:contextualSpacing/>
        <w:jc w:val="center"/>
        <w:rPr>
          <w:b/>
          <w:b/>
          <w:bCs/>
        </w:rPr>
      </w:pPr>
      <w:r>
        <w:rPr>
          <w:rFonts w:eastAsia="Times New Roman" w:cs="Times New Roman" w:ascii="Times New Roman" w:hAnsi="Times New Roman"/>
          <w:b/>
          <w:bCs/>
          <w:sz w:val="28"/>
          <w:szCs w:val="28"/>
          <w:lang w:eastAsia="ru-RU"/>
        </w:rPr>
        <w:t xml:space="preserve">6. Контроль, техническое обслуживание и содержание детских </w:t>
      </w:r>
    </w:p>
    <w:p>
      <w:pPr>
        <w:pStyle w:val="Normal"/>
        <w:tabs>
          <w:tab w:val="clear" w:pos="708"/>
          <w:tab w:val="left" w:pos="0" w:leader="none"/>
        </w:tabs>
        <w:spacing w:lineRule="auto" w:line="240" w:before="0" w:after="0"/>
        <w:ind w:right="-1" w:hanging="0"/>
        <w:contextualSpacing/>
        <w:jc w:val="center"/>
        <w:rPr>
          <w:b/>
          <w:b/>
          <w:bCs/>
        </w:rPr>
      </w:pPr>
      <w:r>
        <w:rPr>
          <w:rFonts w:eastAsia="Times New Roman" w:cs="Times New Roman" w:ascii="Times New Roman" w:hAnsi="Times New Roman"/>
          <w:b/>
          <w:bCs/>
          <w:sz w:val="28"/>
          <w:szCs w:val="28"/>
          <w:lang w:eastAsia="ru-RU"/>
        </w:rPr>
        <w:t>игровых и спортивных площадок, находящихся в муниципальной собственности</w:t>
      </w:r>
    </w:p>
    <w:p>
      <w:pPr>
        <w:pStyle w:val="Normal"/>
        <w:tabs>
          <w:tab w:val="clear" w:pos="708"/>
          <w:tab w:val="left" w:pos="0" w:leader="none"/>
        </w:tabs>
        <w:spacing w:lineRule="auto" w:line="240" w:before="0" w:after="0"/>
        <w:ind w:right="-1" w:hanging="0"/>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 Оборудование детских игровых и спортивных площадок (далее - оборудование), находящееся в эксплуатации, подлежит техническому обслуживанию и контролю за состоянием оборудования.</w:t>
      </w:r>
    </w:p>
    <w:p>
      <w:pPr>
        <w:pStyle w:val="Normal"/>
        <w:spacing w:lineRule="auto" w:line="240" w:before="0" w:after="0"/>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6.2. Оборудование и его элементы осматривают и обслуживают в соответствии с инструкцией изготовителя.</w:t>
      </w:r>
    </w:p>
    <w:p>
      <w:pPr>
        <w:pStyle w:val="Normal"/>
        <w:spacing w:lineRule="auto" w:line="240" w:before="0" w:after="0"/>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6.3. Контроль технического состояния оборудования и контроль соответствия требованиям безопасности, техническое обслуживание и ремонт осуществляет Исполнитель.</w:t>
      </w:r>
    </w:p>
    <w:p>
      <w:pPr>
        <w:pStyle w:val="Normal"/>
        <w:spacing w:lineRule="auto" w:line="240" w:before="0" w:after="0"/>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6.4. Результаты контроля технического состояния оборудования и контроля соответствия требованиям безопасности, технического, технического обслуживания и ремонта регистрируют в журнале работ согласно приложению 5 к настоящему Порядку.</w:t>
      </w:r>
    </w:p>
    <w:p>
      <w:pPr>
        <w:pStyle w:val="Normal"/>
        <w:spacing w:lineRule="auto" w:line="240" w:before="0" w:after="0"/>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6.5. Контроль технического состояния оборудования осуществляет Исполнитель и включает:</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6.5.1. Осмотр и проверку оборудования перед вводом в эксплуатацию;</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6.5.2. Проведение ежедневного визуального осмотра детских игровых и спортивных площадок. Ежедневный визуальный осмотр проводится в целях </w:t>
      </w:r>
      <w:r>
        <w:rPr>
          <w:rFonts w:eastAsia="Times New Roman" w:cs="Times New Roman" w:ascii="Times New Roman" w:hAnsi="Times New Roman"/>
          <w:sz w:val="28"/>
          <w:szCs w:val="20"/>
          <w:lang w:eastAsia="ru-RU"/>
        </w:rPr>
        <w:t xml:space="preserve">проверки оборудования и позволяет обнаружить очевидные опасные дефекты, вызванные актами вандализма, неправильной эксплуатацией и климатическими условиями. </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Если в результате осмотра обнаруживаются неисправности, влияющие на безопасность детей и техническое состояние оборудования, то все замечания о выявленных дефектах вносятся в общий Журнал работ и Акт осмотра согласно приложениям 4, 5 к настоящему Порядку. </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 выявленные замечания следует устранить в соответствии с установленным сроком. Если эти неисправности невозможно устранить, то оборудование должно быть выведено из эксплуатации.</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6.5.3. Функциональный осмотр детских игровых и спортивных площадок предусматривает детальный осмотр с целью проверки исправности, прочности и устойчивости оборудования, особенно в отношении его износа. Данный осмотр должен проводиться один раз в 1-3 месяца, но не реже предусмотренного инструкцией изготовителя.</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6.5.4. Ежегодный основной осмотр детских игровых и спортивных площадок проводится один раз в год (апрель - май), с целью подтверждения удовлетворительного эксплуатационного состояния оборудования или принятия решения о его демонтаже.  </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Ежегодный основной осмотр</w:t>
      </w:r>
      <w:r>
        <w:rPr/>
        <w:t xml:space="preserve"> </w:t>
      </w:r>
      <w:r>
        <w:rPr>
          <w:rFonts w:eastAsia="Times New Roman" w:cs="Times New Roman" w:ascii="Times New Roman" w:hAnsi="Times New Roman"/>
          <w:sz w:val="28"/>
          <w:szCs w:val="28"/>
          <w:lang w:eastAsia="ru-RU"/>
        </w:rPr>
        <w:t>в отношении детских игровых площадок, находящихся в муниципальной собственности организует</w:t>
      </w:r>
      <w:r>
        <w:rPr/>
        <w:t xml:space="preserve"> </w:t>
      </w:r>
      <w:r>
        <w:rPr>
          <w:rFonts w:eastAsia="Times New Roman" w:cs="Times New Roman" w:ascii="Times New Roman" w:hAnsi="Times New Roman"/>
          <w:color w:val="auto"/>
          <w:kern w:val="0"/>
          <w:sz w:val="28"/>
          <w:szCs w:val="28"/>
          <w:lang w:val="ru-RU" w:eastAsia="ru-RU" w:bidi="ar-SA"/>
        </w:rPr>
        <w:t>администрация Клетского сельского поселения</w:t>
      </w:r>
      <w:r>
        <w:rPr>
          <w:rFonts w:eastAsia="Times New Roman" w:cs="Times New Roman" w:ascii="Times New Roman" w:hAnsi="Times New Roman"/>
          <w:sz w:val="28"/>
          <w:szCs w:val="28"/>
          <w:lang w:eastAsia="ru-RU"/>
        </w:rPr>
        <w:t>.</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результатам осмотра оборудования оформляется акт в соответствии с приложением 6 к настоящему Порядку.</w:t>
      </w:r>
    </w:p>
    <w:p>
      <w:pPr>
        <w:pStyle w:val="Normal"/>
        <w:tabs>
          <w:tab w:val="clear" w:pos="708"/>
          <w:tab w:val="left" w:pos="3645" w:leader="none"/>
        </w:tabs>
        <w:spacing w:lineRule="auto" w:line="240" w:before="0" w:after="0"/>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 выявленные замечания следует устранить в соответствии с установленным сроком. Если эти неисправности невозможно устранить, то оборудование должно быть выведено из эксплуатации и демонтировано.</w:t>
      </w:r>
    </w:p>
    <w:p>
      <w:pPr>
        <w:pStyle w:val="NoSpacing"/>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6.6. Задачей содержания детских игровых и спортивных площадок является регулярная уборка территории площадок, обеспечение их в чистоте, не допуская наличия мусора, содержание и обслуживание малых архитектурных форм, обеспечение сохранности объектов, покос травы, посыпание песком, </w:t>
      </w:r>
      <w:r>
        <w:rPr>
          <w:rFonts w:cs="Times New Roman" w:ascii="Times New Roman" w:hAnsi="Times New Roman"/>
          <w:bCs/>
          <w:sz w:val="28"/>
          <w:szCs w:val="28"/>
        </w:rPr>
        <w:t>акарицидная</w:t>
      </w:r>
      <w:r>
        <w:rPr>
          <w:rFonts w:cs="Times New Roman" w:ascii="Times New Roman" w:hAnsi="Times New Roman"/>
          <w:sz w:val="28"/>
          <w:szCs w:val="28"/>
        </w:rPr>
        <w:t xml:space="preserve"> (противоклещевая) </w:t>
      </w:r>
      <w:r>
        <w:rPr>
          <w:rFonts w:cs="Times New Roman" w:ascii="Times New Roman" w:hAnsi="Times New Roman"/>
          <w:bCs/>
          <w:sz w:val="28"/>
          <w:szCs w:val="28"/>
        </w:rPr>
        <w:t>обработка</w:t>
      </w:r>
      <w:r>
        <w:rPr>
          <w:rFonts w:cs="Times New Roman" w:ascii="Times New Roman" w:hAnsi="Times New Roman"/>
          <w:sz w:val="28"/>
          <w:szCs w:val="28"/>
        </w:rPr>
        <w:t xml:space="preserve"> территорий.</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6.8. Содержание детских игровых и спортивных площадок в зимний период.</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6.8.1. Основными задачами зимнего содержания детских игровых и спортивных площадок является: своевременная очистка территории площадок от снега и льда, мусора, сбор, вывоз и организация работ по утилизации, снега, обеспечение своевременной расчистки от снега пешеходных дорожек, тротуаров для безопасного движения жителей </w:t>
      </w:r>
      <w:r>
        <w:rPr>
          <w:rFonts w:eastAsia="Times New Roman" w:cs="Times New Roman" w:ascii="Times New Roman" w:hAnsi="Times New Roman"/>
          <w:color w:val="auto"/>
          <w:kern w:val="0"/>
          <w:sz w:val="28"/>
          <w:szCs w:val="28"/>
          <w:lang w:val="ru-RU" w:eastAsia="ru-RU" w:bidi="ar-SA"/>
        </w:rPr>
        <w:t>поселения</w:t>
      </w:r>
      <w:r>
        <w:rPr>
          <w:rFonts w:eastAsia="Times New Roman" w:cs="Times New Roman" w:ascii="Times New Roman" w:hAnsi="Times New Roman"/>
          <w:sz w:val="28"/>
          <w:szCs w:val="28"/>
          <w:lang w:eastAsia="ru-RU"/>
        </w:rPr>
        <w:t xml:space="preserve">, содержание и обслуживание малых архитектурных форм, ограждений, информационных щитов. </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6.8.2. Организация по вывозу снега, собранного в валы и кучи с  площадок производится в течение двух суток после окончания снегопада. </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Зимой пешеходные дорожки и площадки необходимо посыпать противогололедными материалами. </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6.9. В период весенней распутицы, необходимо проводить противопаводковые мероприятия, включающие откачку воды с территорий детских площадок.</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6.10. Содержание детских площадок в летний период с 15 апреля по 15 октября. </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6.10.1. Содержание в летний период включает в себя: подметание пыли, уборка грязи и мусора, мойка, содержание, обслуживание и ремонт малых архитектурных форм и территории детских площадок, покос травы. </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6.10.2. Уборка производится вручную. Мусор собирается вручную в контейнеры с последующим вывозом на полигон размещения твёрдых коммунальных отходов. </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6.10.3. Ежедневно производится сбор, вывоз, утилизация мусора, обслуживание мусорных урн с установкой полиэтиленовых пакетов. </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6.10.4. К началу летнего сезона все скамейки и урны должны быть отремонтированы и покрашены. По необходимости производится повторная окраска и ремонт. Сломанные скамейки немедленно вывозятся на ремонт, а при возможности ремонтируются на месте. </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6.10.5. В песочницах замена песка выполняется не менее одного раза в год. Необходимо регулярно проверять прочность, надежность и безопасность конструктивных элементов оборудований детских площадок и площадок для отдыха.</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6.11</w:t>
      </w:r>
      <w:r>
        <w:rPr>
          <w:rFonts w:eastAsia="Times New Roman" w:cs="Times New Roman" w:ascii="Times New Roman" w:hAnsi="Times New Roman"/>
          <w:color w:val="000000" w:themeColor="text1"/>
          <w:sz w:val="28"/>
          <w:szCs w:val="28"/>
          <w:lang w:eastAsia="ru-RU"/>
        </w:rPr>
        <w:t>. Ведение и обновление реестра детских игровых и спортивных площадок находящихся на обслуживании</w:t>
      </w:r>
      <w:r>
        <w:rPr>
          <w:color w:val="000000" w:themeColor="text1"/>
        </w:rPr>
        <w:t xml:space="preserve"> </w:t>
      </w:r>
      <w:r>
        <w:rPr>
          <w:rFonts w:eastAsia="Times New Roman" w:cs="Times New Roman" w:ascii="Times New Roman" w:hAnsi="Times New Roman"/>
          <w:color w:val="000000" w:themeColor="text1"/>
          <w:sz w:val="28"/>
          <w:szCs w:val="28"/>
          <w:lang w:eastAsia="ru-RU"/>
        </w:rPr>
        <w:t xml:space="preserve">в соответствии </w:t>
      </w:r>
      <w:r>
        <w:rPr>
          <w:rFonts w:eastAsia="Times New Roman" w:cs="Times New Roman" w:ascii="Times New Roman" w:hAnsi="Times New Roman"/>
          <w:sz w:val="28"/>
          <w:szCs w:val="28"/>
          <w:lang w:eastAsia="ru-RU"/>
        </w:rPr>
        <w:t>с приложением 7 к Порядку.</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6.12. Обеспечение наличия эксплуатационных паспортов на игровое оборудование.</w:t>
      </w:r>
    </w:p>
    <w:p>
      <w:pPr>
        <w:pStyle w:val="Normal"/>
        <w:tabs>
          <w:tab w:val="clear" w:pos="708"/>
          <w:tab w:val="left" w:pos="0" w:leader="none"/>
        </w:tabs>
        <w:spacing w:lineRule="auto" w:line="240" w:before="0" w:after="0"/>
        <w:ind w:right="-1" w:firstLine="72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6.13. Назначение ответственных за техническое состояние детских игровых и спортивных площадок.</w:t>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0" w:leader="none"/>
        </w:tabs>
        <w:spacing w:lineRule="auto" w:line="240" w:before="0" w:after="0"/>
        <w:ind w:left="720" w:hanging="0"/>
        <w:contextualSpacing/>
        <w:jc w:val="center"/>
        <w:rPr>
          <w:b/>
          <w:b/>
          <w:bCs/>
        </w:rPr>
      </w:pPr>
      <w:r>
        <w:rPr>
          <w:rFonts w:eastAsia="Times New Roman" w:cs="Times New Roman" w:ascii="Times New Roman" w:hAnsi="Times New Roman"/>
          <w:b/>
          <w:bCs/>
          <w:sz w:val="28"/>
          <w:szCs w:val="28"/>
          <w:lang w:eastAsia="ru-RU"/>
        </w:rPr>
        <w:t>7.Эксплуатация детских и спортивных площадок и их демонтаж</w:t>
      </w:r>
    </w:p>
    <w:p>
      <w:pPr>
        <w:pStyle w:val="Normal"/>
        <w:tabs>
          <w:tab w:val="clear" w:pos="708"/>
          <w:tab w:val="left" w:pos="0" w:leader="none"/>
        </w:tabs>
        <w:spacing w:lineRule="auto" w:line="240" w:before="0" w:after="0"/>
        <w:ind w:left="720" w:hanging="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 Исполнитель обязан регулярно, но не менее одного раза в год, оценивать эффективность мероприятий по обеспечению безопасности оборудования детских игровых и спортивных площадок.</w:t>
      </w:r>
    </w:p>
    <w:p>
      <w:pPr>
        <w:pStyle w:val="Normal"/>
        <w:tabs>
          <w:tab w:val="clear" w:pos="708"/>
          <w:tab w:val="left" w:pos="0" w:leader="none"/>
        </w:tabs>
        <w:spacing w:lineRule="auto" w:line="240" w:before="0" w:after="0"/>
        <w:ind w:left="709"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7.2. Документация на оборудование должна содержать:</w:t>
      </w:r>
    </w:p>
    <w:p>
      <w:pPr>
        <w:pStyle w:val="Normal"/>
        <w:tabs>
          <w:tab w:val="clear" w:pos="708"/>
          <w:tab w:val="left" w:pos="0" w:leader="none"/>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акты контроля испытаний;</w:t>
      </w:r>
    </w:p>
    <w:p>
      <w:pPr>
        <w:pStyle w:val="Normal"/>
        <w:tabs>
          <w:tab w:val="clear" w:pos="708"/>
          <w:tab w:val="left" w:pos="0" w:leader="none"/>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 основных эксплуатационных и технических характеристик;</w:t>
      </w:r>
    </w:p>
    <w:p>
      <w:pPr>
        <w:pStyle w:val="Normal"/>
        <w:tabs>
          <w:tab w:val="clear" w:pos="708"/>
          <w:tab w:val="left" w:pos="0" w:leader="none"/>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инструкции по эксплуатации;</w:t>
      </w:r>
    </w:p>
    <w:p>
      <w:pPr>
        <w:pStyle w:val="Normal"/>
        <w:tabs>
          <w:tab w:val="clear" w:pos="708"/>
          <w:tab w:val="left" w:pos="0" w:leader="none"/>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учет выполнения работ (например, «журнал выполненных работ»);</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чертежи и схемы.</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 Документация должна быть доступна персоналу во время проведения технического обслуживания, контроля и ремонтных работ.</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7.4. На детской игровой и спортивной площадках должны быть предусмотрены  </w:t>
      </w:r>
      <w:r>
        <w:rPr>
          <w:rFonts w:eastAsia="Times New Roman" w:cs="Times New Roman" w:ascii="Times New Roman" w:hAnsi="Times New Roman"/>
          <w:bCs/>
          <w:color w:val="000000" w:themeColor="text1"/>
          <w:sz w:val="28"/>
          <w:szCs w:val="28"/>
          <w:lang w:eastAsia="ru-RU"/>
        </w:rPr>
        <w:t xml:space="preserve">информационные </w:t>
      </w:r>
      <w:r>
        <w:rPr>
          <w:rFonts w:eastAsia="Times New Roman" w:cs="Times New Roman" w:ascii="Times New Roman" w:hAnsi="Times New Roman"/>
          <w:color w:val="000000" w:themeColor="text1"/>
          <w:sz w:val="28"/>
          <w:szCs w:val="28"/>
          <w:lang w:eastAsia="ru-RU"/>
        </w:rPr>
        <w:t>щиты</w:t>
      </w:r>
      <w:r>
        <w:rPr>
          <w:rFonts w:eastAsia="Times New Roman" w:cs="Times New Roman" w:ascii="Times New Roman" w:hAnsi="Times New Roman"/>
          <w:b/>
          <w:color w:val="000000" w:themeColor="text1"/>
          <w:sz w:val="28"/>
          <w:szCs w:val="28"/>
          <w:lang w:eastAsia="ru-RU"/>
        </w:rPr>
        <w:t xml:space="preserve"> </w:t>
      </w:r>
      <w:r>
        <w:rPr>
          <w:rFonts w:eastAsia="Times New Roman" w:cs="Times New Roman" w:ascii="Times New Roman" w:hAnsi="Times New Roman"/>
          <w:sz w:val="28"/>
          <w:szCs w:val="28"/>
          <w:lang w:eastAsia="ru-RU"/>
        </w:rPr>
        <w:t>с указанием правил эксплуатации, номеров телефонов службы спасения, а также адрес электронной почты</w:t>
      </w:r>
      <w:r>
        <w:rPr/>
        <w:t xml:space="preserve"> </w:t>
      </w:r>
      <w:r>
        <w:rPr>
          <w:rFonts w:eastAsia="Times New Roman" w:cs="Times New Roman" w:ascii="Times New Roman" w:hAnsi="Times New Roman"/>
          <w:sz w:val="28"/>
          <w:szCs w:val="28"/>
          <w:lang w:eastAsia="ru-RU"/>
        </w:rPr>
        <w:t>в соответствии с приложением 8,9 к настоящему Порядку.</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7.5. Вход, выход, а также запасные пути к детской игровой площадке и от нее, которые предназначены как для пользователей, так и для использования спасательными службами, должны быть всегда доступны и не иметь препятствий. </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7.6. В случае, если в ходе эксплуатации возникают неисправности, которые угрожают безопасной работе оборудования, они должны быть немедленно устранены. </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Если это невозможно, то необходимо прекратить эксплуатацию оборудования путем ограждения территории, демонтажа.</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 До тех пор, пока неисправное оборудование полностью не отремонтировано и вновь не разрешена его эксплуатация, доступ для пользователей должен быть закрыт, территория огорожена.</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 Для сокращения числа несчастных случаев Исполнитель,</w:t>
      </w:r>
      <w:r>
        <w:rPr>
          <w:rFonts w:cs="Times New Roman" w:ascii="Times New Roman" w:hAnsi="Times New Roman"/>
          <w:sz w:val="28"/>
          <w:szCs w:val="28"/>
        </w:rPr>
        <w:t xml:space="preserve"> организации, оказывающие услуги по содержанию общего имущества многоквартирных жилых домов </w:t>
      </w:r>
      <w:r>
        <w:rPr>
          <w:rFonts w:eastAsia="Times New Roman" w:cs="Times New Roman" w:ascii="Times New Roman" w:hAnsi="Times New Roman"/>
          <w:sz w:val="28"/>
          <w:szCs w:val="28"/>
          <w:lang w:eastAsia="ru-RU"/>
        </w:rPr>
        <w:t xml:space="preserve">организации, оказывающие услуги по содержанию общего имущества многоквартирных жилых домов должны составлять план технического обслуживания, а также обеспечивать его выполнение. При этом должны учитываться конкретные условия эксплуатации и инструкции изготовителя, которые могут регламентировать периодичность контроля. </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План технического обслуживания должен содержать перечень деталей и сборочных единиц оборудования, подвергаемых техническому обслуживанию, и дефектов, и повреждений.</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7.9. Техническое обслуживание оборудования и ударопоглощающих покрытий детских игровых площадок должно включать профилактические меры с целью обеспечения соответствующего уровня безопасности и нормального функционирования. Такие меры должны включать:</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проверку и подтягивание креплений;</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обновление окраски и уход за поверхностями;</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обслуживание ударопоглощающих покрытий;</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смазку шарниров;</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разметку оборудования, обозначающую требуемый уровень ударопоглощающего покрытия;</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чистоту оборудования;</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чистоту покрытий (удаление битого стекла, камней и других посторонних предметов);</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восстановление ударопоглощающих покрытий до необходимой высоты наполнения;</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профилактический осмотр свободных пространств.</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7.10. Профилактические ремонтные работы должны включать следующие меры:</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замену крепежных деталей;</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сварку и резку;</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замену изношенных или дефектных деталей;</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замену неисправных элементов оборудования.</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7.11. Исполнитель должен осуществлять ежедневный контроль и вести журнал за </w:t>
      </w:r>
      <w:r>
        <w:rPr>
          <w:rFonts w:eastAsia="Times New Roman" w:cs="Times New Roman" w:ascii="Times New Roman" w:hAnsi="Times New Roman"/>
          <w:color w:val="000000"/>
          <w:sz w:val="28"/>
          <w:szCs w:val="28"/>
          <w:lang w:eastAsia="ru-RU"/>
        </w:rPr>
        <w:t>санитарным и техническим состоянием</w:t>
      </w:r>
      <w:r>
        <w:rPr>
          <w:rFonts w:eastAsia="Times New Roman" w:cs="Times New Roman" w:ascii="Times New Roman" w:hAnsi="Times New Roman"/>
          <w:sz w:val="28"/>
          <w:szCs w:val="28"/>
          <w:lang w:eastAsia="ru-RU"/>
        </w:rPr>
        <w:t xml:space="preserve"> детских и спортивных площадок и поддерживать их в  надлежащем состоянии. </w:t>
      </w:r>
    </w:p>
    <w:p>
      <w:pPr>
        <w:pStyle w:val="Normal"/>
        <w:tabs>
          <w:tab w:val="clear" w:pos="708"/>
          <w:tab w:val="left" w:pos="364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7.12.</w:t>
      </w:r>
      <w:r>
        <w:rPr/>
        <w:t xml:space="preserve"> </w:t>
      </w:r>
      <w:r>
        <w:rPr>
          <w:rFonts w:cs="Times New Roman" w:ascii="Times New Roman" w:hAnsi="Times New Roman"/>
          <w:sz w:val="28"/>
          <w:szCs w:val="28"/>
        </w:rPr>
        <w:t>О</w:t>
      </w:r>
      <w:r>
        <w:rPr>
          <w:rFonts w:eastAsia="Times New Roman" w:cs="Times New Roman" w:ascii="Times New Roman" w:hAnsi="Times New Roman"/>
          <w:sz w:val="28"/>
          <w:szCs w:val="28"/>
          <w:lang w:eastAsia="ru-RU"/>
        </w:rPr>
        <w:t>борудование детских игровых площадок, которое не отвечает требованиям действующего законодательства, подлежит демонтажу. Решение о проведении демонтажных работ оборудования детских игровых и спортивных площадок, находящихся в муниципальной собственности и</w:t>
      </w:r>
      <w:r>
        <w:rPr/>
        <w:t xml:space="preserve"> </w:t>
      </w:r>
      <w:r>
        <w:rPr>
          <w:rFonts w:eastAsia="Times New Roman" w:cs="Times New Roman" w:ascii="Times New Roman" w:hAnsi="Times New Roman"/>
          <w:sz w:val="28"/>
          <w:szCs w:val="28"/>
          <w:lang w:eastAsia="ru-RU"/>
        </w:rPr>
        <w:t>находящихся в границах придомовых территории многоквартирных жилых домов, принимается по итогам проведенного ежегодного основного осмотра.</w:t>
      </w:r>
    </w:p>
    <w:p>
      <w:pPr>
        <w:pStyle w:val="NoSpacing"/>
        <w:jc w:val="center"/>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ListParagraph"/>
        <w:widowControl/>
        <w:numPr>
          <w:ilvl w:val="0"/>
          <w:numId w:val="0"/>
        </w:numPr>
        <w:tabs>
          <w:tab w:val="clear" w:pos="708"/>
          <w:tab w:val="left" w:pos="2429" w:leader="none"/>
        </w:tabs>
        <w:suppressAutoHyphens w:val="true"/>
        <w:bidi w:val="0"/>
        <w:spacing w:lineRule="auto" w:line="240" w:before="0" w:after="0"/>
        <w:ind w:left="0" w:right="0" w:hanging="0"/>
        <w:contextualSpacing/>
        <w:jc w:val="center"/>
        <w:rPr>
          <w:rFonts w:ascii="Times New Roman" w:hAnsi="Times New Roman" w:cs="Times New Roman"/>
          <w:sz w:val="28"/>
          <w:szCs w:val="28"/>
          <w:lang w:eastAsia="ru-RU"/>
        </w:rPr>
      </w:pPr>
      <w:r>
        <w:rPr>
          <w:rFonts w:eastAsia="Times New Roman" w:cs="Times New Roman"/>
          <w:b/>
          <w:sz w:val="28"/>
          <w:szCs w:val="28"/>
          <w:lang w:eastAsia="ru-RU"/>
        </w:rPr>
        <w:t>8. Права,</w:t>
      </w:r>
      <w:r>
        <w:rPr>
          <w:rFonts w:eastAsia="Times New Roman" w:cs="Times New Roman"/>
          <w:b/>
          <w:spacing w:val="-13"/>
          <w:sz w:val="28"/>
          <w:szCs w:val="28"/>
          <w:lang w:eastAsia="ru-RU"/>
        </w:rPr>
        <w:t xml:space="preserve"> </w:t>
      </w:r>
      <w:r>
        <w:rPr>
          <w:rFonts w:eastAsia="Times New Roman" w:cs="Times New Roman"/>
          <w:b/>
          <w:sz w:val="28"/>
          <w:szCs w:val="28"/>
          <w:lang w:eastAsia="ru-RU"/>
        </w:rPr>
        <w:t>обязанности</w:t>
      </w:r>
      <w:r>
        <w:rPr>
          <w:rFonts w:eastAsia="Times New Roman" w:cs="Times New Roman"/>
          <w:b/>
          <w:spacing w:val="-13"/>
          <w:sz w:val="28"/>
          <w:szCs w:val="28"/>
          <w:lang w:eastAsia="ru-RU"/>
        </w:rPr>
        <w:t xml:space="preserve"> </w:t>
      </w:r>
      <w:r>
        <w:rPr>
          <w:rFonts w:eastAsia="Times New Roman" w:cs="Times New Roman"/>
          <w:b/>
          <w:sz w:val="28"/>
          <w:szCs w:val="28"/>
          <w:lang w:eastAsia="ru-RU"/>
        </w:rPr>
        <w:t>и</w:t>
      </w:r>
      <w:r>
        <w:rPr>
          <w:rFonts w:eastAsia="Times New Roman" w:cs="Times New Roman"/>
          <w:b/>
          <w:spacing w:val="-14"/>
          <w:sz w:val="28"/>
          <w:szCs w:val="28"/>
          <w:lang w:eastAsia="ru-RU"/>
        </w:rPr>
        <w:t xml:space="preserve"> </w:t>
      </w:r>
      <w:r>
        <w:rPr>
          <w:rFonts w:eastAsia="Times New Roman" w:cs="Times New Roman"/>
          <w:b/>
          <w:sz w:val="28"/>
          <w:szCs w:val="28"/>
          <w:lang w:eastAsia="ru-RU"/>
        </w:rPr>
        <w:t>ответственность</w:t>
      </w:r>
      <w:r>
        <w:rPr>
          <w:rFonts w:eastAsia="Times New Roman" w:cs="Times New Roman"/>
          <w:b/>
          <w:spacing w:val="-11"/>
          <w:sz w:val="28"/>
          <w:szCs w:val="28"/>
          <w:lang w:eastAsia="ru-RU"/>
        </w:rPr>
        <w:t xml:space="preserve"> </w:t>
      </w:r>
      <w:r>
        <w:rPr>
          <w:rFonts w:eastAsia="Times New Roman" w:cs="Times New Roman"/>
          <w:b/>
          <w:spacing w:val="-2"/>
          <w:sz w:val="28"/>
          <w:szCs w:val="28"/>
          <w:lang w:eastAsia="ru-RU"/>
        </w:rPr>
        <w:t>населения</w:t>
      </w:r>
    </w:p>
    <w:p>
      <w:pPr>
        <w:pStyle w:val="Normal"/>
        <w:spacing w:lineRule="auto" w:line="240" w:before="0" w:after="0"/>
        <w:ind w:left="6521" w:hanging="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suppressAutoHyphens w:val="true"/>
        <w:bidi w:val="0"/>
        <w:spacing w:lineRule="auto" w:line="240" w:before="0" w:after="0"/>
        <w:ind w:left="0" w:right="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8.1. Население</w:t>
      </w:r>
      <w:r>
        <w:rPr>
          <w:rFonts w:eastAsia="Times New Roman" w:cs="Times New Roman" w:ascii="Times New Roman" w:hAnsi="Times New Roman"/>
          <w:spacing w:val="-10"/>
          <w:sz w:val="28"/>
          <w:szCs w:val="28"/>
          <w:lang w:eastAsia="ru-RU"/>
        </w:rPr>
        <w:t xml:space="preserve"> </w:t>
      </w:r>
      <w:r>
        <w:rPr>
          <w:rFonts w:eastAsia="Times New Roman" w:cs="Times New Roman" w:ascii="Times New Roman" w:hAnsi="Times New Roman"/>
          <w:sz w:val="28"/>
          <w:szCs w:val="28"/>
          <w:lang w:eastAsia="ru-RU"/>
        </w:rPr>
        <w:t>имеет</w:t>
      </w:r>
      <w:r>
        <w:rPr>
          <w:rFonts w:eastAsia="Times New Roman" w:cs="Times New Roman" w:ascii="Times New Roman" w:hAnsi="Times New Roman"/>
          <w:spacing w:val="-14"/>
          <w:sz w:val="28"/>
          <w:szCs w:val="28"/>
          <w:lang w:eastAsia="ru-RU"/>
        </w:rPr>
        <w:t xml:space="preserve"> </w:t>
      </w:r>
      <w:r>
        <w:rPr>
          <w:rFonts w:eastAsia="Times New Roman" w:cs="Times New Roman" w:ascii="Times New Roman" w:hAnsi="Times New Roman"/>
          <w:spacing w:val="-2"/>
          <w:sz w:val="28"/>
          <w:szCs w:val="28"/>
          <w:lang w:eastAsia="ru-RU"/>
        </w:rPr>
        <w:t>право:</w:t>
      </w:r>
    </w:p>
    <w:p>
      <w:pPr>
        <w:pStyle w:val="ListParagraph"/>
        <w:numPr>
          <w:ilvl w:val="0"/>
          <w:numId w:val="3"/>
        </w:numPr>
        <w:tabs>
          <w:tab w:val="clear" w:pos="708"/>
          <w:tab w:val="left" w:pos="840" w:leader="none"/>
        </w:tabs>
        <w:spacing w:lineRule="auto" w:line="271" w:before="0" w:after="0"/>
        <w:ind w:left="116" w:right="112" w:firstLine="566"/>
        <w:contextualSpacing/>
        <w:jc w:val="both"/>
        <w:rPr>
          <w:sz w:val="28"/>
          <w:szCs w:val="28"/>
        </w:rPr>
      </w:pPr>
      <w:r>
        <w:rPr>
          <w:sz w:val="28"/>
          <w:szCs w:val="28"/>
        </w:rPr>
        <w:t>проводить фото-, видеосъемку, аудиозапись в</w:t>
      </w:r>
      <w:r>
        <w:rPr>
          <w:spacing w:val="-2"/>
          <w:sz w:val="28"/>
          <w:szCs w:val="28"/>
        </w:rPr>
        <w:t xml:space="preserve"> </w:t>
      </w:r>
      <w:r>
        <w:rPr>
          <w:sz w:val="28"/>
          <w:szCs w:val="28"/>
        </w:rPr>
        <w:t>случае, если это</w:t>
      </w:r>
      <w:r>
        <w:rPr>
          <w:spacing w:val="-5"/>
          <w:sz w:val="28"/>
          <w:szCs w:val="28"/>
        </w:rPr>
        <w:t xml:space="preserve"> </w:t>
      </w:r>
      <w:r>
        <w:rPr>
          <w:sz w:val="28"/>
          <w:szCs w:val="28"/>
        </w:rPr>
        <w:t>не противоречит законодательству и не нарушает интересы окружающих;</w:t>
      </w:r>
    </w:p>
    <w:p>
      <w:pPr>
        <w:pStyle w:val="ListParagraph"/>
        <w:numPr>
          <w:ilvl w:val="0"/>
          <w:numId w:val="3"/>
        </w:numPr>
        <w:tabs>
          <w:tab w:val="clear" w:pos="708"/>
          <w:tab w:val="left" w:pos="931" w:leader="none"/>
        </w:tabs>
        <w:spacing w:lineRule="auto" w:line="276" w:before="0" w:after="0"/>
        <w:ind w:left="116" w:right="107" w:firstLine="566"/>
        <w:contextualSpacing/>
        <w:jc w:val="both"/>
        <w:rPr>
          <w:sz w:val="28"/>
          <w:szCs w:val="28"/>
        </w:rPr>
      </w:pPr>
      <w:r>
        <w:rPr>
          <w:sz w:val="28"/>
          <w:szCs w:val="28"/>
        </w:rPr>
        <w:t>приносить с собой предметы в целях организации своей деятельности в соответствии с целями пользования указанных объектов, если такие предметы не мешают организации и проведению спортивно - оздоровительной работы, не нарушают права других пользователей;</w:t>
      </w:r>
    </w:p>
    <w:p>
      <w:pPr>
        <w:pStyle w:val="ListParagraph"/>
        <w:numPr>
          <w:ilvl w:val="0"/>
          <w:numId w:val="3"/>
        </w:numPr>
        <w:tabs>
          <w:tab w:val="clear" w:pos="708"/>
          <w:tab w:val="left" w:pos="931" w:leader="none"/>
        </w:tabs>
        <w:spacing w:lineRule="auto" w:line="276" w:before="0" w:after="0"/>
        <w:ind w:left="116" w:right="115" w:firstLine="566"/>
        <w:contextualSpacing/>
        <w:jc w:val="both"/>
        <w:rPr>
          <w:sz w:val="28"/>
          <w:szCs w:val="28"/>
        </w:rPr>
      </w:pPr>
      <w:r>
        <w:rPr>
          <w:sz w:val="28"/>
          <w:szCs w:val="28"/>
        </w:rPr>
        <w:t>приносить и использовать медицинские изделия, лекарственные средства, необходимые для обеспечения жизнедеятельности по состоянию здоровья, а также необходимые специальные средства обучения.</w:t>
      </w:r>
    </w:p>
    <w:p>
      <w:pPr>
        <w:pStyle w:val="ListParagraph"/>
        <w:widowControl/>
        <w:numPr>
          <w:ilvl w:val="0"/>
          <w:numId w:val="0"/>
        </w:numPr>
        <w:tabs>
          <w:tab w:val="clear" w:pos="708"/>
          <w:tab w:val="left" w:pos="1141" w:leader="none"/>
        </w:tabs>
        <w:suppressAutoHyphens w:val="true"/>
        <w:bidi w:val="0"/>
        <w:spacing w:lineRule="exact" w:line="291" w:before="0" w:after="0"/>
        <w:ind w:left="57" w:right="0" w:hanging="0"/>
        <w:contextualSpacing/>
        <w:jc w:val="both"/>
        <w:rPr>
          <w:sz w:val="28"/>
          <w:szCs w:val="28"/>
        </w:rPr>
      </w:pPr>
      <w:r>
        <w:rPr>
          <w:sz w:val="28"/>
          <w:szCs w:val="28"/>
        </w:rPr>
        <w:t xml:space="preserve">         </w:t>
      </w:r>
      <w:r>
        <w:rPr>
          <w:sz w:val="28"/>
          <w:szCs w:val="28"/>
        </w:rPr>
        <w:t>8.2. Население</w:t>
      </w:r>
      <w:r>
        <w:rPr>
          <w:spacing w:val="-15"/>
          <w:sz w:val="28"/>
          <w:szCs w:val="28"/>
        </w:rPr>
        <w:t xml:space="preserve"> </w:t>
      </w:r>
      <w:r>
        <w:rPr>
          <w:spacing w:val="-2"/>
          <w:sz w:val="28"/>
          <w:szCs w:val="28"/>
        </w:rPr>
        <w:t>обязано:</w:t>
      </w:r>
    </w:p>
    <w:p>
      <w:pPr>
        <w:pStyle w:val="ListParagraph"/>
        <w:numPr>
          <w:ilvl w:val="0"/>
          <w:numId w:val="4"/>
        </w:numPr>
        <w:tabs>
          <w:tab w:val="clear" w:pos="708"/>
          <w:tab w:val="left" w:pos="1051" w:leader="none"/>
        </w:tabs>
        <w:spacing w:lineRule="auto" w:line="276" w:before="0" w:after="0"/>
        <w:ind w:left="116" w:right="107" w:firstLine="566"/>
        <w:contextualSpacing/>
        <w:jc w:val="both"/>
        <w:rPr/>
      </w:pPr>
      <w:r>
        <w:rPr>
          <w:sz w:val="28"/>
          <w:szCs w:val="28"/>
        </w:rPr>
        <w:t xml:space="preserve">соблюдать требования техники безопасности, положения локальных нормативных актов </w:t>
      </w:r>
      <w:r>
        <w:rPr>
          <w:rFonts w:eastAsia="Times New Roman" w:cs="Times New Roman"/>
          <w:color w:val="auto"/>
          <w:kern w:val="0"/>
          <w:sz w:val="28"/>
          <w:szCs w:val="28"/>
          <w:lang w:val="ru-RU" w:eastAsia="ru-RU" w:bidi="ar-SA"/>
        </w:rPr>
        <w:t>Клетского сельского поселения</w:t>
      </w:r>
      <w:r>
        <w:rPr>
          <w:sz w:val="28"/>
          <w:szCs w:val="28"/>
        </w:rPr>
        <w:t>, настоящего Положения;</w:t>
      </w:r>
    </w:p>
    <w:p>
      <w:pPr>
        <w:pStyle w:val="ListParagraph"/>
        <w:numPr>
          <w:ilvl w:val="0"/>
          <w:numId w:val="4"/>
        </w:numPr>
        <w:tabs>
          <w:tab w:val="clear" w:pos="708"/>
          <w:tab w:val="left" w:pos="936" w:leader="none"/>
        </w:tabs>
        <w:spacing w:lineRule="auto" w:line="276" w:before="0" w:after="0"/>
        <w:ind w:left="116" w:right="101" w:firstLine="566"/>
        <w:contextualSpacing/>
        <w:jc w:val="both"/>
        <w:rPr/>
      </w:pPr>
      <w:r>
        <w:rPr>
          <w:sz w:val="28"/>
          <w:szCs w:val="28"/>
        </w:rPr>
        <w:t xml:space="preserve">поддерживать чистоту и порядок на спортивной площадке, </w:t>
      </w:r>
      <w:r>
        <w:rPr>
          <w:rFonts w:eastAsia="Times New Roman" w:cs="Times New Roman"/>
          <w:color w:val="auto"/>
          <w:kern w:val="0"/>
          <w:sz w:val="28"/>
          <w:szCs w:val="28"/>
          <w:lang w:val="ru-RU" w:eastAsia="ru-RU" w:bidi="ar-SA"/>
        </w:rPr>
        <w:t>на детской игровой площадке</w:t>
      </w:r>
      <w:r>
        <w:rPr>
          <w:sz w:val="28"/>
          <w:szCs w:val="28"/>
        </w:rPr>
        <w:t>;</w:t>
      </w:r>
    </w:p>
    <w:p>
      <w:pPr>
        <w:pStyle w:val="ListParagraph"/>
        <w:numPr>
          <w:ilvl w:val="0"/>
          <w:numId w:val="4"/>
        </w:numPr>
        <w:tabs>
          <w:tab w:val="clear" w:pos="708"/>
          <w:tab w:val="left" w:pos="836" w:leader="none"/>
        </w:tabs>
        <w:spacing w:lineRule="exact" w:line="297" w:before="0" w:after="0"/>
        <w:ind w:left="836" w:hanging="153"/>
        <w:contextualSpacing/>
        <w:jc w:val="both"/>
        <w:rPr>
          <w:sz w:val="28"/>
          <w:szCs w:val="28"/>
        </w:rPr>
      </w:pPr>
      <w:r>
        <w:rPr>
          <w:sz w:val="28"/>
          <w:szCs w:val="28"/>
        </w:rPr>
        <w:t>бережно</w:t>
      </w:r>
      <w:r>
        <w:rPr>
          <w:spacing w:val="-10"/>
          <w:sz w:val="28"/>
          <w:szCs w:val="28"/>
        </w:rPr>
        <w:t xml:space="preserve"> </w:t>
      </w:r>
      <w:r>
        <w:rPr>
          <w:sz w:val="28"/>
          <w:szCs w:val="28"/>
        </w:rPr>
        <w:t>относиться</w:t>
      </w:r>
      <w:r>
        <w:rPr>
          <w:spacing w:val="-10"/>
          <w:sz w:val="28"/>
          <w:szCs w:val="28"/>
        </w:rPr>
        <w:t xml:space="preserve"> </w:t>
      </w:r>
      <w:r>
        <w:rPr>
          <w:sz w:val="28"/>
          <w:szCs w:val="28"/>
        </w:rPr>
        <w:t>к</w:t>
      </w:r>
      <w:r>
        <w:rPr>
          <w:spacing w:val="-11"/>
          <w:sz w:val="28"/>
          <w:szCs w:val="28"/>
        </w:rPr>
        <w:t xml:space="preserve"> </w:t>
      </w:r>
      <w:r>
        <w:rPr>
          <w:sz w:val="28"/>
          <w:szCs w:val="28"/>
        </w:rPr>
        <w:t>сооружениям</w:t>
      </w:r>
      <w:r>
        <w:rPr>
          <w:spacing w:val="-10"/>
          <w:sz w:val="28"/>
          <w:szCs w:val="28"/>
        </w:rPr>
        <w:t xml:space="preserve"> </w:t>
      </w:r>
      <w:r>
        <w:rPr>
          <w:sz w:val="28"/>
          <w:szCs w:val="28"/>
        </w:rPr>
        <w:t>и</w:t>
      </w:r>
      <w:r>
        <w:rPr>
          <w:spacing w:val="-10"/>
          <w:sz w:val="28"/>
          <w:szCs w:val="28"/>
        </w:rPr>
        <w:t xml:space="preserve"> </w:t>
      </w:r>
      <w:r>
        <w:rPr>
          <w:sz w:val="28"/>
          <w:szCs w:val="28"/>
        </w:rPr>
        <w:t>оборудованию</w:t>
      </w:r>
      <w:r>
        <w:rPr>
          <w:spacing w:val="-11"/>
          <w:sz w:val="28"/>
          <w:szCs w:val="28"/>
        </w:rPr>
        <w:t xml:space="preserve"> Клетского сельского поселения</w:t>
      </w:r>
      <w:r>
        <w:rPr>
          <w:spacing w:val="-2"/>
          <w:sz w:val="28"/>
          <w:szCs w:val="28"/>
        </w:rPr>
        <w:t>;</w:t>
      </w:r>
    </w:p>
    <w:p>
      <w:pPr>
        <w:pStyle w:val="ListParagraph"/>
        <w:numPr>
          <w:ilvl w:val="0"/>
          <w:numId w:val="4"/>
        </w:numPr>
        <w:tabs>
          <w:tab w:val="clear" w:pos="708"/>
          <w:tab w:val="left" w:pos="936" w:leader="none"/>
        </w:tabs>
        <w:spacing w:lineRule="auto" w:line="276" w:before="0" w:after="0"/>
        <w:ind w:left="116" w:right="112" w:firstLine="566"/>
        <w:contextualSpacing/>
        <w:jc w:val="both"/>
        <w:rPr>
          <w:sz w:val="28"/>
          <w:szCs w:val="28"/>
        </w:rPr>
      </w:pPr>
      <w:r>
        <w:rPr>
          <w:sz w:val="28"/>
          <w:szCs w:val="28"/>
        </w:rPr>
        <w:t>выполнять</w:t>
      </w:r>
      <w:r>
        <w:rPr>
          <w:spacing w:val="80"/>
          <w:sz w:val="28"/>
          <w:szCs w:val="28"/>
        </w:rPr>
        <w:t xml:space="preserve"> </w:t>
      </w:r>
      <w:r>
        <w:rPr>
          <w:sz w:val="28"/>
          <w:szCs w:val="28"/>
        </w:rPr>
        <w:t>требования</w:t>
      </w:r>
      <w:r>
        <w:rPr>
          <w:spacing w:val="80"/>
          <w:sz w:val="28"/>
          <w:szCs w:val="28"/>
        </w:rPr>
        <w:t xml:space="preserve"> </w:t>
      </w:r>
      <w:r>
        <w:rPr>
          <w:sz w:val="28"/>
          <w:szCs w:val="28"/>
        </w:rPr>
        <w:t>лиц,</w:t>
      </w:r>
      <w:r>
        <w:rPr>
          <w:spacing w:val="80"/>
          <w:sz w:val="28"/>
          <w:szCs w:val="28"/>
        </w:rPr>
        <w:t xml:space="preserve"> </w:t>
      </w:r>
      <w:r>
        <w:rPr>
          <w:sz w:val="28"/>
          <w:szCs w:val="28"/>
        </w:rPr>
        <w:t>ответственных</w:t>
      </w:r>
      <w:r>
        <w:rPr>
          <w:spacing w:val="80"/>
          <w:sz w:val="28"/>
          <w:szCs w:val="28"/>
        </w:rPr>
        <w:t xml:space="preserve"> </w:t>
      </w:r>
      <w:r>
        <w:rPr>
          <w:sz w:val="28"/>
          <w:szCs w:val="28"/>
        </w:rPr>
        <w:t>за</w:t>
      </w:r>
      <w:r>
        <w:rPr>
          <w:spacing w:val="80"/>
          <w:sz w:val="28"/>
          <w:szCs w:val="28"/>
        </w:rPr>
        <w:t xml:space="preserve"> </w:t>
      </w:r>
      <w:r>
        <w:rPr>
          <w:sz w:val="28"/>
          <w:szCs w:val="28"/>
        </w:rPr>
        <w:t>организацию</w:t>
      </w:r>
      <w:r>
        <w:rPr>
          <w:spacing w:val="80"/>
          <w:sz w:val="28"/>
          <w:szCs w:val="28"/>
        </w:rPr>
        <w:t xml:space="preserve"> </w:t>
      </w:r>
      <w:r>
        <w:rPr>
          <w:sz w:val="28"/>
          <w:szCs w:val="28"/>
        </w:rPr>
        <w:t>и</w:t>
      </w:r>
      <w:r>
        <w:rPr>
          <w:spacing w:val="80"/>
          <w:sz w:val="28"/>
          <w:szCs w:val="28"/>
        </w:rPr>
        <w:t xml:space="preserve"> </w:t>
      </w:r>
      <w:r>
        <w:rPr>
          <w:sz w:val="28"/>
          <w:szCs w:val="28"/>
        </w:rPr>
        <w:t>проведение спортивно-оздоровительной работы;</w:t>
      </w:r>
    </w:p>
    <w:p>
      <w:pPr>
        <w:pStyle w:val="ListParagraph"/>
        <w:numPr>
          <w:ilvl w:val="0"/>
          <w:numId w:val="4"/>
        </w:numPr>
        <w:tabs>
          <w:tab w:val="clear" w:pos="708"/>
          <w:tab w:val="left" w:pos="907" w:leader="none"/>
        </w:tabs>
        <w:spacing w:lineRule="auto" w:line="276" w:before="0" w:after="0"/>
        <w:ind w:left="116" w:right="117" w:firstLine="566"/>
        <w:contextualSpacing/>
        <w:jc w:val="both"/>
        <w:rPr>
          <w:sz w:val="28"/>
          <w:szCs w:val="28"/>
        </w:rPr>
      </w:pPr>
      <w:r>
        <w:rPr>
          <w:sz w:val="28"/>
          <w:szCs w:val="28"/>
        </w:rPr>
        <w:t>при</w:t>
      </w:r>
      <w:r>
        <w:rPr>
          <w:spacing w:val="40"/>
          <w:sz w:val="28"/>
          <w:szCs w:val="28"/>
        </w:rPr>
        <w:t xml:space="preserve"> </w:t>
      </w:r>
      <w:r>
        <w:rPr>
          <w:sz w:val="28"/>
          <w:szCs w:val="28"/>
        </w:rPr>
        <w:t>получении</w:t>
      </w:r>
      <w:r>
        <w:rPr>
          <w:spacing w:val="40"/>
          <w:sz w:val="28"/>
          <w:szCs w:val="28"/>
        </w:rPr>
        <w:t xml:space="preserve"> </w:t>
      </w:r>
      <w:r>
        <w:rPr>
          <w:sz w:val="28"/>
          <w:szCs w:val="28"/>
        </w:rPr>
        <w:t>информации</w:t>
      </w:r>
      <w:r>
        <w:rPr>
          <w:spacing w:val="40"/>
          <w:sz w:val="28"/>
          <w:szCs w:val="28"/>
        </w:rPr>
        <w:t xml:space="preserve"> </w:t>
      </w:r>
      <w:r>
        <w:rPr>
          <w:sz w:val="28"/>
          <w:szCs w:val="28"/>
        </w:rPr>
        <w:t>об</w:t>
      </w:r>
      <w:r>
        <w:rPr>
          <w:spacing w:val="40"/>
          <w:sz w:val="28"/>
          <w:szCs w:val="28"/>
        </w:rPr>
        <w:t xml:space="preserve"> </w:t>
      </w:r>
      <w:r>
        <w:rPr>
          <w:sz w:val="28"/>
          <w:szCs w:val="28"/>
        </w:rPr>
        <w:t>эвакуации</w:t>
      </w:r>
      <w:r>
        <w:rPr>
          <w:spacing w:val="40"/>
          <w:sz w:val="28"/>
          <w:szCs w:val="28"/>
        </w:rPr>
        <w:t xml:space="preserve"> </w:t>
      </w:r>
      <w:r>
        <w:rPr>
          <w:sz w:val="28"/>
          <w:szCs w:val="28"/>
        </w:rPr>
        <w:t>действовать</w:t>
      </w:r>
      <w:r>
        <w:rPr>
          <w:spacing w:val="40"/>
          <w:sz w:val="28"/>
          <w:szCs w:val="28"/>
        </w:rPr>
        <w:t xml:space="preserve"> </w:t>
      </w:r>
      <w:r>
        <w:rPr>
          <w:sz w:val="28"/>
          <w:szCs w:val="28"/>
        </w:rPr>
        <w:t>согласно</w:t>
      </w:r>
      <w:r>
        <w:rPr>
          <w:spacing w:val="40"/>
          <w:sz w:val="28"/>
          <w:szCs w:val="28"/>
        </w:rPr>
        <w:t xml:space="preserve"> </w:t>
      </w:r>
      <w:r>
        <w:rPr>
          <w:sz w:val="28"/>
          <w:szCs w:val="28"/>
        </w:rPr>
        <w:t>указаниям ответственных лиц, соблюдая спокойствие и не создавая паники.</w:t>
      </w:r>
    </w:p>
    <w:p>
      <w:pPr>
        <w:pStyle w:val="ListParagraph"/>
        <w:numPr>
          <w:ilvl w:val="0"/>
          <w:numId w:val="0"/>
        </w:numPr>
        <w:tabs>
          <w:tab w:val="clear" w:pos="708"/>
          <w:tab w:val="left" w:pos="1141" w:leader="none"/>
        </w:tabs>
        <w:spacing w:lineRule="exact" w:line="297" w:before="0" w:after="0"/>
        <w:ind w:left="799" w:hanging="0"/>
        <w:contextualSpacing/>
        <w:jc w:val="both"/>
        <w:rPr>
          <w:sz w:val="28"/>
          <w:szCs w:val="28"/>
        </w:rPr>
      </w:pPr>
      <w:r>
        <w:rPr>
          <w:sz w:val="28"/>
          <w:szCs w:val="28"/>
        </w:rPr>
        <w:t>8.3.  Категорически</w:t>
      </w:r>
      <w:r>
        <w:rPr>
          <w:spacing w:val="-16"/>
          <w:sz w:val="28"/>
          <w:szCs w:val="28"/>
        </w:rPr>
        <w:t xml:space="preserve"> </w:t>
      </w:r>
      <w:r>
        <w:rPr>
          <w:spacing w:val="-2"/>
          <w:sz w:val="28"/>
          <w:szCs w:val="28"/>
        </w:rPr>
        <w:t>запрещается:</w:t>
      </w:r>
    </w:p>
    <w:p>
      <w:pPr>
        <w:pStyle w:val="ListParagraph"/>
        <w:widowControl/>
        <w:numPr>
          <w:ilvl w:val="0"/>
          <w:numId w:val="0"/>
        </w:numPr>
        <w:tabs>
          <w:tab w:val="clear" w:pos="708"/>
          <w:tab w:val="left" w:pos="1334" w:leader="none"/>
        </w:tabs>
        <w:suppressAutoHyphens w:val="true"/>
        <w:bidi w:val="0"/>
        <w:spacing w:lineRule="auto" w:line="240" w:before="0" w:after="0"/>
        <w:ind w:left="794" w:right="0" w:hanging="0"/>
        <w:contextualSpacing/>
        <w:jc w:val="both"/>
        <w:rPr>
          <w:sz w:val="28"/>
          <w:szCs w:val="28"/>
        </w:rPr>
      </w:pPr>
      <w:r>
        <w:rPr>
          <w:sz w:val="28"/>
          <w:szCs w:val="28"/>
        </w:rPr>
        <w:t>8.3.1. Приносить</w:t>
      </w:r>
      <w:r>
        <w:rPr>
          <w:spacing w:val="-3"/>
          <w:sz w:val="28"/>
          <w:szCs w:val="28"/>
        </w:rPr>
        <w:t xml:space="preserve"> </w:t>
      </w:r>
      <w:r>
        <w:rPr>
          <w:sz w:val="28"/>
          <w:szCs w:val="28"/>
        </w:rPr>
        <w:t>с</w:t>
      </w:r>
      <w:r>
        <w:rPr>
          <w:spacing w:val="-10"/>
          <w:sz w:val="28"/>
          <w:szCs w:val="28"/>
        </w:rPr>
        <w:t xml:space="preserve"> </w:t>
      </w:r>
      <w:r>
        <w:rPr>
          <w:spacing w:val="-2"/>
          <w:sz w:val="28"/>
          <w:szCs w:val="28"/>
        </w:rPr>
        <w:t>собой:</w:t>
      </w:r>
    </w:p>
    <w:p>
      <w:pPr>
        <w:pStyle w:val="ListParagraph"/>
        <w:numPr>
          <w:ilvl w:val="3"/>
          <w:numId w:val="2"/>
        </w:numPr>
        <w:tabs>
          <w:tab w:val="clear" w:pos="708"/>
          <w:tab w:val="left" w:pos="836" w:leader="none"/>
        </w:tabs>
        <w:spacing w:before="0" w:after="0"/>
        <w:ind w:left="836" w:hanging="153"/>
        <w:contextualSpacing/>
        <w:jc w:val="both"/>
        <w:rPr>
          <w:sz w:val="28"/>
          <w:szCs w:val="28"/>
        </w:rPr>
      </w:pPr>
      <w:r>
        <w:rPr>
          <w:sz w:val="28"/>
          <w:szCs w:val="28"/>
        </w:rPr>
        <w:t>огнестрельное</w:t>
      </w:r>
      <w:r>
        <w:rPr>
          <w:spacing w:val="-11"/>
          <w:sz w:val="28"/>
          <w:szCs w:val="28"/>
        </w:rPr>
        <w:t xml:space="preserve"> </w:t>
      </w:r>
      <w:r>
        <w:rPr>
          <w:sz w:val="28"/>
          <w:szCs w:val="28"/>
        </w:rPr>
        <w:t>оружие,</w:t>
      </w:r>
      <w:r>
        <w:rPr>
          <w:spacing w:val="-9"/>
          <w:sz w:val="28"/>
          <w:szCs w:val="28"/>
        </w:rPr>
        <w:t xml:space="preserve"> </w:t>
      </w:r>
      <w:r>
        <w:rPr>
          <w:sz w:val="28"/>
          <w:szCs w:val="28"/>
        </w:rPr>
        <w:t>колющие, режущие</w:t>
      </w:r>
      <w:r>
        <w:rPr>
          <w:spacing w:val="-10"/>
          <w:sz w:val="28"/>
          <w:szCs w:val="28"/>
        </w:rPr>
        <w:t xml:space="preserve"> </w:t>
      </w:r>
      <w:r>
        <w:rPr>
          <w:sz w:val="28"/>
          <w:szCs w:val="28"/>
        </w:rPr>
        <w:t>предметы</w:t>
      </w:r>
      <w:r>
        <w:rPr>
          <w:spacing w:val="-2"/>
          <w:sz w:val="28"/>
          <w:szCs w:val="28"/>
        </w:rPr>
        <w:t>;</w:t>
      </w:r>
    </w:p>
    <w:p>
      <w:pPr>
        <w:pStyle w:val="ListParagraph"/>
        <w:numPr>
          <w:ilvl w:val="3"/>
          <w:numId w:val="2"/>
        </w:numPr>
        <w:tabs>
          <w:tab w:val="clear" w:pos="708"/>
          <w:tab w:val="left" w:pos="936" w:leader="none"/>
        </w:tabs>
        <w:spacing w:lineRule="auto" w:line="271" w:before="0" w:after="0"/>
        <w:ind w:left="116" w:right="109" w:firstLine="566"/>
        <w:contextualSpacing/>
        <w:jc w:val="both"/>
        <w:rPr>
          <w:sz w:val="28"/>
          <w:szCs w:val="28"/>
        </w:rPr>
      </w:pPr>
      <w:r>
        <w:rPr>
          <w:sz w:val="28"/>
          <w:szCs w:val="28"/>
        </w:rPr>
        <w:t>легковоспламеняющиеся,</w:t>
      </w:r>
      <w:r>
        <w:rPr>
          <w:spacing w:val="80"/>
          <w:sz w:val="28"/>
          <w:szCs w:val="28"/>
        </w:rPr>
        <w:t xml:space="preserve"> </w:t>
      </w:r>
      <w:r>
        <w:rPr>
          <w:sz w:val="28"/>
          <w:szCs w:val="28"/>
        </w:rPr>
        <w:t>взрывчатые,</w:t>
      </w:r>
      <w:r>
        <w:rPr>
          <w:spacing w:val="80"/>
          <w:sz w:val="28"/>
          <w:szCs w:val="28"/>
        </w:rPr>
        <w:t xml:space="preserve"> </w:t>
      </w:r>
      <w:r>
        <w:rPr>
          <w:sz w:val="28"/>
          <w:szCs w:val="28"/>
        </w:rPr>
        <w:t>отравляющие,</w:t>
      </w:r>
      <w:r>
        <w:rPr>
          <w:spacing w:val="80"/>
          <w:sz w:val="28"/>
          <w:szCs w:val="28"/>
        </w:rPr>
        <w:t xml:space="preserve"> </w:t>
      </w:r>
      <w:r>
        <w:rPr>
          <w:sz w:val="28"/>
          <w:szCs w:val="28"/>
        </w:rPr>
        <w:t>ядовитые</w:t>
      </w:r>
      <w:r>
        <w:rPr>
          <w:spacing w:val="80"/>
          <w:sz w:val="28"/>
          <w:szCs w:val="28"/>
        </w:rPr>
        <w:t xml:space="preserve"> </w:t>
      </w:r>
      <w:r>
        <w:rPr>
          <w:sz w:val="28"/>
          <w:szCs w:val="28"/>
        </w:rPr>
        <w:t>вещества</w:t>
      </w:r>
      <w:r>
        <w:rPr>
          <w:spacing w:val="80"/>
          <w:sz w:val="28"/>
          <w:szCs w:val="28"/>
        </w:rPr>
        <w:t xml:space="preserve"> </w:t>
      </w:r>
      <w:r>
        <w:rPr>
          <w:sz w:val="28"/>
          <w:szCs w:val="28"/>
        </w:rPr>
        <w:t>и предметы, в т.ч. газовые баллончики;</w:t>
      </w:r>
    </w:p>
    <w:p>
      <w:pPr>
        <w:pStyle w:val="ListParagraph"/>
        <w:numPr>
          <w:ilvl w:val="3"/>
          <w:numId w:val="2"/>
        </w:numPr>
        <w:tabs>
          <w:tab w:val="clear" w:pos="708"/>
          <w:tab w:val="left" w:pos="921" w:leader="none"/>
        </w:tabs>
        <w:spacing w:lineRule="auto" w:line="271" w:before="0" w:after="0"/>
        <w:ind w:left="116" w:right="116" w:firstLine="566"/>
        <w:contextualSpacing/>
        <w:jc w:val="both"/>
        <w:rPr>
          <w:sz w:val="28"/>
          <w:szCs w:val="28"/>
        </w:rPr>
      </w:pPr>
      <w:r>
        <w:rPr>
          <w:sz w:val="28"/>
          <w:szCs w:val="28"/>
        </w:rPr>
        <w:t>велосипеды</w:t>
      </w:r>
      <w:r>
        <w:rPr>
          <w:spacing w:val="40"/>
          <w:sz w:val="28"/>
          <w:szCs w:val="28"/>
        </w:rPr>
        <w:t xml:space="preserve"> </w:t>
      </w:r>
      <w:r>
        <w:rPr>
          <w:sz w:val="28"/>
          <w:szCs w:val="28"/>
        </w:rPr>
        <w:t>и</w:t>
      </w:r>
      <w:r>
        <w:rPr>
          <w:spacing w:val="40"/>
          <w:sz w:val="28"/>
          <w:szCs w:val="28"/>
        </w:rPr>
        <w:t xml:space="preserve"> </w:t>
      </w:r>
      <w:r>
        <w:rPr>
          <w:sz w:val="28"/>
          <w:szCs w:val="28"/>
        </w:rPr>
        <w:t>иные</w:t>
      </w:r>
      <w:r>
        <w:rPr>
          <w:spacing w:val="40"/>
          <w:sz w:val="28"/>
          <w:szCs w:val="28"/>
        </w:rPr>
        <w:t xml:space="preserve"> </w:t>
      </w:r>
      <w:r>
        <w:rPr>
          <w:sz w:val="28"/>
          <w:szCs w:val="28"/>
        </w:rPr>
        <w:t>транспортные</w:t>
      </w:r>
      <w:r>
        <w:rPr>
          <w:spacing w:val="40"/>
          <w:sz w:val="28"/>
          <w:szCs w:val="28"/>
        </w:rPr>
        <w:t xml:space="preserve"> </w:t>
      </w:r>
      <w:r>
        <w:rPr>
          <w:sz w:val="28"/>
          <w:szCs w:val="28"/>
        </w:rPr>
        <w:t>средства,</w:t>
      </w:r>
      <w:r>
        <w:rPr>
          <w:spacing w:val="40"/>
          <w:sz w:val="28"/>
          <w:szCs w:val="28"/>
        </w:rPr>
        <w:t xml:space="preserve"> </w:t>
      </w:r>
      <w:r>
        <w:rPr>
          <w:sz w:val="28"/>
          <w:szCs w:val="28"/>
        </w:rPr>
        <w:t>кроме</w:t>
      </w:r>
      <w:r>
        <w:rPr>
          <w:spacing w:val="40"/>
          <w:sz w:val="28"/>
          <w:szCs w:val="28"/>
        </w:rPr>
        <w:t xml:space="preserve"> </w:t>
      </w:r>
      <w:r>
        <w:rPr>
          <w:sz w:val="28"/>
          <w:szCs w:val="28"/>
        </w:rPr>
        <w:t>детских</w:t>
      </w:r>
      <w:r>
        <w:rPr>
          <w:spacing w:val="40"/>
          <w:sz w:val="28"/>
          <w:szCs w:val="28"/>
        </w:rPr>
        <w:t xml:space="preserve"> </w:t>
      </w:r>
      <w:r>
        <w:rPr>
          <w:sz w:val="28"/>
          <w:szCs w:val="28"/>
        </w:rPr>
        <w:t>и</w:t>
      </w:r>
      <w:r>
        <w:rPr>
          <w:spacing w:val="40"/>
          <w:sz w:val="28"/>
          <w:szCs w:val="28"/>
        </w:rPr>
        <w:t xml:space="preserve"> </w:t>
      </w:r>
      <w:r>
        <w:rPr>
          <w:sz w:val="28"/>
          <w:szCs w:val="28"/>
        </w:rPr>
        <w:t>инвалидных</w:t>
      </w:r>
      <w:r>
        <w:rPr>
          <w:spacing w:val="80"/>
          <w:w w:val="150"/>
          <w:sz w:val="28"/>
          <w:szCs w:val="28"/>
        </w:rPr>
        <w:t xml:space="preserve"> </w:t>
      </w:r>
      <w:r>
        <w:rPr>
          <w:spacing w:val="-2"/>
          <w:sz w:val="28"/>
          <w:szCs w:val="28"/>
        </w:rPr>
        <w:t>колясок;</w:t>
      </w:r>
    </w:p>
    <w:p>
      <w:pPr>
        <w:pStyle w:val="ListParagraph"/>
        <w:numPr>
          <w:ilvl w:val="3"/>
          <w:numId w:val="2"/>
        </w:numPr>
        <w:tabs>
          <w:tab w:val="clear" w:pos="708"/>
          <w:tab w:val="left" w:pos="836" w:leader="none"/>
        </w:tabs>
        <w:spacing w:before="0" w:after="0"/>
        <w:ind w:left="836" w:hanging="153"/>
        <w:contextualSpacing/>
        <w:jc w:val="both"/>
        <w:rPr>
          <w:sz w:val="28"/>
          <w:szCs w:val="28"/>
        </w:rPr>
      </w:pPr>
      <w:r>
        <w:rPr>
          <w:sz w:val="28"/>
          <w:szCs w:val="28"/>
        </w:rPr>
        <w:t>животных</w:t>
      </w:r>
      <w:r>
        <w:rPr>
          <w:spacing w:val="-6"/>
          <w:sz w:val="28"/>
          <w:szCs w:val="28"/>
        </w:rPr>
        <w:t xml:space="preserve"> </w:t>
      </w:r>
      <w:r>
        <w:rPr>
          <w:sz w:val="28"/>
          <w:szCs w:val="28"/>
        </w:rPr>
        <w:t>и</w:t>
      </w:r>
      <w:r>
        <w:rPr>
          <w:spacing w:val="-5"/>
          <w:sz w:val="28"/>
          <w:szCs w:val="28"/>
        </w:rPr>
        <w:t xml:space="preserve"> </w:t>
      </w:r>
      <w:r>
        <w:rPr>
          <w:spacing w:val="-4"/>
          <w:sz w:val="28"/>
          <w:szCs w:val="28"/>
        </w:rPr>
        <w:t>птиц;</w:t>
      </w:r>
    </w:p>
    <w:p>
      <w:pPr>
        <w:pStyle w:val="ListParagraph"/>
        <w:numPr>
          <w:ilvl w:val="3"/>
          <w:numId w:val="2"/>
        </w:numPr>
        <w:tabs>
          <w:tab w:val="clear" w:pos="708"/>
          <w:tab w:val="left" w:pos="836" w:leader="none"/>
        </w:tabs>
        <w:spacing w:before="0" w:after="0"/>
        <w:ind w:left="836" w:hanging="153"/>
        <w:contextualSpacing/>
        <w:jc w:val="both"/>
        <w:rPr>
          <w:sz w:val="28"/>
          <w:szCs w:val="28"/>
        </w:rPr>
      </w:pPr>
      <w:r>
        <w:rPr>
          <w:sz w:val="28"/>
          <w:szCs w:val="28"/>
        </w:rPr>
        <w:t>использовать оборудование и инвентарь не по назначению, осуществлять его демонтаж, наносить повреждения, выносить его с объекта;</w:t>
      </w:r>
    </w:p>
    <w:p>
      <w:pPr>
        <w:pStyle w:val="ListParagraph"/>
        <w:numPr>
          <w:ilvl w:val="3"/>
          <w:numId w:val="2"/>
        </w:numPr>
        <w:tabs>
          <w:tab w:val="clear" w:pos="708"/>
          <w:tab w:val="left" w:pos="931" w:leader="none"/>
        </w:tabs>
        <w:spacing w:lineRule="auto" w:line="276" w:before="0" w:after="0"/>
        <w:ind w:left="116" w:right="110" w:firstLine="566"/>
        <w:contextualSpacing/>
        <w:jc w:val="both"/>
        <w:rPr>
          <w:sz w:val="28"/>
          <w:szCs w:val="28"/>
        </w:rPr>
      </w:pPr>
      <w:r>
        <w:rPr>
          <w:sz w:val="28"/>
          <w:szCs w:val="28"/>
        </w:rPr>
        <w:t>проносить и распивать пиво и напитки, изготавливаемые на его основе, алкогольную и спиртосодержащую продукцию, потреблять наркотические средства и (или) психотропные вещества, появляться в состоянии опьянения;</w:t>
      </w:r>
    </w:p>
    <w:p>
      <w:pPr>
        <w:pStyle w:val="ListParagraph"/>
        <w:numPr>
          <w:ilvl w:val="3"/>
          <w:numId w:val="2"/>
        </w:numPr>
        <w:tabs>
          <w:tab w:val="clear" w:pos="708"/>
          <w:tab w:val="left" w:pos="836" w:leader="none"/>
        </w:tabs>
        <w:spacing w:lineRule="exact" w:line="295" w:before="0" w:after="0"/>
        <w:ind w:left="836" w:hanging="153"/>
        <w:contextualSpacing/>
        <w:jc w:val="both"/>
        <w:rPr>
          <w:sz w:val="28"/>
          <w:szCs w:val="28"/>
        </w:rPr>
      </w:pPr>
      <w:r>
        <w:rPr>
          <w:spacing w:val="-2"/>
          <w:sz w:val="28"/>
          <w:szCs w:val="28"/>
        </w:rPr>
        <w:t>курить;</w:t>
      </w:r>
    </w:p>
    <w:p>
      <w:pPr>
        <w:pStyle w:val="ListParagraph"/>
        <w:numPr>
          <w:ilvl w:val="3"/>
          <w:numId w:val="2"/>
        </w:numPr>
        <w:tabs>
          <w:tab w:val="clear" w:pos="708"/>
          <w:tab w:val="left" w:pos="974" w:leader="none"/>
        </w:tabs>
        <w:spacing w:lineRule="auto" w:line="276" w:before="0" w:after="0"/>
        <w:ind w:left="116" w:right="108" w:firstLine="566"/>
        <w:contextualSpacing/>
        <w:jc w:val="both"/>
        <w:rPr>
          <w:sz w:val="28"/>
          <w:szCs w:val="28"/>
        </w:rPr>
      </w:pPr>
      <w:r>
        <w:rPr>
          <w:sz w:val="28"/>
          <w:szCs w:val="28"/>
        </w:rPr>
        <w:t>создавать ситуации, мешающие организации и проведению спортивно- оздоровительной работы;</w:t>
      </w:r>
    </w:p>
    <w:p>
      <w:pPr>
        <w:pStyle w:val="ListParagraph"/>
        <w:numPr>
          <w:ilvl w:val="3"/>
          <w:numId w:val="2"/>
        </w:numPr>
        <w:tabs>
          <w:tab w:val="clear" w:pos="708"/>
          <w:tab w:val="left" w:pos="864" w:leader="none"/>
        </w:tabs>
        <w:spacing w:lineRule="auto" w:line="276" w:before="0" w:after="0"/>
        <w:ind w:left="116" w:right="112" w:firstLine="566"/>
        <w:contextualSpacing/>
        <w:jc w:val="both"/>
        <w:rPr>
          <w:sz w:val="28"/>
          <w:szCs w:val="28"/>
        </w:rPr>
      </w:pPr>
      <w:r>
        <w:rPr>
          <w:sz w:val="28"/>
          <w:szCs w:val="28"/>
        </w:rPr>
        <w:t xml:space="preserve">наносить надписи и расклеивать без письменного разрешения администрации объявления, плакаты и другую продукцию информационного или рекламного </w:t>
      </w:r>
      <w:r>
        <w:rPr>
          <w:spacing w:val="-2"/>
          <w:sz w:val="28"/>
          <w:szCs w:val="28"/>
        </w:rPr>
        <w:t>содержания;</w:t>
      </w:r>
    </w:p>
    <w:p>
      <w:pPr>
        <w:pStyle w:val="ListParagraph"/>
        <w:numPr>
          <w:ilvl w:val="3"/>
          <w:numId w:val="2"/>
        </w:numPr>
        <w:tabs>
          <w:tab w:val="clear" w:pos="708"/>
          <w:tab w:val="left" w:pos="836" w:leader="none"/>
        </w:tabs>
        <w:spacing w:lineRule="exact" w:line="291" w:before="0" w:after="0"/>
        <w:ind w:left="836" w:hanging="153"/>
        <w:contextualSpacing/>
        <w:jc w:val="both"/>
        <w:rPr>
          <w:sz w:val="28"/>
          <w:szCs w:val="28"/>
        </w:rPr>
      </w:pPr>
      <w:r>
        <w:rPr>
          <w:sz w:val="28"/>
          <w:szCs w:val="28"/>
        </w:rPr>
        <w:t>засорять</w:t>
      </w:r>
      <w:r>
        <w:rPr>
          <w:spacing w:val="-10"/>
          <w:sz w:val="28"/>
          <w:szCs w:val="28"/>
        </w:rPr>
        <w:t xml:space="preserve"> </w:t>
      </w:r>
      <w:r>
        <w:rPr>
          <w:sz w:val="28"/>
          <w:szCs w:val="28"/>
        </w:rPr>
        <w:t>и</w:t>
      </w:r>
      <w:r>
        <w:rPr>
          <w:spacing w:val="-9"/>
          <w:sz w:val="28"/>
          <w:szCs w:val="28"/>
        </w:rPr>
        <w:t xml:space="preserve"> </w:t>
      </w:r>
      <w:r>
        <w:rPr>
          <w:sz w:val="28"/>
          <w:szCs w:val="28"/>
        </w:rPr>
        <w:t>загрязнять</w:t>
      </w:r>
      <w:r>
        <w:rPr>
          <w:spacing w:val="-14"/>
          <w:sz w:val="28"/>
          <w:szCs w:val="28"/>
        </w:rPr>
        <w:t xml:space="preserve"> </w:t>
      </w:r>
      <w:r>
        <w:rPr>
          <w:sz w:val="28"/>
          <w:szCs w:val="28"/>
        </w:rPr>
        <w:t>оборудование</w:t>
      </w:r>
      <w:r>
        <w:rPr>
          <w:spacing w:val="-9"/>
          <w:sz w:val="28"/>
          <w:szCs w:val="28"/>
        </w:rPr>
        <w:t xml:space="preserve"> </w:t>
      </w:r>
      <w:r>
        <w:rPr>
          <w:spacing w:val="-2"/>
          <w:sz w:val="28"/>
          <w:szCs w:val="28"/>
        </w:rPr>
        <w:t>площадки;</w:t>
      </w:r>
    </w:p>
    <w:p>
      <w:pPr>
        <w:pStyle w:val="ListParagraph"/>
        <w:numPr>
          <w:ilvl w:val="3"/>
          <w:numId w:val="2"/>
        </w:numPr>
        <w:tabs>
          <w:tab w:val="clear" w:pos="708"/>
          <w:tab w:val="left" w:pos="836" w:leader="none"/>
        </w:tabs>
        <w:spacing w:before="0" w:after="0"/>
        <w:ind w:left="836" w:hanging="153"/>
        <w:contextualSpacing/>
        <w:jc w:val="both"/>
        <w:rPr>
          <w:sz w:val="28"/>
          <w:szCs w:val="28"/>
        </w:rPr>
      </w:pPr>
      <w:r>
        <w:rPr>
          <w:spacing w:val="-2"/>
          <w:sz w:val="28"/>
          <w:szCs w:val="28"/>
        </w:rPr>
        <w:t>препятствовать</w:t>
      </w:r>
      <w:r>
        <w:rPr>
          <w:spacing w:val="4"/>
          <w:sz w:val="28"/>
          <w:szCs w:val="28"/>
        </w:rPr>
        <w:t xml:space="preserve"> </w:t>
      </w:r>
      <w:r>
        <w:rPr>
          <w:spacing w:val="-2"/>
          <w:sz w:val="28"/>
          <w:szCs w:val="28"/>
        </w:rPr>
        <w:t>выполнению</w:t>
      </w:r>
      <w:r>
        <w:rPr>
          <w:spacing w:val="6"/>
          <w:sz w:val="28"/>
          <w:szCs w:val="28"/>
        </w:rPr>
        <w:t xml:space="preserve"> </w:t>
      </w:r>
      <w:r>
        <w:rPr>
          <w:spacing w:val="-2"/>
          <w:sz w:val="28"/>
          <w:szCs w:val="28"/>
        </w:rPr>
        <w:t>служебных</w:t>
      </w:r>
      <w:r>
        <w:rPr>
          <w:spacing w:val="7"/>
          <w:sz w:val="28"/>
          <w:szCs w:val="28"/>
        </w:rPr>
        <w:t xml:space="preserve"> </w:t>
      </w:r>
      <w:r>
        <w:rPr>
          <w:spacing w:val="-2"/>
          <w:sz w:val="28"/>
          <w:szCs w:val="28"/>
        </w:rPr>
        <w:t>обязанностей</w:t>
      </w:r>
      <w:r>
        <w:rPr>
          <w:spacing w:val="9"/>
          <w:sz w:val="28"/>
          <w:szCs w:val="28"/>
        </w:rPr>
        <w:t xml:space="preserve"> </w:t>
      </w:r>
      <w:r>
        <w:rPr>
          <w:spacing w:val="-2"/>
          <w:sz w:val="28"/>
          <w:szCs w:val="28"/>
        </w:rPr>
        <w:t>ответственными</w:t>
      </w:r>
      <w:r>
        <w:rPr>
          <w:spacing w:val="9"/>
          <w:sz w:val="28"/>
          <w:szCs w:val="28"/>
        </w:rPr>
        <w:t xml:space="preserve"> </w:t>
      </w:r>
      <w:r>
        <w:rPr>
          <w:spacing w:val="-2"/>
          <w:sz w:val="28"/>
          <w:szCs w:val="28"/>
        </w:rPr>
        <w:t>лицами.</w:t>
      </w:r>
    </w:p>
    <w:p>
      <w:pPr>
        <w:pStyle w:val="ListParagraph"/>
        <w:widowControl/>
        <w:numPr>
          <w:ilvl w:val="0"/>
          <w:numId w:val="0"/>
        </w:numPr>
        <w:tabs>
          <w:tab w:val="clear" w:pos="708"/>
          <w:tab w:val="left" w:pos="1155" w:leader="none"/>
        </w:tabs>
        <w:suppressAutoHyphens w:val="true"/>
        <w:bidi w:val="0"/>
        <w:spacing w:lineRule="auto" w:line="276" w:before="0" w:after="0"/>
        <w:ind w:left="0" w:right="113" w:hanging="0"/>
        <w:contextualSpacing/>
        <w:jc w:val="both"/>
        <w:rPr>
          <w:sz w:val="28"/>
          <w:szCs w:val="28"/>
        </w:rPr>
      </w:pPr>
      <w:r>
        <w:rPr>
          <w:sz w:val="28"/>
          <w:szCs w:val="28"/>
        </w:rPr>
        <w:t xml:space="preserve">    </w:t>
      </w:r>
      <w:r>
        <w:rPr>
          <w:sz w:val="28"/>
          <w:szCs w:val="28"/>
        </w:rPr>
        <w:t>8.4. Лица, нарушившие настоящий Порядок, могут быть удалены со спортивной (детской) площадки, а в случае отказа привлечены к ответственности, согласно действующему законодательству.</w:t>
      </w:r>
    </w:p>
    <w:p>
      <w:pPr>
        <w:pStyle w:val="Normal"/>
        <w:widowControl/>
        <w:suppressAutoHyphens w:val="true"/>
        <w:bidi w:val="0"/>
        <w:spacing w:lineRule="auto" w:line="240" w:before="0" w:after="0"/>
        <w:ind w:left="0" w:right="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Участники  процесса, причинившие ущерб спортивной площадке, детской игровой площадке как объекту инфраструктуры, несут ответственность в случаях и порядке, предусмотренных действующим законодательством.</w:t>
      </w:r>
    </w:p>
    <w:p>
      <w:pPr>
        <w:pStyle w:val="Normal"/>
        <w:spacing w:lineRule="auto" w:line="240" w:before="0" w:after="0"/>
        <w:ind w:left="6521"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1</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 Порядку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Состав игрового оборудования в зависимости от возраста детей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498" w:type="dxa"/>
        <w:jc w:val="left"/>
        <w:tblInd w:w="-132" w:type="dxa"/>
        <w:tblCellMar>
          <w:top w:w="0" w:type="dxa"/>
          <w:left w:w="10" w:type="dxa"/>
          <w:bottom w:w="0" w:type="dxa"/>
          <w:right w:w="10" w:type="dxa"/>
        </w:tblCellMar>
        <w:tblLook w:val="04a0" w:noHBand="0" w:noVBand="1" w:firstColumn="1" w:lastRow="0" w:lastColumn="0" w:firstRow="1"/>
      </w:tblPr>
      <w:tblGrid>
        <w:gridCol w:w="1276"/>
        <w:gridCol w:w="2835"/>
        <w:gridCol w:w="5387"/>
      </w:tblGrid>
      <w:tr>
        <w:trPr>
          <w:tblHeader w:val="true"/>
          <w:trHeight w:val="192" w:hRule="atLeast"/>
          <w:cantSplit w:val="true"/>
        </w:trPr>
        <w:tc>
          <w:tcPr>
            <w:tcW w:w="1276"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t>Возраст</w:t>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Назначение оборудования</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Рекомендуемое игровое и физкультурное оборудование</w:t>
            </w:r>
          </w:p>
        </w:tc>
      </w:tr>
      <w:tr>
        <w:trPr>
          <w:trHeight w:val="1060" w:hRule="atLeast"/>
          <w:cantSplit w:val="true"/>
        </w:trPr>
        <w:tc>
          <w:tcPr>
            <w:tcW w:w="127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Дети раннего возраста (1-3 года)</w:t>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тихих игр, тренировки усидчивости, терпения, развития фантазии</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Песочницы</w:t>
            </w:r>
          </w:p>
        </w:tc>
      </w:tr>
      <w:tr>
        <w:trPr>
          <w:trHeight w:val="2929" w:hRule="atLeast"/>
          <w:cantSplit w:val="true"/>
        </w:trPr>
        <w:tc>
          <w:tcPr>
            <w:tcW w:w="1276" w:type="dxa"/>
            <w:vMerge w:val="continue"/>
            <w:tcBorders>
              <w:top w:val="single" w:sz="8" w:space="0" w:color="000000"/>
              <w:left w:val="single" w:sz="8" w:space="0" w:color="000000"/>
              <w:bottom w:val="single" w:sz="8" w:space="0" w:color="000000"/>
              <w:right w:val="single" w:sz="8" w:space="0" w:color="000000"/>
            </w:tcBorders>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тренировки лазания, ходьбы, перешагивания, равновесия</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Домики, пирамиды, гимнастические стенки, бумы, бревна, горки; кубы деревянные 20 x 40 x 15 см; доски шириной 15, 20, 25 см, длиной 150, 200 и 250 см; доска деревянная - один конец приподнят на высоту 10-15 см; горка с поручнями, ступеньками и центральной площадкой, длина 240 см, высота 48 см (в центральной части), ширина ступеньки - 70 см; лестница-стремянка, высота 100 или 150 см, расстояние между перекладинами 10 и 15 см</w:t>
            </w:r>
          </w:p>
        </w:tc>
      </w:tr>
      <w:tr>
        <w:trPr>
          <w:trHeight w:val="2677" w:hRule="atLeast"/>
          <w:cantSplit w:val="true"/>
        </w:trPr>
        <w:tc>
          <w:tcPr>
            <w:tcW w:w="1276" w:type="dxa"/>
            <w:vMerge w:val="continue"/>
            <w:tcBorders>
              <w:top w:val="single" w:sz="8" w:space="0" w:color="000000"/>
              <w:left w:val="single" w:sz="8" w:space="0" w:color="000000"/>
              <w:bottom w:val="single" w:sz="8" w:space="0" w:color="000000"/>
              <w:right w:val="single" w:sz="8" w:space="0" w:color="000000"/>
            </w:tcBorders>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тренировки вестибулярного аппарата, укрепления мышечной системы (спины, живота и ног), совершенствования чувства равновесия, ритма, ориентировки в пространстве</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Качели, качалки, карусели</w:t>
            </w:r>
          </w:p>
        </w:tc>
      </w:tr>
      <w:tr>
        <w:trPr>
          <w:trHeight w:val="2573" w:hRule="atLeast"/>
          <w:cantSplit w:val="true"/>
        </w:trPr>
        <w:tc>
          <w:tcPr>
            <w:tcW w:w="1276" w:type="dxa"/>
            <w:vMerge w:val="continue"/>
            <w:tcBorders>
              <w:top w:val="single" w:sz="8" w:space="0" w:color="000000"/>
              <w:left w:val="single" w:sz="8" w:space="0" w:color="000000"/>
              <w:bottom w:val="single" w:sz="8" w:space="0" w:color="000000"/>
              <w:right w:val="single" w:sz="8" w:space="0" w:color="000000"/>
            </w:tcBorders>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развития глазомера, точности движений, ловкости, для обучения метанию в цель</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firstLine="454"/>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Стойка с обручами для метания в цель, высота 120-130 см, диаметр обруча 40-50 см; оборудование для метания в виде «цветка», «петуха», центр мишени расположен на высоте 120 см (младшие дошкольники), 150-200 см (старшие дошкольники); кольцебросы - доска с укрепленными колышками высотой 15-20 см, кольцебросы могут быть расположены горизонтально и наклонно; мишени на щитах из досок в виде четырех концентрических кругов диаметром 20, 40, 60, 80 см, центр мишени на высоте 110-120 см от уровня пола или площадки, круги красят в красный (центр), салатовый, желтый и голубой цвета; баскетбольные щиты крепят на двух деревянных или металлических стойках так, чтобы кольцо находилось на уровне 2 м от пола или поверхности площадки</w:t>
            </w:r>
          </w:p>
          <w:p>
            <w:pPr>
              <w:pStyle w:val="Normal"/>
              <w:tabs>
                <w:tab w:val="clear" w:pos="708"/>
                <w:tab w:val="left" w:pos="3785" w:leader="none"/>
              </w:tabs>
              <w:snapToGrid w:val="false"/>
              <w:spacing w:lineRule="auto" w:line="240" w:before="0" w:after="0"/>
              <w:ind w:right="-1" w:firstLine="454"/>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rHeight w:val="1269" w:hRule="atLeast"/>
          <w:cantSplit w:val="true"/>
        </w:trPr>
        <w:tc>
          <w:tcPr>
            <w:tcW w:w="127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Дети дошкольного возраста (3-7 лет)</w:t>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обучения и совершенствования лазания</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Пирамиды с вертикальными и горизонтальными перекладинами; лестницы различной конфигурации, со встроенными обручами, полусферы; доска деревянная на высоте 10-15 см устанавливается на специальных подставках)</w:t>
            </w:r>
          </w:p>
        </w:tc>
      </w:tr>
      <w:tr>
        <w:trPr>
          <w:trHeight w:val="2573" w:hRule="atLeast"/>
          <w:cantSplit w:val="true"/>
        </w:trPr>
        <w:tc>
          <w:tcPr>
            <w:tcW w:w="1276" w:type="dxa"/>
            <w:vMerge w:val="continue"/>
            <w:tcBorders>
              <w:top w:val="single" w:sz="8" w:space="0" w:color="000000"/>
              <w:left w:val="single" w:sz="8" w:space="0" w:color="000000"/>
              <w:bottom w:val="single" w:sz="8" w:space="0" w:color="000000"/>
              <w:right w:val="single" w:sz="8" w:space="0" w:color="000000"/>
            </w:tcBorders>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обучения равновесию, перешагиванию, перепрыгиванию, спрыгиванию</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Бревно со стесанным верхом, прочно закрепленное, лежащее на земле, длина    2,5-3,5 м, ширина 20-30 см;</w:t>
              <w:br/>
              <w:t>«крокодил», длина 2,5 м, ширина 20 см, высота 20 см; гимнастическое бревно, длина горизонтальной части 3,5 м, наклонной - 1,2 м, горизонтальной части 30 или 50 см, диаметр бревна - 27 см; гимнастическая скамейка – длина 3 м, ширина 20 см, толщина 3 см, высота 20 см</w:t>
            </w:r>
          </w:p>
        </w:tc>
      </w:tr>
      <w:tr>
        <w:trPr>
          <w:trHeight w:val="1617" w:hRule="atLeast"/>
          <w:cantSplit w:val="true"/>
        </w:trPr>
        <w:tc>
          <w:tcPr>
            <w:tcW w:w="1276" w:type="dxa"/>
            <w:vMerge w:val="continue"/>
            <w:tcBorders>
              <w:top w:val="single" w:sz="8" w:space="0" w:color="000000"/>
              <w:left w:val="single" w:sz="8" w:space="0" w:color="000000"/>
              <w:bottom w:val="single" w:sz="8" w:space="0" w:color="000000"/>
              <w:right w:val="single" w:sz="8" w:space="0" w:color="000000"/>
            </w:tcBorders>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обучения вхождению, лазанию, движению на четвереньках, скатыванию</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Горка с поручнями, длина 2 м, высота 60 см; горка с лесенкой и скатом, длина  240 см, высота 80 см, длина лесенки и ската - 90 см, ширина лесенки и ската -              70 см</w:t>
            </w:r>
          </w:p>
        </w:tc>
      </w:tr>
      <w:tr>
        <w:trPr>
          <w:trHeight w:val="1368" w:hRule="atLeast"/>
          <w:cantSplit w:val="true"/>
        </w:trPr>
        <w:tc>
          <w:tcPr>
            <w:tcW w:w="1276" w:type="dxa"/>
            <w:vMerge w:val="continue"/>
            <w:tcBorders>
              <w:top w:val="single" w:sz="8" w:space="0" w:color="000000"/>
              <w:left w:val="single" w:sz="8" w:space="0" w:color="000000"/>
              <w:bottom w:val="single" w:sz="8" w:space="0" w:color="000000"/>
              <w:right w:val="single" w:sz="8" w:space="0" w:color="000000"/>
            </w:tcBorders>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развития силы, гибкости, координации движений</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Гимнастическая стенка: высота 3 м, ширина пролетов не менее 1 м, диаметр перекладины - 2 мм, расстояние между перекладинами - 25 см; гимнастические столбики</w:t>
            </w:r>
          </w:p>
        </w:tc>
      </w:tr>
      <w:tr>
        <w:trPr>
          <w:trHeight w:val="2573" w:hRule="atLeast"/>
          <w:cantSplit w:val="true"/>
        </w:trPr>
        <w:tc>
          <w:tcPr>
            <w:tcW w:w="127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Дети школьного </w:t>
              <w:br/>
              <w:t>возраста</w:t>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общего физического развития</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Гимнастическая стенка высотой не менее  3 м, количество пролетов 4-6; разновысокие перекладины, перекладина- эспандер для выполнения силовых упражнений в висе «рукоход» различной конфигурации для обучения передвижению разными способами, висам, подтягиванию; спортивно-гимнастические комплексы - 5-6 горизонтальных перекладин, укрепленных на разной высоте, к перекладинам могут прикрепляться спортивные снаряды: кольца, трапеции, качели, шесты и др.; сочлененные перекладины разной высоты: 1,5 - 2,2 - 3 м, могут располагаться по одной линии или в форме букв «Г», «Т», или змейкой</w:t>
            </w:r>
          </w:p>
        </w:tc>
      </w:tr>
      <w:tr>
        <w:trPr>
          <w:trHeight w:val="1819" w:hRule="atLeast"/>
          <w:cantSplit w:val="true"/>
        </w:trPr>
        <w:tc>
          <w:tcPr>
            <w:tcW w:w="127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Дети старшего школьного </w:t>
              <w:br/>
              <w:t>возраста</w:t>
            </w:r>
          </w:p>
        </w:tc>
        <w:tc>
          <w:tcPr>
            <w:tcW w:w="2835"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Для улучшения мышечной силы, телосложения и общего физического развития</w:t>
            </w:r>
          </w:p>
        </w:tc>
        <w:tc>
          <w:tcPr>
            <w:tcW w:w="5387"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5"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Спортивные комплексы; спортивно-игровые комплексы (микроскалодромы, комплексные мини поля: волейбольные, футбольные, баскетбольные, велодромы и т.п.)</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lang w:eastAsia="ru-RU"/>
        </w:rPr>
      </w:pPr>
      <w:r>
        <w:rPr>
          <w:rFonts w:eastAsia="Times New Roman" w:cs="Times New Roman" w:ascii="Times New Roman" w:hAnsi="Times New Roman"/>
          <w:lang w:eastAsia="ru-RU"/>
        </w:rPr>
      </w:r>
      <w:r>
        <w:br w:type="page"/>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2</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 Порядку </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Требования безопасности игрового оборудования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214" w:type="dxa"/>
        <w:jc w:val="left"/>
        <w:tblInd w:w="-132" w:type="dxa"/>
        <w:tblCellMar>
          <w:top w:w="0" w:type="dxa"/>
          <w:left w:w="10" w:type="dxa"/>
          <w:bottom w:w="0" w:type="dxa"/>
          <w:right w:w="0" w:type="dxa"/>
        </w:tblCellMar>
        <w:tblLook w:val="04a0" w:noHBand="0" w:noVBand="1" w:firstColumn="1" w:lastRow="0" w:lastColumn="0" w:firstRow="1"/>
      </w:tblPr>
      <w:tblGrid>
        <w:gridCol w:w="1617"/>
        <w:gridCol w:w="7596"/>
      </w:tblGrid>
      <w:tr>
        <w:trPr>
          <w:tblHeader w:val="true"/>
          <w:trHeight w:val="360" w:hRule="atLeast"/>
          <w:cantSplit w:val="true"/>
        </w:trPr>
        <w:tc>
          <w:tcPr>
            <w:tcW w:w="1617" w:type="dxa"/>
            <w:tcBorders>
              <w:top w:val="single" w:sz="8" w:space="0" w:color="000000"/>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Игровое оборудование</w:t>
            </w:r>
          </w:p>
        </w:tc>
        <w:tc>
          <w:tcPr>
            <w:tcW w:w="7596"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center"/>
              <w:rPr>
                <w:rFonts w:ascii="Times New Roman" w:hAnsi="Times New Roman" w:eastAsia="Times New Roman" w:cs="Times New Roman"/>
                <w:lang w:eastAsia="ru-RU"/>
              </w:rPr>
            </w:pPr>
            <w:r>
              <w:rPr>
                <w:rFonts w:eastAsia="Times New Roman" w:cs="Times New Roman" w:ascii="Times New Roman" w:hAnsi="Times New Roman"/>
                <w:lang w:eastAsia="ru-RU"/>
              </w:rPr>
              <w:t>Требования</w:t>
            </w:r>
          </w:p>
        </w:tc>
      </w:tr>
      <w:tr>
        <w:trPr>
          <w:trHeight w:val="840" w:hRule="atLeast"/>
          <w:cantSplit w:val="true"/>
        </w:trPr>
        <w:tc>
          <w:tcPr>
            <w:tcW w:w="1617" w:type="dxa"/>
            <w:tcBorders>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Качели</w:t>
            </w:r>
          </w:p>
        </w:tc>
        <w:tc>
          <w:tcPr>
            <w:tcW w:w="7596" w:type="dxa"/>
            <w:tcBorders>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pPr>
            <w:r>
              <w:rPr>
                <w:rFonts w:eastAsia="Times New Roman" w:cs="Times New Roman" w:ascii="Times New Roman" w:hAnsi="Times New Roman"/>
                <w:lang w:eastAsia="ru-RU"/>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trPr>
          <w:trHeight w:val="840" w:hRule="atLeast"/>
          <w:cantSplit w:val="true"/>
        </w:trPr>
        <w:tc>
          <w:tcPr>
            <w:tcW w:w="1617" w:type="dxa"/>
            <w:tcBorders>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Качалки</w:t>
            </w:r>
          </w:p>
        </w:tc>
        <w:tc>
          <w:tcPr>
            <w:tcW w:w="7596" w:type="dxa"/>
            <w:tcBorders>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pPr>
            <w:r>
              <w:rPr>
                <w:rFonts w:eastAsia="Times New Roman" w:cs="Times New Roman" w:ascii="Times New Roman" w:hAnsi="Times New Roman"/>
                <w:lang w:eastAsia="ru-RU"/>
              </w:rPr>
              <w:t>Высота от земли до сиденья в состоянии равновесия должна быть 550-750 мм. Максимальный наклон сиденья при движении назад и вперед - не более 20°. Конструкция качалки не должна допускать 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trPr>
          <w:trHeight w:val="720" w:hRule="atLeast"/>
          <w:cantSplit w:val="true"/>
        </w:trPr>
        <w:tc>
          <w:tcPr>
            <w:tcW w:w="1617" w:type="dxa"/>
            <w:tcBorders>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Карусели</w:t>
            </w:r>
          </w:p>
        </w:tc>
        <w:tc>
          <w:tcPr>
            <w:tcW w:w="7596" w:type="dxa"/>
            <w:tcBorders>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pPr>
            <w:r>
              <w:rPr>
                <w:rFonts w:eastAsia="Times New Roman" w:cs="Times New Roman" w:ascii="Times New Roman" w:hAnsi="Times New Roman"/>
                <w:lang w:eastAsia="ru-RU"/>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trPr>
          <w:trHeight w:val="5262" w:hRule="atLeast"/>
          <w:cantSplit w:val="true"/>
        </w:trPr>
        <w:tc>
          <w:tcPr>
            <w:tcW w:w="1617" w:type="dxa"/>
            <w:tcBorders>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Горки</w:t>
            </w:r>
          </w:p>
        </w:tc>
        <w:tc>
          <w:tcPr>
            <w:tcW w:w="7596" w:type="dxa"/>
            <w:tcBorders>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pPr>
            <w:r>
              <w:rPr>
                <w:rFonts w:eastAsia="Times New Roman" w:cs="Times New Roman" w:ascii="Times New Roman" w:hAnsi="Times New Roman"/>
                <w:lang w:eastAsia="ru-RU"/>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0,75 м. Угол наклона участка скольжения не должен превышать 60° в любой точке. На конечном участке ската средний наклон не должен превышать 10°. Край ската горки должен подгибаться по направлению к земле с радиусом не менее 50 мм и углом загиба не менее 100°.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946" w:hanging="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946" w:hanging="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946" w:hanging="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946" w:hanging="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3</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 Порядку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Минимальное расстояние безопасности</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356" w:type="dxa"/>
        <w:jc w:val="left"/>
        <w:tblInd w:w="10" w:type="dxa"/>
        <w:tblCellMar>
          <w:top w:w="0" w:type="dxa"/>
          <w:left w:w="10" w:type="dxa"/>
          <w:bottom w:w="0" w:type="dxa"/>
          <w:right w:w="0" w:type="dxa"/>
        </w:tblCellMar>
        <w:tblLook w:val="04a0" w:noHBand="0" w:noVBand="1" w:firstColumn="1" w:lastRow="0" w:lastColumn="0" w:firstRow="1"/>
      </w:tblPr>
      <w:tblGrid>
        <w:gridCol w:w="1986"/>
        <w:gridCol w:w="7369"/>
      </w:tblGrid>
      <w:tr>
        <w:trPr>
          <w:trHeight w:val="360" w:hRule="atLeast"/>
          <w:cantSplit w:val="true"/>
        </w:trPr>
        <w:tc>
          <w:tcPr>
            <w:tcW w:w="1986" w:type="dxa"/>
            <w:tcBorders>
              <w:top w:val="single" w:sz="8" w:space="0" w:color="000000"/>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Игровое оборудование</w:t>
            </w:r>
          </w:p>
        </w:tc>
        <w:tc>
          <w:tcPr>
            <w:tcW w:w="7369" w:type="dxa"/>
            <w:tcBorders>
              <w:top w:val="single" w:sz="8" w:space="0" w:color="000000"/>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t>Минимальные расстояния</w:t>
            </w:r>
          </w:p>
        </w:tc>
      </w:tr>
      <w:tr>
        <w:trPr>
          <w:trHeight w:val="480" w:hRule="atLeast"/>
          <w:cantSplit w:val="true"/>
        </w:trPr>
        <w:tc>
          <w:tcPr>
            <w:tcW w:w="1986" w:type="dxa"/>
            <w:tcBorders>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Качели</w:t>
            </w:r>
          </w:p>
        </w:tc>
        <w:tc>
          <w:tcPr>
            <w:tcW w:w="7369" w:type="dxa"/>
            <w:tcBorders>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t>Не менее 1,5 м в стороны от боковых конструкций и не менее 2 м вперед (назад) от крайних точек качелей в состоянии наклона</w:t>
            </w:r>
          </w:p>
        </w:tc>
      </w:tr>
      <w:tr>
        <w:trPr>
          <w:trHeight w:val="360" w:hRule="atLeast"/>
          <w:cantSplit w:val="true"/>
        </w:trPr>
        <w:tc>
          <w:tcPr>
            <w:tcW w:w="1986" w:type="dxa"/>
            <w:tcBorders>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Качалки</w:t>
            </w:r>
          </w:p>
        </w:tc>
        <w:tc>
          <w:tcPr>
            <w:tcW w:w="7369" w:type="dxa"/>
            <w:tcBorders>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менее 1 м в стороны от боковых конструкций и не менее 1,5 м вперед от крайних точек качалки в состоянии наклона </w:t>
            </w:r>
          </w:p>
        </w:tc>
      </w:tr>
      <w:tr>
        <w:trPr>
          <w:trHeight w:val="360" w:hRule="atLeast"/>
          <w:cantSplit w:val="true"/>
        </w:trPr>
        <w:tc>
          <w:tcPr>
            <w:tcW w:w="1986" w:type="dxa"/>
            <w:tcBorders>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Карусели</w:t>
            </w:r>
          </w:p>
        </w:tc>
        <w:tc>
          <w:tcPr>
            <w:tcW w:w="7369" w:type="dxa"/>
            <w:tcBorders>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t>Не менее 2 м в стороны от боковых конструкций и не менее 3 м вверх от нижней вращающейся поверхности карусели</w:t>
            </w:r>
          </w:p>
        </w:tc>
      </w:tr>
      <w:tr>
        <w:trPr>
          <w:trHeight w:val="360" w:hRule="atLeast"/>
          <w:cantSplit w:val="true"/>
        </w:trPr>
        <w:tc>
          <w:tcPr>
            <w:tcW w:w="1986" w:type="dxa"/>
            <w:tcBorders>
              <w:left w:val="single" w:sz="8" w:space="0" w:color="000000"/>
              <w:bottom w:val="single" w:sz="8" w:space="0" w:color="000000"/>
            </w:tcBorders>
            <w:shd w:color="auto" w:fill="FFFFFF" w:val="clear"/>
          </w:tcPr>
          <w:p>
            <w:pPr>
              <w:pStyle w:val="Normal"/>
              <w:tabs>
                <w:tab w:val="clear" w:pos="708"/>
                <w:tab w:val="left" w:pos="3787" w:leader="none"/>
              </w:tabs>
              <w:snapToGrid w:val="false"/>
              <w:spacing w:lineRule="auto" w:line="240" w:before="0" w:after="0"/>
              <w:ind w:right="-1" w:hanging="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Горки</w:t>
            </w:r>
          </w:p>
        </w:tc>
        <w:tc>
          <w:tcPr>
            <w:tcW w:w="7369" w:type="dxa"/>
            <w:tcBorders>
              <w:left w:val="single" w:sz="8" w:space="0" w:color="000000"/>
              <w:bottom w:val="single" w:sz="8" w:space="0" w:color="000000"/>
              <w:right w:val="single" w:sz="8" w:space="0" w:color="000000"/>
            </w:tcBorders>
            <w:shd w:color="auto" w:fill="FFFFFF" w:val="clear"/>
          </w:tcPr>
          <w:p>
            <w:pPr>
              <w:pStyle w:val="Normal"/>
              <w:tabs>
                <w:tab w:val="clear" w:pos="708"/>
                <w:tab w:val="left" w:pos="3787" w:leader="none"/>
              </w:tabs>
              <w:snapToGrid w:val="false"/>
              <w:spacing w:lineRule="auto" w:line="240" w:before="0" w:after="0"/>
              <w:ind w:right="-1" w:firstLine="454"/>
              <w:jc w:val="both"/>
              <w:rPr>
                <w:rFonts w:ascii="Times New Roman" w:hAnsi="Times New Roman" w:eastAsia="Times New Roman" w:cs="Times New Roman"/>
                <w:lang w:eastAsia="ru-RU"/>
              </w:rPr>
            </w:pPr>
            <w:r>
              <w:rPr>
                <w:rFonts w:eastAsia="Times New Roman" w:cs="Times New Roman" w:ascii="Times New Roman" w:hAnsi="Times New Roman"/>
                <w:lang w:eastAsia="ru-RU"/>
              </w:rPr>
              <w:t>Не менее 1 м от боковых сторон и 2 м вперед от нижнего края ската горки</w:t>
            </w:r>
          </w:p>
        </w:tc>
      </w:tr>
    </w:tbl>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r>
        <w:br w:type="page"/>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4</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 Порядку </w:t>
      </w:r>
    </w:p>
    <w:p>
      <w:pPr>
        <w:pStyle w:val="Normal"/>
        <w:numPr>
          <w:ilvl w:val="0"/>
          <w:numId w:val="0"/>
        </w:numPr>
        <w:spacing w:lineRule="auto" w:line="240" w:before="0" w:after="0"/>
        <w:ind w:left="0" w:hanging="0"/>
        <w:jc w:val="center"/>
        <w:outlineLvl w:val="0"/>
        <w:rPr>
          <w:rFonts w:ascii="Times New Roman" w:hAnsi="Times New Roman" w:cs="Times New Roman"/>
          <w:bCs/>
          <w:sz w:val="28"/>
          <w:szCs w:val="28"/>
        </w:rPr>
      </w:pPr>
      <w:r>
        <w:rPr>
          <w:rFonts w:cs="Times New Roman" w:ascii="Times New Roman" w:hAnsi="Times New Roman"/>
          <w:bCs/>
          <w:sz w:val="28"/>
          <w:szCs w:val="28"/>
        </w:rPr>
        <w:t>АКТ</w:t>
      </w:r>
    </w:p>
    <w:p>
      <w:pPr>
        <w:pStyle w:val="Normal"/>
        <w:numPr>
          <w:ilvl w:val="0"/>
          <w:numId w:val="0"/>
        </w:numPr>
        <w:spacing w:lineRule="auto" w:line="288" w:before="0" w:after="60"/>
        <w:ind w:left="0" w:hanging="0"/>
        <w:jc w:val="center"/>
        <w:outlineLvl w:val="0"/>
        <w:rPr>
          <w:rFonts w:ascii="Times New Roman" w:hAnsi="Times New Roman" w:cs="Times New Roman"/>
          <w:kern w:val="2"/>
          <w:sz w:val="28"/>
          <w:szCs w:val="28"/>
        </w:rPr>
      </w:pPr>
      <w:r>
        <w:rPr>
          <w:rFonts w:cs="Times New Roman" w:ascii="Times New Roman" w:hAnsi="Times New Roman"/>
          <w:kern w:val="2"/>
          <w:sz w:val="28"/>
          <w:szCs w:val="28"/>
        </w:rPr>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w:t>
      </w:r>
      <w:r>
        <w:rPr>
          <w:rFonts w:cs="Times New Roman" w:ascii="Times New Roman" w:hAnsi="Times New Roman"/>
          <w:kern w:val="2"/>
        </w:rPr>
        <w:t xml:space="preserve">___                         </w:t>
        <w:tab/>
        <w:tab/>
        <w:tab/>
        <w:tab/>
        <w:tab/>
        <w:t xml:space="preserve">               </w:t>
        <w:tab/>
        <w:t xml:space="preserve">               от «___» ________ 20__ г.</w:t>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 xml:space="preserve">   </w:t>
      </w:r>
      <w:r>
        <w:rPr>
          <w:rFonts w:cs="Times New Roman" w:ascii="Times New Roman" w:hAnsi="Times New Roman"/>
          <w:kern w:val="2"/>
        </w:rPr>
        <w:t>Исполнитель ______________________________________________________________</w:t>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 xml:space="preserve">    </w:t>
      </w:r>
      <w:r>
        <w:rPr>
          <w:rFonts w:cs="Times New Roman" w:ascii="Times New Roman" w:hAnsi="Times New Roman"/>
          <w:kern w:val="2"/>
        </w:rPr>
        <w:t>Адрес установки _________________________________________________________</w:t>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 xml:space="preserve">    </w:t>
      </w:r>
      <w:r>
        <w:rPr>
          <w:rFonts w:cs="Times New Roman" w:ascii="Times New Roman" w:hAnsi="Times New Roman"/>
          <w:kern w:val="2"/>
        </w:rPr>
        <w:t>Характеристика поверхности игровой площадки:</w:t>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_____________________________________________________________________________________________________________________________________________________</w:t>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r>
    </w:p>
    <w:p>
      <w:pPr>
        <w:pStyle w:val="Normal"/>
        <w:numPr>
          <w:ilvl w:val="0"/>
          <w:numId w:val="0"/>
        </w:numPr>
        <w:spacing w:lineRule="auto" w:line="288" w:before="0" w:after="60"/>
        <w:ind w:left="0" w:hanging="0"/>
        <w:jc w:val="center"/>
        <w:outlineLvl w:val="0"/>
        <w:rPr>
          <w:rFonts w:ascii="Times New Roman" w:hAnsi="Times New Roman" w:cs="Times New Roman"/>
          <w:kern w:val="2"/>
        </w:rPr>
      </w:pPr>
      <w:r>
        <w:rPr>
          <w:rFonts w:cs="Times New Roman" w:ascii="Times New Roman" w:hAnsi="Times New Roman"/>
          <w:kern w:val="2"/>
        </w:rPr>
        <w:t>Перечень оборудования</w:t>
      </w:r>
    </w:p>
    <w:p>
      <w:pPr>
        <w:pStyle w:val="Normal"/>
        <w:spacing w:lineRule="auto" w:line="240" w:before="0" w:after="0"/>
        <w:jc w:val="both"/>
        <w:rPr>
          <w:rFonts w:ascii="Times New Roman" w:hAnsi="Times New Roman" w:cs="Times New Roman"/>
        </w:rPr>
      </w:pPr>
      <w:r>
        <w:rPr>
          <w:rFonts w:cs="Times New Roman" w:ascii="Times New Roman" w:hAnsi="Times New Roman"/>
        </w:rPr>
      </w:r>
    </w:p>
    <w:tbl>
      <w:tblPr>
        <w:tblW w:w="9214" w:type="dxa"/>
        <w:jc w:val="left"/>
        <w:tblInd w:w="62" w:type="dxa"/>
        <w:tblCellMar>
          <w:top w:w="102" w:type="dxa"/>
          <w:left w:w="62" w:type="dxa"/>
          <w:bottom w:w="102" w:type="dxa"/>
          <w:right w:w="62" w:type="dxa"/>
        </w:tblCellMar>
        <w:tblLook w:val="0000" w:noHBand="0" w:noVBand="0" w:firstColumn="0" w:lastRow="0" w:lastColumn="0" w:firstRow="0"/>
      </w:tblPr>
      <w:tblGrid>
        <w:gridCol w:w="339"/>
        <w:gridCol w:w="2040"/>
        <w:gridCol w:w="1986"/>
        <w:gridCol w:w="1984"/>
        <w:gridCol w:w="1165"/>
        <w:gridCol w:w="1699"/>
      </w:tblGrid>
      <w:tr>
        <w:trPr/>
        <w:tc>
          <w:tcPr>
            <w:tcW w:w="3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Наименование оборудования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Результат осмотра</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Выявленный дефект</w:t>
            </w:r>
          </w:p>
        </w:tc>
        <w:tc>
          <w:tcPr>
            <w:tcW w:w="11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Принятые меры</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Примечание</w:t>
            </w:r>
          </w:p>
        </w:tc>
      </w:tr>
      <w:tr>
        <w:trPr/>
        <w:tc>
          <w:tcPr>
            <w:tcW w:w="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0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 xml:space="preserve">    </w:t>
      </w:r>
      <w:r>
        <w:rPr>
          <w:rFonts w:cs="Times New Roman" w:ascii="Times New Roman" w:hAnsi="Times New Roman"/>
          <w:kern w:val="2"/>
        </w:rPr>
        <w:t>Проведенный осмотр и проверка работоспособности детского игрового оборудования подтверждают его комплектность, соответствие эксплуатационной документации изготовителя и возможность безопасной эксплуатации.</w:t>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 xml:space="preserve">    </w:t>
      </w:r>
      <w:r>
        <w:rPr>
          <w:rFonts w:cs="Times New Roman" w:ascii="Times New Roman" w:hAnsi="Times New Roman"/>
          <w:kern w:val="2"/>
        </w:rPr>
        <w:t>Ответственный    исполнитель ___________________</w:t>
      </w:r>
    </w:p>
    <w:p>
      <w:pPr>
        <w:pStyle w:val="Normal"/>
        <w:spacing w:lineRule="auto" w:line="288" w:before="0" w:after="0"/>
        <w:ind w:firstLine="567"/>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 xml:space="preserve">    </w:t>
      </w:r>
      <w:r>
        <w:rPr>
          <w:rFonts w:cs="Times New Roman" w:ascii="Times New Roman" w:hAnsi="Times New Roman"/>
          <w:kern w:val="2"/>
        </w:rPr>
        <w:t xml:space="preserve">____________________  </w:t>
        <w:tab/>
        <w:tab/>
        <w:t xml:space="preserve">  __________________   </w:t>
        <w:tab/>
        <w:t xml:space="preserve"> ____________________</w:t>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 xml:space="preserve">            </w:t>
      </w:r>
      <w:r>
        <w:rPr>
          <w:rFonts w:cs="Times New Roman" w:ascii="Times New Roman" w:hAnsi="Times New Roman"/>
          <w:kern w:val="2"/>
        </w:rPr>
        <w:t xml:space="preserve">(должность)          </w:t>
        <w:tab/>
        <w:tab/>
        <w:t xml:space="preserve">      (личная подпись)                   (фамилия, инициалы)</w:t>
      </w:r>
    </w:p>
    <w:p>
      <w:pPr>
        <w:pStyle w:val="Normal"/>
        <w:numPr>
          <w:ilvl w:val="0"/>
          <w:numId w:val="0"/>
        </w:numPr>
        <w:spacing w:lineRule="auto" w:line="288" w:before="0" w:after="60"/>
        <w:ind w:left="0" w:hanging="0"/>
        <w:jc w:val="both"/>
        <w:outlineLvl w:val="0"/>
        <w:rPr>
          <w:rFonts w:ascii="Times New Roman" w:hAnsi="Times New Roman" w:cs="Times New Roman"/>
          <w:kern w:val="2"/>
        </w:rPr>
      </w:pPr>
      <w:r>
        <w:rPr>
          <w:rFonts w:cs="Times New Roman" w:ascii="Times New Roman" w:hAnsi="Times New Roman"/>
          <w:kern w:val="2"/>
        </w:rPr>
        <w:t xml:space="preserve">                                                                         </w:t>
      </w:r>
      <w:r>
        <w:rPr>
          <w:rFonts w:cs="Times New Roman" w:ascii="Times New Roman" w:hAnsi="Times New Roman"/>
          <w:kern w:val="2"/>
        </w:rPr>
        <w:t>МП</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r>
        <w:br w:type="page"/>
      </w:r>
    </w:p>
    <w:p>
      <w:pPr>
        <w:pStyle w:val="Normal"/>
        <w:spacing w:lineRule="auto" w:line="240" w:before="0" w:after="0"/>
        <w:ind w:left="6521" w:hanging="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5</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 Порядку </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tabs>
          <w:tab w:val="clear" w:pos="708"/>
          <w:tab w:val="left" w:pos="0" w:leader="none"/>
          <w:tab w:val="left" w:pos="709" w:leader="none"/>
        </w:tabs>
        <w:spacing w:lineRule="auto" w:line="240" w:before="0" w:after="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ЖУРНАЛ</w:t>
      </w:r>
    </w:p>
    <w:p>
      <w:pPr>
        <w:pStyle w:val="Normal"/>
        <w:pBdr>
          <w:bottom w:val="single" w:sz="12" w:space="1" w:color="000000"/>
        </w:pBdr>
        <w:tabs>
          <w:tab w:val="clear" w:pos="708"/>
          <w:tab w:val="left" w:pos="0" w:leader="none"/>
          <w:tab w:val="left" w:pos="709" w:leader="none"/>
        </w:tabs>
        <w:spacing w:lineRule="auto" w:line="240" w:before="0" w:after="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результатов контроля за техническим состоянием оборудования детской /спортивной площадки на территории </w:t>
      </w:r>
      <w:r>
        <w:rPr>
          <w:rFonts w:eastAsia="Times New Roman" w:cs="Times New Roman" w:ascii="Times New Roman" w:hAnsi="Times New Roman"/>
          <w:color w:val="auto"/>
          <w:kern w:val="0"/>
          <w:sz w:val="28"/>
          <w:szCs w:val="28"/>
          <w:lang w:val="ru-RU" w:eastAsia="ru-RU" w:bidi="ar-SA"/>
        </w:rPr>
        <w:t xml:space="preserve"> Клетского сельского поселения</w:t>
      </w:r>
    </w:p>
    <w:p>
      <w:pPr>
        <w:pStyle w:val="Normal"/>
        <w:pBdr>
          <w:bottom w:val="single" w:sz="12" w:space="1" w:color="000000"/>
        </w:pBdr>
        <w:tabs>
          <w:tab w:val="clear" w:pos="708"/>
          <w:tab w:val="left" w:pos="0" w:leader="none"/>
          <w:tab w:val="left" w:pos="709" w:leader="none"/>
        </w:tabs>
        <w:spacing w:lineRule="auto" w:line="240" w:before="0" w:after="0"/>
        <w:contextualSpacing/>
        <w:jc w:val="center"/>
        <w:rPr>
          <w:rFonts w:ascii="Times New Roman" w:hAnsi="Times New Roman" w:eastAsia="Times New Roman" w:cs="Times New Roman"/>
          <w:b/>
          <w:b/>
          <w:lang w:eastAsia="ru-RU"/>
        </w:rPr>
      </w:pPr>
      <w:r>
        <w:rPr>
          <w:rFonts w:eastAsia="Times New Roman" w:cs="Times New Roman" w:ascii="Times New Roman" w:hAnsi="Times New Roman"/>
          <w:b/>
          <w:lang w:eastAsia="ru-RU"/>
        </w:rPr>
      </w:r>
    </w:p>
    <w:p>
      <w:pPr>
        <w:pStyle w:val="Normal"/>
        <w:tabs>
          <w:tab w:val="clear" w:pos="708"/>
          <w:tab w:val="left" w:pos="0" w:leader="none"/>
          <w:tab w:val="left" w:pos="709" w:leader="none"/>
        </w:tabs>
        <w:spacing w:lineRule="auto" w:line="240" w:before="0" w:after="0"/>
        <w:contextualSpacing/>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(адрес объекта)</w:t>
      </w:r>
    </w:p>
    <w:p>
      <w:pPr>
        <w:pStyle w:val="Normal"/>
        <w:tabs>
          <w:tab w:val="clear" w:pos="708"/>
          <w:tab w:val="left" w:pos="0" w:leader="none"/>
          <w:tab w:val="left" w:pos="709" w:leader="none"/>
        </w:tabs>
        <w:spacing w:lineRule="auto" w:line="240"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tabs>
          <w:tab w:val="clear" w:pos="708"/>
          <w:tab w:val="left" w:pos="0" w:leader="none"/>
          <w:tab w:val="left" w:pos="709" w:leader="none"/>
        </w:tabs>
        <w:spacing w:lineRule="auto" w:line="240"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Заказчик:______________________________________________________________</w:t>
      </w:r>
    </w:p>
    <w:p>
      <w:pPr>
        <w:pStyle w:val="Normal"/>
        <w:tabs>
          <w:tab w:val="clear" w:pos="708"/>
          <w:tab w:val="left" w:pos="0" w:leader="none"/>
          <w:tab w:val="left" w:pos="709" w:leader="none"/>
        </w:tabs>
        <w:spacing w:lineRule="auto" w:line="240"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tabs>
          <w:tab w:val="clear" w:pos="708"/>
          <w:tab w:val="left" w:pos="0" w:leader="none"/>
          <w:tab w:val="left" w:pos="709" w:leader="none"/>
        </w:tabs>
        <w:spacing w:lineRule="auto" w:line="240"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Исполнитель _____________________________________________________________</w:t>
      </w:r>
    </w:p>
    <w:p>
      <w:pPr>
        <w:pStyle w:val="Normal"/>
        <w:tabs>
          <w:tab w:val="clear" w:pos="708"/>
          <w:tab w:val="left" w:pos="0" w:leader="none"/>
          <w:tab w:val="left" w:pos="709" w:leader="none"/>
        </w:tabs>
        <w:spacing w:lineRule="auto" w:line="240"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tabs>
          <w:tab w:val="clear" w:pos="708"/>
          <w:tab w:val="left" w:pos="0" w:leader="none"/>
          <w:tab w:val="left" w:pos="709" w:leader="none"/>
        </w:tabs>
        <w:spacing w:lineRule="auto" w:line="240"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10735" w:type="dxa"/>
        <w:jc w:val="center"/>
        <w:tblInd w:w="0" w:type="dxa"/>
        <w:tblCellMar>
          <w:top w:w="0" w:type="dxa"/>
          <w:left w:w="108" w:type="dxa"/>
          <w:bottom w:w="0" w:type="dxa"/>
          <w:right w:w="108" w:type="dxa"/>
        </w:tblCellMar>
        <w:tblLook w:val="04a0" w:noHBand="0" w:noVBand="1" w:firstColumn="1" w:lastRow="0" w:lastColumn="0" w:firstRow="1"/>
      </w:tblPr>
      <w:tblGrid>
        <w:gridCol w:w="236"/>
        <w:gridCol w:w="235"/>
        <w:gridCol w:w="235"/>
        <w:gridCol w:w="236"/>
        <w:gridCol w:w="235"/>
        <w:gridCol w:w="126"/>
        <w:gridCol w:w="114"/>
        <w:gridCol w:w="236"/>
        <w:gridCol w:w="235"/>
        <w:gridCol w:w="235"/>
        <w:gridCol w:w="27"/>
        <w:gridCol w:w="1651"/>
        <w:gridCol w:w="730"/>
        <w:gridCol w:w="1508"/>
        <w:gridCol w:w="235"/>
        <w:gridCol w:w="24"/>
        <w:gridCol w:w="212"/>
        <w:gridCol w:w="240"/>
        <w:gridCol w:w="236"/>
        <w:gridCol w:w="235"/>
        <w:gridCol w:w="235"/>
        <w:gridCol w:w="236"/>
        <w:gridCol w:w="235"/>
        <w:gridCol w:w="242"/>
        <w:gridCol w:w="235"/>
        <w:gridCol w:w="235"/>
        <w:gridCol w:w="236"/>
        <w:gridCol w:w="235"/>
        <w:gridCol w:w="774"/>
        <w:gridCol w:w="24"/>
        <w:gridCol w:w="587"/>
        <w:gridCol w:w="239"/>
      </w:tblGrid>
      <w:tr>
        <w:trPr>
          <w:trHeight w:val="285" w:hRule="atLeast"/>
        </w:trPr>
        <w:tc>
          <w:tcPr>
            <w:tcW w:w="4531" w:type="dxa"/>
            <w:gridSpan w:val="13"/>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Начало работ: по муниципальному контракту</w:t>
            </w:r>
          </w:p>
        </w:tc>
        <w:tc>
          <w:tcPr>
            <w:tcW w:w="5377" w:type="dxa"/>
            <w:gridSpan w:val="17"/>
            <w:tcBorders>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w:t>
            </w:r>
          </w:p>
        </w:tc>
        <w:tc>
          <w:tcPr>
            <w:tcW w:w="587" w:type="dxa"/>
            <w:tcBorders/>
          </w:tcPr>
          <w:p>
            <w:pPr>
              <w:pStyle w:val="Normal"/>
              <w:widowControl/>
              <w:bidi w:val="0"/>
              <w:spacing w:lineRule="auto" w:line="276" w:before="0" w:after="200"/>
              <w:jc w:val="left"/>
              <w:rPr/>
            </w:pPr>
            <w:r>
              <w:rPr/>
            </w:r>
          </w:p>
        </w:tc>
        <w:tc>
          <w:tcPr>
            <w:tcW w:w="239" w:type="dxa"/>
            <w:tcBorders/>
          </w:tcPr>
          <w:p>
            <w:pPr>
              <w:pStyle w:val="Normal"/>
              <w:widowControl/>
              <w:bidi w:val="0"/>
              <w:spacing w:lineRule="auto" w:line="276" w:before="0" w:after="200"/>
              <w:jc w:val="left"/>
              <w:rPr/>
            </w:pPr>
            <w:r>
              <w:rPr/>
            </w:r>
          </w:p>
        </w:tc>
      </w:tr>
      <w:tr>
        <w:trPr>
          <w:trHeight w:val="285" w:hRule="atLeast"/>
        </w:trPr>
        <w:tc>
          <w:tcPr>
            <w:tcW w:w="1303" w:type="dxa"/>
            <w:gridSpan w:val="6"/>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фактически</w:t>
            </w:r>
          </w:p>
        </w:tc>
        <w:tc>
          <w:tcPr>
            <w:tcW w:w="8581" w:type="dxa"/>
            <w:gridSpan w:val="23"/>
            <w:tcBorders>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4" w:type="dxa"/>
            <w:tcBorders/>
          </w:tcPr>
          <w:p>
            <w:pPr>
              <w:pStyle w:val="Normal"/>
              <w:widowControl/>
              <w:bidi w:val="0"/>
              <w:spacing w:lineRule="auto" w:line="276" w:before="0" w:after="200"/>
              <w:jc w:val="left"/>
              <w:rPr/>
            </w:pPr>
            <w:r>
              <w:rPr/>
            </w:r>
          </w:p>
        </w:tc>
        <w:tc>
          <w:tcPr>
            <w:tcW w:w="587" w:type="dxa"/>
            <w:tcBorders/>
          </w:tcPr>
          <w:p>
            <w:pPr>
              <w:pStyle w:val="Normal"/>
              <w:widowControl/>
              <w:bidi w:val="0"/>
              <w:spacing w:lineRule="auto" w:line="276" w:before="0" w:after="200"/>
              <w:jc w:val="left"/>
              <w:rPr/>
            </w:pPr>
            <w:r>
              <w:rPr/>
            </w:r>
          </w:p>
        </w:tc>
        <w:tc>
          <w:tcPr>
            <w:tcW w:w="239" w:type="dxa"/>
            <w:tcBorders/>
          </w:tcPr>
          <w:p>
            <w:pPr>
              <w:pStyle w:val="Normal"/>
              <w:widowControl/>
              <w:bidi w:val="0"/>
              <w:spacing w:lineRule="auto" w:line="276" w:before="0" w:after="200"/>
              <w:jc w:val="left"/>
              <w:rPr/>
            </w:pPr>
            <w:r>
              <w:rPr/>
            </w:r>
          </w:p>
        </w:tc>
      </w:tr>
      <w:tr>
        <w:trPr>
          <w:trHeight w:val="285" w:hRule="atLeast"/>
        </w:trPr>
        <w:tc>
          <w:tcPr>
            <w:tcW w:w="4531" w:type="dxa"/>
            <w:gridSpan w:val="13"/>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Окончание работ: по муниципальному контракту</w:t>
            </w:r>
          </w:p>
        </w:tc>
        <w:tc>
          <w:tcPr>
            <w:tcW w:w="5353" w:type="dxa"/>
            <w:gridSpan w:val="16"/>
            <w:tcBorders>
              <w:top w:val="single" w:sz="4" w:space="0" w:color="000000"/>
              <w:bottom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w:t>
            </w:r>
          </w:p>
        </w:tc>
        <w:tc>
          <w:tcPr>
            <w:tcW w:w="24" w:type="dxa"/>
            <w:tcBorders/>
          </w:tcPr>
          <w:p>
            <w:pPr>
              <w:pStyle w:val="Normal"/>
              <w:widowControl/>
              <w:bidi w:val="0"/>
              <w:spacing w:lineRule="auto" w:line="276" w:before="0" w:after="200"/>
              <w:jc w:val="left"/>
              <w:rPr/>
            </w:pPr>
            <w:r>
              <w:rPr/>
            </w:r>
          </w:p>
        </w:tc>
        <w:tc>
          <w:tcPr>
            <w:tcW w:w="587" w:type="dxa"/>
            <w:tcBorders/>
          </w:tcPr>
          <w:p>
            <w:pPr>
              <w:pStyle w:val="Normal"/>
              <w:widowControl/>
              <w:bidi w:val="0"/>
              <w:spacing w:lineRule="auto" w:line="276" w:before="0" w:after="200"/>
              <w:jc w:val="left"/>
              <w:rPr/>
            </w:pPr>
            <w:r>
              <w:rPr/>
            </w:r>
          </w:p>
        </w:tc>
        <w:tc>
          <w:tcPr>
            <w:tcW w:w="239" w:type="dxa"/>
            <w:tcBorders/>
          </w:tcPr>
          <w:p>
            <w:pPr>
              <w:pStyle w:val="Normal"/>
              <w:widowControl/>
              <w:bidi w:val="0"/>
              <w:spacing w:lineRule="auto" w:line="276" w:before="0" w:after="200"/>
              <w:jc w:val="left"/>
              <w:rPr/>
            </w:pPr>
            <w:r>
              <w:rPr/>
            </w:r>
          </w:p>
        </w:tc>
      </w:tr>
      <w:tr>
        <w:trPr>
          <w:trHeight w:val="285" w:hRule="atLeast"/>
        </w:trPr>
        <w:tc>
          <w:tcPr>
            <w:tcW w:w="1303" w:type="dxa"/>
            <w:gridSpan w:val="6"/>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фактически</w:t>
            </w:r>
          </w:p>
        </w:tc>
        <w:tc>
          <w:tcPr>
            <w:tcW w:w="8581" w:type="dxa"/>
            <w:gridSpan w:val="23"/>
            <w:tcBorders>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4" w:type="dxa"/>
            <w:tcBorders/>
          </w:tcPr>
          <w:p>
            <w:pPr>
              <w:pStyle w:val="Normal"/>
              <w:widowControl/>
              <w:bidi w:val="0"/>
              <w:spacing w:lineRule="auto" w:line="276" w:before="0" w:after="200"/>
              <w:jc w:val="left"/>
              <w:rPr/>
            </w:pPr>
            <w:r>
              <w:rPr/>
            </w:r>
          </w:p>
        </w:tc>
        <w:tc>
          <w:tcPr>
            <w:tcW w:w="587" w:type="dxa"/>
            <w:tcBorders/>
          </w:tcPr>
          <w:p>
            <w:pPr>
              <w:pStyle w:val="Normal"/>
              <w:widowControl/>
              <w:bidi w:val="0"/>
              <w:spacing w:lineRule="auto" w:line="276" w:before="0" w:after="200"/>
              <w:jc w:val="left"/>
              <w:rPr/>
            </w:pPr>
            <w:r>
              <w:rPr/>
            </w:r>
          </w:p>
        </w:tc>
        <w:tc>
          <w:tcPr>
            <w:tcW w:w="239" w:type="dxa"/>
            <w:tcBorders/>
          </w:tcPr>
          <w:p>
            <w:pPr>
              <w:pStyle w:val="Normal"/>
              <w:widowControl/>
              <w:bidi w:val="0"/>
              <w:spacing w:lineRule="auto" w:line="276" w:before="0" w:after="200"/>
              <w:jc w:val="left"/>
              <w:rPr/>
            </w:pPr>
            <w:r>
              <w:rPr/>
            </w:r>
          </w:p>
        </w:tc>
      </w:tr>
      <w:tr>
        <w:trPr>
          <w:trHeight w:val="285" w:hRule="atLeast"/>
        </w:trPr>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3095" w:type="dxa"/>
            <w:gridSpan w:val="9"/>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В настоящем журнале</w:t>
            </w:r>
          </w:p>
        </w:tc>
        <w:tc>
          <w:tcPr>
            <w:tcW w:w="2497" w:type="dxa"/>
            <w:gridSpan w:val="4"/>
            <w:tcBorders>
              <w:top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w:t>
            </w:r>
          </w:p>
        </w:tc>
        <w:tc>
          <w:tcPr>
            <w:tcW w:w="4436" w:type="dxa"/>
            <w:gridSpan w:val="16"/>
            <w:tcBorders>
              <w:top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пронумерованных и прошнурованных страниц.</w:t>
            </w:r>
          </w:p>
        </w:tc>
      </w:tr>
      <w:tr>
        <w:trPr>
          <w:trHeight w:val="285" w:hRule="atLeast"/>
        </w:trPr>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9789" w:type="dxa"/>
            <w:gridSpan w:val="28"/>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Должность, фамилия, имя, отчество и подпись руководителя Исполнитель, выдавшего журнал</w:t>
            </w:r>
          </w:p>
        </w:tc>
        <w:tc>
          <w:tcPr>
            <w:tcW w:w="239" w:type="dxa"/>
            <w:tcBorders/>
          </w:tcPr>
          <w:p>
            <w:pPr>
              <w:pStyle w:val="Normal"/>
              <w:widowControl/>
              <w:bidi w:val="0"/>
              <w:spacing w:lineRule="auto" w:line="276" w:before="0" w:after="200"/>
              <w:jc w:val="left"/>
              <w:rPr/>
            </w:pPr>
            <w:r>
              <w:rPr/>
            </w:r>
          </w:p>
        </w:tc>
      </w:tr>
      <w:tr>
        <w:trPr>
          <w:trHeight w:val="285" w:hRule="atLeast"/>
        </w:trPr>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444" w:type="dxa"/>
            <w:gridSpan w:val="8"/>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8345" w:type="dxa"/>
            <w:gridSpan w:val="20"/>
            <w:tcBorders>
              <w:bottom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9" w:type="dxa"/>
            <w:tcBorders/>
          </w:tcPr>
          <w:p>
            <w:pPr>
              <w:pStyle w:val="Normal"/>
              <w:widowControl/>
              <w:bidi w:val="0"/>
              <w:spacing w:lineRule="auto" w:line="276" w:before="0" w:after="200"/>
              <w:jc w:val="left"/>
              <w:rPr/>
            </w:pPr>
            <w:r>
              <w:rPr/>
            </w:r>
          </w:p>
        </w:tc>
      </w:tr>
      <w:tr>
        <w:trPr>
          <w:trHeight w:val="255" w:hRule="atLeast"/>
        </w:trPr>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40" w:type="dxa"/>
            <w:gridSpan w:val="2"/>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3916" w:type="dxa"/>
            <w:gridSpan w:val="4"/>
            <w:tcBorders>
              <w:top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Дата выдачи, печать организации</w:t>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6" w:type="dxa"/>
            <w:gridSpan w:val="2"/>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40"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42"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6"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5"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774" w:type="dxa"/>
            <w:tcBorders/>
          </w:tcPr>
          <w:p>
            <w:pPr>
              <w:pStyle w:val="Normal"/>
              <w:widowControl/>
              <w:bidi w:val="0"/>
              <w:spacing w:lineRule="auto" w:line="276" w:before="0" w:after="200"/>
              <w:jc w:val="left"/>
              <w:rPr/>
            </w:pPr>
            <w:r>
              <w:rPr/>
            </w:r>
          </w:p>
        </w:tc>
        <w:tc>
          <w:tcPr>
            <w:tcW w:w="24" w:type="dxa"/>
            <w:tcBorders/>
          </w:tcPr>
          <w:p>
            <w:pPr>
              <w:pStyle w:val="Normal"/>
              <w:widowControl/>
              <w:bidi w:val="0"/>
              <w:spacing w:lineRule="auto" w:line="276" w:before="0" w:after="200"/>
              <w:jc w:val="left"/>
              <w:rPr/>
            </w:pPr>
            <w:r>
              <w:rPr/>
            </w:r>
          </w:p>
        </w:tc>
        <w:tc>
          <w:tcPr>
            <w:tcW w:w="587" w:type="dxa"/>
            <w:tcBorders/>
          </w:tcPr>
          <w:p>
            <w:pPr>
              <w:pStyle w:val="Normal"/>
              <w:widowControl/>
              <w:bidi w:val="0"/>
              <w:spacing w:lineRule="auto" w:line="276" w:before="0" w:after="200"/>
              <w:jc w:val="left"/>
              <w:rPr/>
            </w:pPr>
            <w:r>
              <w:rPr/>
            </w:r>
          </w:p>
        </w:tc>
        <w:tc>
          <w:tcPr>
            <w:tcW w:w="239" w:type="dxa"/>
            <w:tcBorders/>
          </w:tcPr>
          <w:p>
            <w:pPr>
              <w:pStyle w:val="Normal"/>
              <w:widowControl/>
              <w:bidi w:val="0"/>
              <w:spacing w:lineRule="auto" w:line="276" w:before="0" w:after="200"/>
              <w:jc w:val="left"/>
              <w:rPr/>
            </w:pPr>
            <w:r>
              <w:rPr/>
            </w:r>
          </w:p>
        </w:tc>
      </w:tr>
    </w:tbl>
    <w:p>
      <w:pPr>
        <w:pStyle w:val="Normal"/>
        <w:tabs>
          <w:tab w:val="clear" w:pos="708"/>
          <w:tab w:val="left" w:pos="851" w:leader="none"/>
        </w:tabs>
        <w:spacing w:lineRule="auto" w:line="240" w:before="0" w:after="0"/>
        <w:ind w:right="-426" w:hanging="0"/>
        <w:rPr>
          <w:rFonts w:ascii="Times New Roman" w:hAnsi="Times New Roman" w:eastAsia="Times New Roman" w:cs="Times New Roman"/>
          <w:lang w:eastAsia="ru-RU"/>
        </w:rPr>
      </w:pPr>
      <w:r>
        <w:rPr>
          <w:rFonts w:eastAsia="Times New Roman" w:cs="Times New Roman" w:ascii="Times New Roman" w:hAnsi="Times New Roman"/>
          <w:lang w:eastAsia="ru-RU"/>
        </w:rPr>
      </w:r>
      <w:bookmarkStart w:id="0" w:name="RANGE!A1%2525252525253AAE223"/>
      <w:bookmarkStart w:id="1" w:name="RANGE!A1%2525252525253AAE223"/>
      <w:bookmarkEnd w:id="1"/>
    </w:p>
    <w:p>
      <w:pPr>
        <w:pStyle w:val="Normal"/>
        <w:widowControl w:val="false"/>
        <w:numPr>
          <w:ilvl w:val="0"/>
          <w:numId w:val="1"/>
        </w:numPr>
        <w:spacing w:lineRule="auto" w:line="240"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Сведения общего характера:</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Полное наименование объекта__________________________________________________</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Адрес объекта (наименование улицы, дома)_______________________________________</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Наименование организации, ответственной за эксплуатацию объекта_________________</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Ф.И.О. руководителя организации, ответственной за эксплуатацию объекта</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Номер телефона, факса, </w:t>
      </w:r>
      <w:r>
        <w:rPr>
          <w:rFonts w:eastAsia="Times New Roman" w:cs="Times New Roman" w:ascii="Times New Roman" w:hAnsi="Times New Roman"/>
          <w:lang w:val="en-US" w:eastAsia="ru-RU"/>
        </w:rPr>
        <w:t>E</w:t>
      </w:r>
      <w:r>
        <w:rPr>
          <w:rFonts w:eastAsia="Times New Roman" w:cs="Times New Roman" w:ascii="Times New Roman" w:hAnsi="Times New Roman"/>
          <w:lang w:eastAsia="ru-RU"/>
        </w:rPr>
        <w:t>-</w:t>
      </w:r>
      <w:r>
        <w:rPr>
          <w:rFonts w:eastAsia="Times New Roman" w:cs="Times New Roman" w:ascii="Times New Roman" w:hAnsi="Times New Roman"/>
          <w:lang w:val="en-US" w:eastAsia="ru-RU"/>
        </w:rPr>
        <w:t>mail</w:t>
      </w:r>
      <w:r>
        <w:rPr>
          <w:rFonts w:eastAsia="Times New Roman" w:cs="Times New Roman" w:ascii="Times New Roman" w:hAnsi="Times New Roman"/>
          <w:lang w:eastAsia="ru-RU"/>
        </w:rPr>
        <w:t xml:space="preserve"> организации, ответственной за эксплуатацию</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Год и месяц ввода в эксплуатацию объекта_______________________________________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Балансовая стоимость объекта (руб.)_____________________________________________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Общая площадь объекта (кв.м.), размеры объекта__________________________________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Наличие ограждения территории объекта (да/нет), высота (м), 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Материал ограждения объекта (металл, дерево, пластик и т.д.)_______________________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Материал покрытия объекта (песок, искусственная трава, декоративная плитка, травмобезопасное покрытие и т.д.)____________________________________________________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Наличие освещения объекта (да/нет)_____________________________________________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Вид электрического освещения объекта (подвесное, прожекторное и т.д.)</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Единовременная пропускная способность объекта (нормативная)____________________</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Дополнительные сведения об объекте:</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w:t>
      </w:r>
    </w:p>
    <w:p>
      <w:pPr>
        <w:pStyle w:val="Normal"/>
        <w:widowControl w:val="false"/>
        <w:numPr>
          <w:ilvl w:val="0"/>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Техническая характеристика объекта:</w:t>
      </w:r>
    </w:p>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Наименование оборудования расположенного на объекте.</w:t>
      </w:r>
    </w:p>
    <w:tbl>
      <w:tblPr>
        <w:tblStyle w:val="a5"/>
        <w:tblW w:w="9606" w:type="dxa"/>
        <w:jc w:val="left"/>
        <w:tblInd w:w="-176" w:type="dxa"/>
        <w:tblCellMar>
          <w:top w:w="0" w:type="dxa"/>
          <w:left w:w="108" w:type="dxa"/>
          <w:bottom w:w="0" w:type="dxa"/>
          <w:right w:w="108" w:type="dxa"/>
        </w:tblCellMar>
        <w:tblLook w:val="04a0" w:noHBand="0" w:noVBand="1" w:firstColumn="1" w:lastRow="0" w:lastColumn="0" w:firstRow="1"/>
      </w:tblPr>
      <w:tblGrid>
        <w:gridCol w:w="705"/>
        <w:gridCol w:w="3153"/>
        <w:gridCol w:w="1810"/>
        <w:gridCol w:w="1963"/>
        <w:gridCol w:w="1975"/>
      </w:tblGrid>
      <w:tr>
        <w:trPr/>
        <w:tc>
          <w:tcPr>
            <w:tcW w:w="705" w:type="dxa"/>
            <w:tcBorders/>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3153" w:type="dxa"/>
            <w:tcBorders/>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оборудования (конструктивной формы), расположенных на объекте</w:t>
            </w:r>
          </w:p>
        </w:tc>
        <w:tc>
          <w:tcPr>
            <w:tcW w:w="1810" w:type="dxa"/>
            <w:tcBorders/>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Марка, год выпуска</w:t>
            </w:r>
          </w:p>
        </w:tc>
        <w:tc>
          <w:tcPr>
            <w:tcW w:w="1963" w:type="dxa"/>
            <w:tcBorders/>
          </w:tcPr>
          <w:p>
            <w:pPr>
              <w:pStyle w:val="Normal"/>
              <w:spacing w:lineRule="auto" w:line="240" w:before="0" w:after="0"/>
              <w:ind w:firstLine="52"/>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Материал оборудования (конструктивной формы)</w:t>
            </w:r>
          </w:p>
        </w:tc>
        <w:tc>
          <w:tcPr>
            <w:tcW w:w="1975" w:type="dxa"/>
            <w:tcBorders/>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Техническое состояние оборудования (конструктивной формы) </w:t>
            </w:r>
          </w:p>
        </w:tc>
      </w:tr>
      <w:tr>
        <w:trPr/>
        <w:tc>
          <w:tcPr>
            <w:tcW w:w="70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10"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6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7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10"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6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7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10"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6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7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10"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6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7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10"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63"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75" w:type="dxa"/>
            <w:tcBorders/>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widowControl w:val="false"/>
        <w:numPr>
          <w:ilvl w:val="1"/>
          <w:numId w:val="1"/>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Предназначение эксплуатации объекта</w:t>
      </w:r>
    </w:p>
    <w:p>
      <w:pPr>
        <w:pStyle w:val="Normal"/>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numPr>
          <w:ilvl w:val="1"/>
          <w:numId w:val="1"/>
        </w:numPr>
        <w:spacing w:lineRule="auto" w:line="240"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t>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a5"/>
        <w:tblW w:w="9498" w:type="dxa"/>
        <w:jc w:val="left"/>
        <w:tblInd w:w="-176" w:type="dxa"/>
        <w:tblCellMar>
          <w:top w:w="0" w:type="dxa"/>
          <w:left w:w="108" w:type="dxa"/>
          <w:bottom w:w="0" w:type="dxa"/>
          <w:right w:w="108" w:type="dxa"/>
        </w:tblCellMar>
        <w:tblLook w:val="04a0" w:noHBand="0" w:noVBand="1" w:firstColumn="1" w:lastRow="0" w:lastColumn="0" w:firstRow="1"/>
      </w:tblPr>
      <w:tblGrid>
        <w:gridCol w:w="709"/>
        <w:gridCol w:w="993"/>
        <w:gridCol w:w="992"/>
        <w:gridCol w:w="1133"/>
        <w:gridCol w:w="1278"/>
        <w:gridCol w:w="1275"/>
        <w:gridCol w:w="1453"/>
        <w:gridCol w:w="814"/>
        <w:gridCol w:w="850"/>
      </w:tblGrid>
      <w:tr>
        <w:trPr/>
        <w:tc>
          <w:tcPr>
            <w:tcW w:w="709" w:type="dxa"/>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993" w:type="dxa"/>
            <w:tcBorders/>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оборудования</w:t>
            </w:r>
          </w:p>
        </w:tc>
        <w:tc>
          <w:tcPr>
            <w:tcW w:w="992" w:type="dxa"/>
            <w:tcBorders/>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Дата </w:t>
            </w:r>
          </w:p>
        </w:tc>
        <w:tc>
          <w:tcPr>
            <w:tcW w:w="1133" w:type="dxa"/>
            <w:tcBorders/>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Результат </w:t>
            </w:r>
          </w:p>
        </w:tc>
        <w:tc>
          <w:tcPr>
            <w:tcW w:w="1278" w:type="dxa"/>
            <w:tcBorders/>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Выявленный дефект</w:t>
            </w:r>
          </w:p>
        </w:tc>
        <w:tc>
          <w:tcPr>
            <w:tcW w:w="1275" w:type="dxa"/>
            <w:tcBorders/>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Принятые меры</w:t>
            </w:r>
          </w:p>
        </w:tc>
        <w:tc>
          <w:tcPr>
            <w:tcW w:w="1453" w:type="dxa"/>
            <w:tcBorders/>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Ответственный за осмотр</w:t>
            </w:r>
          </w:p>
        </w:tc>
        <w:tc>
          <w:tcPr>
            <w:tcW w:w="814" w:type="dxa"/>
            <w:tcBorders/>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Подпись ответственного лица</w:t>
            </w:r>
          </w:p>
        </w:tc>
        <w:tc>
          <w:tcPr>
            <w:tcW w:w="850" w:type="dxa"/>
            <w:tcBorders/>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Примечание</w:t>
            </w:r>
          </w:p>
        </w:tc>
      </w:tr>
      <w:tr>
        <w:trPr/>
        <w:tc>
          <w:tcPr>
            <w:tcW w:w="709"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2"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8"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50"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9"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2"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8"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50"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9"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2"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8"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50"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9"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2"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8"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50"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9"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2"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8"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50"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9"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2"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8"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50"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709"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2"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8"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3"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50" w:type="dxa"/>
            <w:tcBorders/>
          </w:tcPr>
          <w:p>
            <w:pPr>
              <w:pStyle w:val="Normal"/>
              <w:widowControl w:val="false"/>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widowControl w:val="false"/>
        <w:spacing w:before="0" w:after="0"/>
        <w:contextualSpacing/>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r>
        <w:br w:type="page"/>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6</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 Порядку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981" w:type="dxa"/>
        <w:jc w:val="left"/>
        <w:tblInd w:w="108" w:type="dxa"/>
        <w:tblCellMar>
          <w:top w:w="0" w:type="dxa"/>
          <w:left w:w="108" w:type="dxa"/>
          <w:bottom w:w="0" w:type="dxa"/>
          <w:right w:w="108" w:type="dxa"/>
        </w:tblCellMar>
        <w:tblLook w:val="04a0" w:noHBand="0" w:noVBand="1" w:firstColumn="1" w:lastRow="0" w:lastColumn="0" w:firstRow="1"/>
      </w:tblPr>
      <w:tblGrid>
        <w:gridCol w:w="2268"/>
        <w:gridCol w:w="1097"/>
        <w:gridCol w:w="608"/>
        <w:gridCol w:w="608"/>
        <w:gridCol w:w="608"/>
        <w:gridCol w:w="600"/>
        <w:gridCol w:w="608"/>
        <w:gridCol w:w="165"/>
        <w:gridCol w:w="72"/>
        <w:gridCol w:w="369"/>
        <w:gridCol w:w="912"/>
        <w:gridCol w:w="18"/>
        <w:gridCol w:w="936"/>
        <w:gridCol w:w="202"/>
        <w:gridCol w:w="570"/>
        <w:gridCol w:w="241"/>
        <w:gridCol w:w="98"/>
      </w:tblGrid>
      <w:tr>
        <w:trPr>
          <w:trHeight w:val="294" w:hRule="atLeast"/>
        </w:trPr>
        <w:tc>
          <w:tcPr>
            <w:tcW w:w="9641" w:type="dxa"/>
            <w:gridSpan w:val="15"/>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Акт</w:t>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544" w:hRule="atLeast"/>
        </w:trPr>
        <w:tc>
          <w:tcPr>
            <w:tcW w:w="9641" w:type="dxa"/>
            <w:gridSpan w:val="15"/>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проверки качества выполненных работ</w:t>
            </w:r>
          </w:p>
        </w:tc>
        <w:tc>
          <w:tcPr>
            <w:tcW w:w="339" w:type="dxa"/>
            <w:gridSpan w:val="2"/>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exact"/>
        </w:trPr>
        <w:tc>
          <w:tcPr>
            <w:tcW w:w="3365"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0"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atLeast"/>
        </w:trPr>
        <w:tc>
          <w:tcPr>
            <w:tcW w:w="4581" w:type="dxa"/>
            <w:gridSpan w:val="4"/>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х. ___________</w:t>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7" w:type="dxa"/>
            <w:gridSpan w:val="7"/>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"____"___________20___ г.</w:t>
            </w:r>
          </w:p>
        </w:tc>
      </w:tr>
      <w:tr>
        <w:trPr>
          <w:trHeight w:val="294" w:hRule="exact"/>
        </w:trPr>
        <w:tc>
          <w:tcPr>
            <w:tcW w:w="3365"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0"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atLeast"/>
        </w:trPr>
        <w:tc>
          <w:tcPr>
            <w:tcW w:w="4581" w:type="dxa"/>
            <w:gridSpan w:val="4"/>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Мы, комиссия в составе:</w:t>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0"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atLeast"/>
        </w:trPr>
        <w:tc>
          <w:tcPr>
            <w:tcW w:w="4581" w:type="dxa"/>
            <w:gridSpan w:val="4"/>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Представитель Заказчика</w:t>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0"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atLeast"/>
        </w:trPr>
        <w:tc>
          <w:tcPr>
            <w:tcW w:w="5789" w:type="dxa"/>
            <w:gridSpan w:val="6"/>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themeColor="text1"/>
                <w:lang w:eastAsia="ru-RU"/>
              </w:rPr>
              <w:t>__________________________________________________</w:t>
            </w:r>
          </w:p>
        </w:tc>
        <w:tc>
          <w:tcPr>
            <w:tcW w:w="773"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353"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8" w:type="dxa"/>
            <w:tcBorders/>
          </w:tcPr>
          <w:p>
            <w:pPr>
              <w:pStyle w:val="Normal"/>
              <w:widowControl/>
              <w:bidi w:val="0"/>
              <w:spacing w:lineRule="auto" w:line="276" w:before="0" w:after="200"/>
              <w:jc w:val="left"/>
              <w:rPr/>
            </w:pPr>
            <w:r>
              <w:rPr/>
            </w:r>
          </w:p>
        </w:tc>
        <w:tc>
          <w:tcPr>
            <w:tcW w:w="936" w:type="dxa"/>
            <w:tcBorders/>
          </w:tcPr>
          <w:p>
            <w:pPr>
              <w:pStyle w:val="Normal"/>
              <w:widowControl/>
              <w:bidi w:val="0"/>
              <w:spacing w:lineRule="auto" w:line="276" w:before="0" w:after="200"/>
              <w:jc w:val="left"/>
              <w:rPr/>
            </w:pPr>
            <w:r>
              <w:rPr/>
            </w:r>
          </w:p>
        </w:tc>
        <w:tc>
          <w:tcPr>
            <w:tcW w:w="202" w:type="dxa"/>
            <w:tcBorders/>
          </w:tcPr>
          <w:p>
            <w:pPr>
              <w:pStyle w:val="Normal"/>
              <w:widowControl/>
              <w:bidi w:val="0"/>
              <w:spacing w:lineRule="auto" w:line="276" w:before="0" w:after="200"/>
              <w:jc w:val="left"/>
              <w:rPr/>
            </w:pPr>
            <w:r>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294" w:hRule="exact"/>
        </w:trPr>
        <w:tc>
          <w:tcPr>
            <w:tcW w:w="3365"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0"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atLeast"/>
        </w:trPr>
        <w:tc>
          <w:tcPr>
            <w:tcW w:w="5189" w:type="dxa"/>
            <w:gridSpan w:val="5"/>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0"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atLeast"/>
        </w:trPr>
        <w:tc>
          <w:tcPr>
            <w:tcW w:w="4581" w:type="dxa"/>
            <w:gridSpan w:val="4"/>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214" w:type="dxa"/>
            <w:gridSpan w:val="4"/>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638" w:type="dxa"/>
            <w:gridSpan w:val="5"/>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exact"/>
        </w:trPr>
        <w:tc>
          <w:tcPr>
            <w:tcW w:w="3365"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0"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39"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294" w:hRule="atLeast"/>
        </w:trPr>
        <w:tc>
          <w:tcPr>
            <w:tcW w:w="5189" w:type="dxa"/>
            <w:gridSpan w:val="5"/>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Представитель </w:t>
            </w:r>
            <w:r>
              <w:rPr>
                <w:rFonts w:eastAsia="Times New Roman" w:cs="Times New Roman" w:ascii="Times New Roman" w:hAnsi="Times New Roman"/>
                <w:sz w:val="24"/>
                <w:szCs w:val="24"/>
                <w:lang w:eastAsia="ru-RU"/>
              </w:rPr>
              <w:t>Исполнитель</w:t>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3"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353"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8" w:type="dxa"/>
            <w:tcBorders/>
          </w:tcPr>
          <w:p>
            <w:pPr>
              <w:pStyle w:val="Normal"/>
              <w:widowControl/>
              <w:bidi w:val="0"/>
              <w:spacing w:lineRule="auto" w:line="276" w:before="0" w:after="200"/>
              <w:jc w:val="left"/>
              <w:rPr/>
            </w:pPr>
            <w:r>
              <w:rPr/>
            </w:r>
          </w:p>
        </w:tc>
        <w:tc>
          <w:tcPr>
            <w:tcW w:w="936" w:type="dxa"/>
            <w:tcBorders/>
          </w:tcPr>
          <w:p>
            <w:pPr>
              <w:pStyle w:val="Normal"/>
              <w:widowControl/>
              <w:bidi w:val="0"/>
              <w:spacing w:lineRule="auto" w:line="276" w:before="0" w:after="200"/>
              <w:jc w:val="left"/>
              <w:rPr/>
            </w:pPr>
            <w:r>
              <w:rPr/>
            </w:r>
          </w:p>
        </w:tc>
        <w:tc>
          <w:tcPr>
            <w:tcW w:w="202" w:type="dxa"/>
            <w:tcBorders/>
          </w:tcPr>
          <w:p>
            <w:pPr>
              <w:pStyle w:val="Normal"/>
              <w:widowControl/>
              <w:bidi w:val="0"/>
              <w:spacing w:lineRule="auto" w:line="276" w:before="0" w:after="200"/>
              <w:jc w:val="left"/>
              <w:rPr/>
            </w:pPr>
            <w:r>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294" w:hRule="atLeast"/>
        </w:trPr>
        <w:tc>
          <w:tcPr>
            <w:tcW w:w="3365"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6"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0"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1"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8" w:type="dxa"/>
            <w:tcBorders/>
          </w:tcPr>
          <w:p>
            <w:pPr>
              <w:pStyle w:val="Normal"/>
              <w:widowControl/>
              <w:bidi w:val="0"/>
              <w:spacing w:lineRule="auto" w:line="276" w:before="0" w:after="200"/>
              <w:jc w:val="left"/>
              <w:rPr/>
            </w:pPr>
            <w:r>
              <w:rPr/>
            </w:r>
          </w:p>
        </w:tc>
      </w:tr>
      <w:tr>
        <w:trPr>
          <w:trHeight w:val="632" w:hRule="atLeast"/>
        </w:trPr>
        <w:tc>
          <w:tcPr>
            <w:tcW w:w="9641" w:type="dxa"/>
            <w:gridSpan w:val="15"/>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произвели проверку качества содержания детских игровых и спортивных площадок</w:t>
            </w:r>
          </w:p>
        </w:tc>
        <w:tc>
          <w:tcPr>
            <w:tcW w:w="241"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8" w:type="dxa"/>
            <w:tcBorders/>
          </w:tcPr>
          <w:p>
            <w:pPr>
              <w:pStyle w:val="Normal"/>
              <w:widowControl/>
              <w:bidi w:val="0"/>
              <w:spacing w:lineRule="auto" w:line="276" w:before="0" w:after="200"/>
              <w:jc w:val="left"/>
              <w:rPr/>
            </w:pPr>
            <w:r>
              <w:rPr/>
            </w:r>
          </w:p>
        </w:tc>
      </w:tr>
      <w:tr>
        <w:trPr>
          <w:trHeight w:val="221" w:hRule="atLeast"/>
        </w:trPr>
        <w:tc>
          <w:tcPr>
            <w:tcW w:w="226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705"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608"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7"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299" w:type="dxa"/>
            <w:gridSpan w:val="3"/>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36"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72" w:type="dxa"/>
            <w:gridSpan w:val="2"/>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1"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8" w:type="dxa"/>
            <w:tcBorders/>
          </w:tcPr>
          <w:p>
            <w:pPr>
              <w:pStyle w:val="Normal"/>
              <w:widowControl/>
              <w:bidi w:val="0"/>
              <w:spacing w:lineRule="auto" w:line="276" w:before="0" w:after="200"/>
              <w:jc w:val="left"/>
              <w:rPr/>
            </w:pPr>
            <w:r>
              <w:rPr/>
            </w:r>
          </w:p>
        </w:tc>
      </w:tr>
      <w:tr>
        <w:trPr>
          <w:trHeight w:val="294"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
                <w:bCs/>
                <w:color w:val="000000"/>
                <w:lang w:eastAsia="ru-RU"/>
              </w:rPr>
            </w:pPr>
            <w:r>
              <w:rPr>
                <w:rFonts w:eastAsia="Times New Roman" w:cs="Times New Roman" w:ascii="Times New Roman" w:hAnsi="Times New Roman"/>
                <w:b/>
                <w:bCs/>
                <w:color w:val="000000"/>
                <w:lang w:eastAsia="ru-RU"/>
              </w:rPr>
              <w:t xml:space="preserve">№ </w:t>
            </w:r>
            <w:r>
              <w:rPr>
                <w:rFonts w:eastAsia="Times New Roman" w:cs="Times New Roman" w:ascii="Times New Roman" w:hAnsi="Times New Roman"/>
                <w:b/>
                <w:bCs/>
                <w:color w:val="000000"/>
                <w:lang w:eastAsia="ru-RU"/>
              </w:rPr>
              <w:t>п/п</w:t>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
                <w:bCs/>
                <w:color w:val="000000"/>
                <w:lang w:eastAsia="ru-RU"/>
              </w:rPr>
            </w:pPr>
            <w:r>
              <w:rPr>
                <w:rFonts w:eastAsia="Times New Roman" w:cs="Times New Roman" w:ascii="Times New Roman" w:hAnsi="Times New Roman"/>
                <w:b/>
                <w:bCs/>
                <w:color w:val="000000"/>
                <w:lang w:eastAsia="ru-RU"/>
              </w:rPr>
              <w:t>Объекты</w:t>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
                <w:bCs/>
                <w:color w:val="000000"/>
                <w:lang w:eastAsia="ru-RU"/>
              </w:rPr>
            </w:pPr>
            <w:r>
              <w:rPr>
                <w:rFonts w:eastAsia="Times New Roman" w:cs="Times New Roman" w:ascii="Times New Roman" w:hAnsi="Times New Roman"/>
                <w:b/>
                <w:bCs/>
                <w:color w:val="000000"/>
                <w:lang w:eastAsia="ru-RU"/>
              </w:rPr>
              <w:t>Примечание (дефекты)</w:t>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559"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426"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412"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426"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487"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412"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397"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397"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397"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397"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r>
        <w:trPr>
          <w:trHeight w:val="397" w:hRule="atLeast"/>
        </w:trPr>
        <w:tc>
          <w:tcPr>
            <w:tcW w:w="226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21"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882" w:type="dxa"/>
            <w:gridSpan w:val="9"/>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70" w:type="dxa"/>
            <w:tcBorders/>
          </w:tcPr>
          <w:p>
            <w:pPr>
              <w:pStyle w:val="Normal"/>
              <w:widowControl/>
              <w:bidi w:val="0"/>
              <w:spacing w:lineRule="auto" w:line="276" w:before="0" w:after="200"/>
              <w:jc w:val="left"/>
              <w:rPr/>
            </w:pPr>
            <w:r>
              <w:rPr/>
            </w:r>
          </w:p>
        </w:tc>
        <w:tc>
          <w:tcPr>
            <w:tcW w:w="241" w:type="dxa"/>
            <w:tcBorders/>
          </w:tcPr>
          <w:p>
            <w:pPr>
              <w:pStyle w:val="Normal"/>
              <w:widowControl/>
              <w:bidi w:val="0"/>
              <w:spacing w:lineRule="auto" w:line="276" w:before="0" w:after="200"/>
              <w:jc w:val="left"/>
              <w:rPr/>
            </w:pPr>
            <w:r>
              <w:rPr/>
            </w:r>
          </w:p>
        </w:tc>
        <w:tc>
          <w:tcPr>
            <w:tcW w:w="98" w:type="dxa"/>
            <w:tcBorders/>
          </w:tcPr>
          <w:p>
            <w:pPr>
              <w:pStyle w:val="Normal"/>
              <w:widowControl/>
              <w:bidi w:val="0"/>
              <w:spacing w:lineRule="auto" w:line="276" w:before="0" w:after="200"/>
              <w:jc w:val="left"/>
              <w:rPr/>
            </w:pPr>
            <w:r>
              <w:rPr/>
            </w:r>
          </w:p>
        </w:tc>
      </w:tr>
    </w:tbl>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7</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 Порядку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color w:val="auto"/>
          <w:kern w:val="0"/>
          <w:sz w:val="28"/>
          <w:szCs w:val="28"/>
          <w:lang w:val="ru-RU" w:eastAsia="ru-RU" w:bidi="ar-SA"/>
        </w:rPr>
        <w:t>Р</w:t>
      </w:r>
      <w:r>
        <w:rPr>
          <w:rFonts w:eastAsia="Times New Roman" w:cs="Times New Roman" w:ascii="Times New Roman" w:hAnsi="Times New Roman"/>
          <w:sz w:val="28"/>
          <w:szCs w:val="28"/>
          <w:lang w:eastAsia="ru-RU"/>
        </w:rPr>
        <w:t>еестр детских и спортивных площадок на территории Клетского сельского поселения</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10349" w:type="dxa"/>
        <w:jc w:val="left"/>
        <w:tblInd w:w="-176" w:type="dxa"/>
        <w:tblCellMar>
          <w:top w:w="0" w:type="dxa"/>
          <w:left w:w="108" w:type="dxa"/>
          <w:bottom w:w="0" w:type="dxa"/>
          <w:right w:w="108" w:type="dxa"/>
        </w:tblCellMar>
        <w:tblLook w:val="04a0" w:noHBand="0" w:noVBand="1" w:firstColumn="1" w:lastRow="0" w:lastColumn="0" w:firstRow="1"/>
      </w:tblPr>
      <w:tblGrid>
        <w:gridCol w:w="705"/>
        <w:gridCol w:w="1421"/>
        <w:gridCol w:w="1134"/>
        <w:gridCol w:w="1561"/>
        <w:gridCol w:w="1565"/>
        <w:gridCol w:w="1133"/>
        <w:gridCol w:w="1562"/>
        <w:gridCol w:w="1266"/>
      </w:tblGrid>
      <w:tr>
        <w:trPr>
          <w:trHeight w:val="1622" w:hRule="atLeast"/>
        </w:trPr>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п/п</w:t>
            </w:r>
          </w:p>
        </w:tc>
        <w:tc>
          <w:tcPr>
            <w:tcW w:w="1421"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Адрес детской площадки</w:t>
            </w:r>
          </w:p>
        </w:tc>
        <w:tc>
          <w:tcPr>
            <w:tcW w:w="113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Площадь детской площадки, м2</w:t>
            </w:r>
          </w:p>
        </w:tc>
        <w:tc>
          <w:tcPr>
            <w:tcW w:w="1561"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Тип покрытия  детской площадки, площадь, м2</w:t>
            </w:r>
          </w:p>
        </w:tc>
        <w:tc>
          <w:tcPr>
            <w:tcW w:w="156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Наличие тротуаров, пешеходных дорожек, тип покрытия, площадь</w:t>
            </w:r>
          </w:p>
        </w:tc>
        <w:tc>
          <w:tcPr>
            <w:tcW w:w="113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Материал, высота, протяженность ограждения</w:t>
            </w:r>
          </w:p>
        </w:tc>
        <w:tc>
          <w:tcPr>
            <w:tcW w:w="156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Перечень малых архитектурных форм, </w:t>
              <w:br/>
              <w:t>находящихся на объекте</w:t>
            </w:r>
          </w:p>
        </w:tc>
        <w:tc>
          <w:tcPr>
            <w:tcW w:w="126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Кол-во, ед.изм.</w:t>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(штук)</w:t>
            </w:r>
          </w:p>
        </w:tc>
      </w:tr>
      <w:tr>
        <w:trPr>
          <w:trHeight w:val="1143" w:hRule="atLeast"/>
        </w:trPr>
        <w:tc>
          <w:tcPr>
            <w:tcW w:w="70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421"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134"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561"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56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133"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562"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126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bl>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r>
        <w:br w:type="page"/>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Приложение 8</w:t>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 xml:space="preserve">к Порядку </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pPr>
      <w:r>
        <w:rPr>
          <w:rFonts w:eastAsia="Times New Roman" w:cs="Times New Roman" w:ascii="Times New Roman" w:hAnsi="Times New Roman"/>
          <w:b/>
          <w:bCs/>
          <w:sz w:val="24"/>
          <w:szCs w:val="24"/>
          <w:lang w:eastAsia="ru-RU"/>
        </w:rPr>
        <w:t>ПРАВИЛА</w:t>
        <w:br/>
        <w:t>эксплуатации детской игровой площадки</w:t>
      </w:r>
      <w:r>
        <w:rPr>
          <w:rFonts w:eastAsia="Times New Roman" w:cs="Times New Roman" w:ascii="Times New Roman" w:hAnsi="Times New Roman"/>
          <w:sz w:val="24"/>
          <w:szCs w:val="24"/>
          <w:lang w:eastAsia="ru-RU"/>
        </w:rPr>
        <w:t>,</w:t>
      </w:r>
    </w:p>
    <w:p>
      <w:pPr>
        <w:pStyle w:val="Normal"/>
        <w:spacing w:lineRule="auto" w:line="240" w:before="0" w:after="0"/>
        <w:jc w:val="center"/>
        <w:rPr/>
      </w:pPr>
      <w:r>
        <w:rPr>
          <w:rFonts w:eastAsia="Times New Roman" w:cs="Times New Roman" w:ascii="Times New Roman" w:hAnsi="Times New Roman"/>
          <w:sz w:val="24"/>
          <w:szCs w:val="24"/>
          <w:lang w:eastAsia="ru-RU"/>
        </w:rPr>
        <w:t xml:space="preserve">расположенной по адресу х.  </w:t>
      </w:r>
      <w:r>
        <w:rPr>
          <w:rFonts w:eastAsia="Times New Roman" w:cs="Times New Roman" w:ascii="Times New Roman" w:hAnsi="Times New Roman"/>
          <w:color w:val="auto"/>
          <w:kern w:val="0"/>
          <w:sz w:val="24"/>
          <w:szCs w:val="24"/>
          <w:lang w:val="ru-RU" w:eastAsia="ru-RU" w:bidi="ar-SA"/>
        </w:rPr>
        <w:t>Клетский,</w:t>
      </w:r>
    </w:p>
    <w:p>
      <w:pPr>
        <w:pStyle w:val="Normal"/>
        <w:spacing w:lineRule="auto" w:line="240" w:before="0" w:after="0"/>
        <w:jc w:val="center"/>
        <w:rPr/>
      </w:pPr>
      <w:r>
        <w:rPr>
          <w:rFonts w:eastAsia="Times New Roman" w:cs="Times New Roman" w:ascii="Times New Roman" w:hAnsi="Times New Roman"/>
          <w:sz w:val="24"/>
          <w:szCs w:val="24"/>
          <w:lang w:eastAsia="ru-RU"/>
        </w:rPr>
        <w:t xml:space="preserve">улица </w:t>
      </w:r>
      <w:r>
        <w:rPr>
          <w:rFonts w:eastAsia="Times New Roman" w:cs="Times New Roman" w:ascii="Times New Roman" w:hAnsi="Times New Roman"/>
          <w:color w:val="auto"/>
          <w:kern w:val="0"/>
          <w:sz w:val="24"/>
          <w:szCs w:val="24"/>
          <w:lang w:val="ru-RU" w:eastAsia="ru-RU" w:bidi="ar-SA"/>
        </w:rPr>
        <w:t>Советская, 20</w:t>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ВНИМАНИЕ!</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Дети до семи лет должны находиться на детской площадке под присмотром родителей, воспитателей или сопровождающих взрослых.</w:t>
        <w:br/>
        <w:br/>
        <w:t>Перед использованием игрового оборудования следует убедиться в его безопасности и отсутствии посторонних предметов.</w:t>
        <w:br/>
        <w:br/>
      </w:r>
      <w:r>
        <w:rPr>
          <w:rFonts w:eastAsia="Times New Roman" w:cs="Times New Roman" w:ascii="Times New Roman" w:hAnsi="Times New Roman"/>
          <w:b/>
          <w:bCs/>
          <w:sz w:val="24"/>
          <w:szCs w:val="24"/>
          <w:lang w:eastAsia="ru-RU"/>
        </w:rPr>
        <w:t>Назначение детского игрового оборудования:</w:t>
      </w:r>
    </w:p>
    <w:tbl>
      <w:tblPr>
        <w:tblW w:w="9639" w:type="dxa"/>
        <w:jc w:val="left"/>
        <w:tblInd w:w="0" w:type="dxa"/>
        <w:tblCellMar>
          <w:top w:w="15" w:type="dxa"/>
          <w:left w:w="15" w:type="dxa"/>
          <w:bottom w:w="15" w:type="dxa"/>
          <w:right w:w="15" w:type="dxa"/>
        </w:tblCellMar>
        <w:tblLook w:val="04a0" w:noHBand="0" w:noVBand="1" w:firstColumn="1" w:lastRow="0" w:lastColumn="0" w:firstRow="1"/>
      </w:tblPr>
      <w:tblGrid>
        <w:gridCol w:w="6520"/>
        <w:gridCol w:w="3118"/>
      </w:tblGrid>
      <w:tr>
        <w:trPr>
          <w:trHeight w:val="15" w:hRule="exact"/>
        </w:trPr>
        <w:tc>
          <w:tcPr>
            <w:tcW w:w="6520" w:type="dxa"/>
            <w:tcBorders/>
            <w:vAlign w:val="center"/>
          </w:tcPr>
          <w:p>
            <w:pPr>
              <w:pStyle w:val="Normal"/>
              <w:spacing w:lineRule="auto" w:line="240" w:before="0" w:after="0"/>
              <w:rPr>
                <w:rFonts w:ascii="Times New Roman" w:hAnsi="Times New Roman" w:eastAsia="Times New Roman" w:cs="Times New Roman"/>
                <w:sz w:val="2"/>
                <w:szCs w:val="24"/>
                <w:lang w:eastAsia="ru-RU"/>
              </w:rPr>
            </w:pPr>
            <w:r>
              <w:rPr>
                <w:rFonts w:eastAsia="Times New Roman" w:cs="Times New Roman" w:ascii="Times New Roman" w:hAnsi="Times New Roman"/>
                <w:sz w:val="2"/>
                <w:szCs w:val="24"/>
                <w:lang w:eastAsia="ru-RU"/>
              </w:rPr>
            </w:r>
          </w:p>
        </w:tc>
        <w:tc>
          <w:tcPr>
            <w:tcW w:w="3118" w:type="dxa"/>
            <w:tcBorders/>
            <w:vAlign w:val="center"/>
          </w:tcPr>
          <w:p>
            <w:pPr>
              <w:pStyle w:val="Normal"/>
              <w:spacing w:lineRule="auto" w:line="240" w:before="0" w:after="0"/>
              <w:rPr>
                <w:rFonts w:ascii="Times New Roman" w:hAnsi="Times New Roman" w:eastAsia="Times New Roman" w:cs="Times New Roman"/>
                <w:sz w:val="2"/>
                <w:szCs w:val="24"/>
                <w:lang w:eastAsia="ru-RU"/>
              </w:rPr>
            </w:pPr>
            <w:r>
              <w:rPr>
                <w:rFonts w:eastAsia="Times New Roman" w:cs="Times New Roman" w:ascii="Times New Roman" w:hAnsi="Times New Roman"/>
                <w:sz w:val="2"/>
                <w:szCs w:val="24"/>
                <w:lang w:eastAsia="ru-RU"/>
              </w:rPr>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Детский игровой комплекс </w:t>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3 до 6 лет </w:t>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Качели, карусели, качалка на пружине</w:t>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3 до 12 лет </w:t>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Детский игровой комплекс (детский городок)</w:t>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6 до 12 лет </w:t>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Качалка-балансир, качалка на пружине</w:t>
            </w:r>
            <w:r>
              <w:rPr>
                <w:rFonts w:eastAsia="Times New Roman" w:cs="Times New Roman" w:ascii="Times New Roman" w:hAnsi="Times New Roman"/>
                <w:sz w:val="24"/>
                <w:szCs w:val="24"/>
                <w:lang w:eastAsia="ru-RU"/>
              </w:rPr>
              <w:t xml:space="preserve"> </w:t>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2 до 6 лет </w:t>
            </w:r>
          </w:p>
        </w:tc>
      </w:tr>
    </w:tbl>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УВАЖАЕМЫЕ ПОСЕТИТЕЛИ!</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На детской площадке</w:t>
        <w:br/>
      </w: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ЗАПРЕЩАЕТСЯ</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drawing>
          <wp:inline distT="0" distB="0" distL="0" distR="0">
            <wp:extent cx="3364230" cy="71501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3"/>
                    <a:stretch>
                      <a:fillRect/>
                    </a:stretch>
                  </pic:blipFill>
                  <pic:spPr bwMode="auto">
                    <a:xfrm>
                      <a:off x="0" y="0"/>
                      <a:ext cx="3364230" cy="715010"/>
                    </a:xfrm>
                    <a:prstGeom prst="rect">
                      <a:avLst/>
                    </a:prstGeom>
                  </pic:spPr>
                </pic:pic>
              </a:graphicData>
            </a:graphic>
          </wp:inline>
        </w:drawing>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Пользоваться детским игровым оборудованием лицам старше 16 лет и массой более 70 кг.</w:t>
        <w:br/>
        <w:br/>
        <w:t>2. Мусорить, курить и оставлять окурки, приносить и оставлять стеклянные бутылки.</w:t>
        <w:br/>
        <w:br/>
        <w:t>3. Выгуливать домашних животных.</w:t>
        <w:br/>
        <w:br/>
        <w:t>4. Использовать игровое оборудование не по назначению.</w:t>
        <w:br/>
        <w:br/>
        <w:t>Номера телефонов для экстренных случаев:</w:t>
        <w:br/>
      </w:r>
    </w:p>
    <w:p>
      <w:pPr>
        <w:pStyle w:val="Normal"/>
        <w:spacing w:lineRule="auto" w:line="240" w:beforeAutospacing="1" w:afterAutospacing="1"/>
        <w:rPr>
          <w:b/>
          <w:b/>
          <w:bCs/>
        </w:rPr>
      </w:pPr>
      <w:r>
        <w:rPr>
          <w:rFonts w:eastAsia="Times New Roman" w:cs="Times New Roman" w:ascii="Times New Roman" w:hAnsi="Times New Roman"/>
          <w:b/>
          <w:bCs/>
          <w:sz w:val="24"/>
          <w:szCs w:val="24"/>
          <w:lang w:eastAsia="ru-RU"/>
        </w:rPr>
        <w:t>Номера телефонов для экстренных случаев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Медицинская служба (скорая помощь): _____________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Служба спасения: ______________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color w:val="auto"/>
          <w:kern w:val="0"/>
          <w:sz w:val="22"/>
          <w:szCs w:val="22"/>
          <w:lang w:val="ru-RU" w:eastAsia="ru-RU" w:bidi="ar-SA"/>
        </w:rPr>
        <w:t>ЕДДС Среднеахтубинского района</w:t>
      </w:r>
      <w:r>
        <w:rPr>
          <w:rFonts w:eastAsia="Times New Roman" w:cs="Times New Roman" w:ascii="Times New Roman" w:hAnsi="Times New Roman"/>
          <w:lang w:eastAsia="ru-RU"/>
        </w:rPr>
        <w:t xml:space="preserve">:  </w:t>
      </w:r>
      <w:r>
        <w:rPr>
          <w:rFonts w:eastAsia="Times New Roman" w:cs="Times New Roman" w:ascii="Times New Roman" w:hAnsi="Times New Roman"/>
          <w:b/>
          <w:sz w:val="16"/>
          <w:lang w:eastAsia="ru-RU"/>
        </w:rPr>
        <w:t>8(84479) 5-10-07</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Приложение 8.1</w:t>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 xml:space="preserve">к Порядку </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pPr>
      <w:r>
        <w:rPr>
          <w:rFonts w:eastAsia="Times New Roman" w:cs="Times New Roman" w:ascii="Times New Roman" w:hAnsi="Times New Roman"/>
          <w:b/>
          <w:bCs/>
          <w:sz w:val="24"/>
          <w:szCs w:val="24"/>
          <w:lang w:eastAsia="ru-RU"/>
        </w:rPr>
        <w:t>ПРАВИЛА</w:t>
        <w:br/>
        <w:t>эксплуатации детской игровой площадки</w:t>
      </w:r>
      <w:r>
        <w:rPr>
          <w:rFonts w:eastAsia="Times New Roman" w:cs="Times New Roman" w:ascii="Times New Roman" w:hAnsi="Times New Roman"/>
          <w:sz w:val="24"/>
          <w:szCs w:val="24"/>
          <w:lang w:eastAsia="ru-RU"/>
        </w:rPr>
        <w:t>,</w:t>
      </w:r>
    </w:p>
    <w:p>
      <w:pPr>
        <w:pStyle w:val="Normal"/>
        <w:spacing w:lineRule="auto" w:line="240" w:before="0" w:after="0"/>
        <w:jc w:val="center"/>
        <w:rPr/>
      </w:pPr>
      <w:r>
        <w:rPr>
          <w:rFonts w:eastAsia="Times New Roman" w:cs="Times New Roman" w:ascii="Times New Roman" w:hAnsi="Times New Roman"/>
          <w:sz w:val="24"/>
          <w:szCs w:val="24"/>
          <w:lang w:eastAsia="ru-RU"/>
        </w:rPr>
        <w:t xml:space="preserve">расположенной по адресу х. </w:t>
      </w:r>
      <w:r>
        <w:rPr>
          <w:rFonts w:eastAsia="Times New Roman" w:cs="Times New Roman" w:ascii="Times New Roman" w:hAnsi="Times New Roman"/>
          <w:color w:val="auto"/>
          <w:kern w:val="0"/>
          <w:sz w:val="24"/>
          <w:szCs w:val="24"/>
          <w:lang w:val="ru-RU" w:eastAsia="ru-RU" w:bidi="ar-SA"/>
        </w:rPr>
        <w:t>Тумак</w:t>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ВНИМАНИЕ!</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Дети до семи лет должны находиться на детской площадке под присмотром родителей, воспитателей или сопровождающих взрослых.</w:t>
        <w:br/>
        <w:br/>
        <w:t>Перед использованием игрового оборудования следует убедиться в его безопасности и отсутствии посторонних предметов.</w:t>
        <w:br/>
        <w:br/>
      </w:r>
      <w:r>
        <w:rPr>
          <w:rFonts w:eastAsia="Times New Roman" w:cs="Times New Roman" w:ascii="Times New Roman" w:hAnsi="Times New Roman"/>
          <w:b/>
          <w:bCs/>
          <w:sz w:val="24"/>
          <w:szCs w:val="24"/>
          <w:lang w:eastAsia="ru-RU"/>
        </w:rPr>
        <w:t>Назначение детского игрового оборудования:</w:t>
      </w:r>
    </w:p>
    <w:tbl>
      <w:tblPr>
        <w:tblW w:w="9639" w:type="dxa"/>
        <w:jc w:val="left"/>
        <w:tblInd w:w="0" w:type="dxa"/>
        <w:tblCellMar>
          <w:top w:w="15" w:type="dxa"/>
          <w:left w:w="15" w:type="dxa"/>
          <w:bottom w:w="15" w:type="dxa"/>
          <w:right w:w="15" w:type="dxa"/>
        </w:tblCellMar>
        <w:tblLook w:val="04a0" w:noHBand="0" w:noVBand="1" w:firstColumn="1" w:lastRow="0" w:lastColumn="0" w:firstRow="1"/>
      </w:tblPr>
      <w:tblGrid>
        <w:gridCol w:w="6520"/>
        <w:gridCol w:w="3118"/>
      </w:tblGrid>
      <w:tr>
        <w:trPr>
          <w:trHeight w:val="15" w:hRule="exact"/>
        </w:trPr>
        <w:tc>
          <w:tcPr>
            <w:tcW w:w="6520" w:type="dxa"/>
            <w:tcBorders/>
            <w:vAlign w:val="center"/>
          </w:tcPr>
          <w:p>
            <w:pPr>
              <w:pStyle w:val="Normal"/>
              <w:spacing w:lineRule="auto" w:line="240" w:before="0" w:after="0"/>
              <w:rPr>
                <w:rFonts w:ascii="Times New Roman" w:hAnsi="Times New Roman" w:eastAsia="Times New Roman" w:cs="Times New Roman"/>
                <w:sz w:val="2"/>
                <w:szCs w:val="24"/>
                <w:lang w:eastAsia="ru-RU"/>
              </w:rPr>
            </w:pPr>
            <w:r>
              <w:rPr>
                <w:rFonts w:eastAsia="Times New Roman" w:cs="Times New Roman" w:ascii="Times New Roman" w:hAnsi="Times New Roman"/>
                <w:sz w:val="2"/>
                <w:szCs w:val="24"/>
                <w:lang w:eastAsia="ru-RU"/>
              </w:rPr>
            </w:r>
          </w:p>
        </w:tc>
        <w:tc>
          <w:tcPr>
            <w:tcW w:w="3118" w:type="dxa"/>
            <w:tcBorders/>
            <w:vAlign w:val="center"/>
          </w:tcPr>
          <w:p>
            <w:pPr>
              <w:pStyle w:val="Normal"/>
              <w:spacing w:lineRule="auto" w:line="240" w:before="0" w:after="0"/>
              <w:rPr>
                <w:rFonts w:ascii="Times New Roman" w:hAnsi="Times New Roman" w:eastAsia="Times New Roman" w:cs="Times New Roman"/>
                <w:sz w:val="2"/>
                <w:szCs w:val="24"/>
                <w:lang w:eastAsia="ru-RU"/>
              </w:rPr>
            </w:pPr>
            <w:r>
              <w:rPr>
                <w:rFonts w:eastAsia="Times New Roman" w:cs="Times New Roman" w:ascii="Times New Roman" w:hAnsi="Times New Roman"/>
                <w:sz w:val="2"/>
                <w:szCs w:val="24"/>
                <w:lang w:eastAsia="ru-RU"/>
              </w:rPr>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Детский игровой комплекс (детский городок)</w:t>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w:t>
            </w:r>
            <w:r>
              <w:rPr>
                <w:rFonts w:eastAsia="Times New Roman" w:cs="Times New Roman" w:ascii="Times New Roman" w:hAnsi="Times New Roman"/>
                <w:color w:val="auto"/>
                <w:kern w:val="0"/>
                <w:sz w:val="24"/>
                <w:szCs w:val="24"/>
                <w:lang w:val="ru-RU" w:eastAsia="ru-RU" w:bidi="ar-SA"/>
              </w:rPr>
              <w:t>6</w:t>
            </w:r>
            <w:r>
              <w:rPr>
                <w:rFonts w:eastAsia="Times New Roman" w:cs="Times New Roman" w:ascii="Times New Roman" w:hAnsi="Times New Roman"/>
                <w:sz w:val="24"/>
                <w:szCs w:val="24"/>
                <w:lang w:eastAsia="ru-RU"/>
              </w:rPr>
              <w:t xml:space="preserve"> до </w:t>
            </w:r>
            <w:r>
              <w:rPr>
                <w:rFonts w:eastAsia="Times New Roman" w:cs="Times New Roman" w:ascii="Times New Roman" w:hAnsi="Times New Roman"/>
                <w:color w:val="auto"/>
                <w:kern w:val="0"/>
                <w:sz w:val="24"/>
                <w:szCs w:val="24"/>
                <w:lang w:val="ru-RU" w:eastAsia="ru-RU" w:bidi="ar-SA"/>
              </w:rPr>
              <w:t>12</w:t>
            </w:r>
            <w:r>
              <w:rPr>
                <w:rFonts w:eastAsia="Times New Roman" w:cs="Times New Roman" w:ascii="Times New Roman" w:hAnsi="Times New Roman"/>
                <w:sz w:val="24"/>
                <w:szCs w:val="24"/>
                <w:lang w:eastAsia="ru-RU"/>
              </w:rPr>
              <w:t xml:space="preserve"> лет </w:t>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Качалка, качалка на пружине</w:t>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w:t>
            </w:r>
            <w:r>
              <w:rPr>
                <w:rFonts w:eastAsia="Times New Roman" w:cs="Times New Roman" w:ascii="Times New Roman" w:hAnsi="Times New Roman"/>
                <w:color w:val="auto"/>
                <w:kern w:val="0"/>
                <w:sz w:val="24"/>
                <w:szCs w:val="24"/>
                <w:lang w:val="ru-RU" w:eastAsia="ru-RU" w:bidi="ar-SA"/>
              </w:rPr>
              <w:t>2</w:t>
            </w:r>
            <w:r>
              <w:rPr>
                <w:rFonts w:eastAsia="Times New Roman" w:cs="Times New Roman" w:ascii="Times New Roman" w:hAnsi="Times New Roman"/>
                <w:sz w:val="24"/>
                <w:szCs w:val="24"/>
                <w:lang w:eastAsia="ru-RU"/>
              </w:rPr>
              <w:t xml:space="preserve"> до </w:t>
            </w:r>
            <w:r>
              <w:rPr>
                <w:rFonts w:eastAsia="Times New Roman" w:cs="Times New Roman" w:ascii="Times New Roman" w:hAnsi="Times New Roman"/>
                <w:color w:val="auto"/>
                <w:kern w:val="0"/>
                <w:sz w:val="24"/>
                <w:szCs w:val="24"/>
                <w:lang w:val="ru-RU" w:eastAsia="ru-RU" w:bidi="ar-SA"/>
              </w:rPr>
              <w:t xml:space="preserve">6 </w:t>
            </w:r>
            <w:r>
              <w:rPr>
                <w:rFonts w:eastAsia="Times New Roman" w:cs="Times New Roman" w:ascii="Times New Roman" w:hAnsi="Times New Roman"/>
                <w:sz w:val="24"/>
                <w:szCs w:val="24"/>
                <w:lang w:eastAsia="ru-RU"/>
              </w:rPr>
              <w:t xml:space="preserve">лет </w:t>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УВАЖАЕМЫЕ ПОСЕТИТЕЛИ!</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На детской площадке</w:t>
        <w:br/>
      </w: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ЗАПРЕЩАЕТСЯ</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drawing>
          <wp:inline distT="0" distB="0" distL="0" distR="0">
            <wp:extent cx="3364230" cy="715010"/>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4"/>
                    <a:stretch>
                      <a:fillRect/>
                    </a:stretch>
                  </pic:blipFill>
                  <pic:spPr bwMode="auto">
                    <a:xfrm>
                      <a:off x="0" y="0"/>
                      <a:ext cx="3364230" cy="715010"/>
                    </a:xfrm>
                    <a:prstGeom prst="rect">
                      <a:avLst/>
                    </a:prstGeom>
                  </pic:spPr>
                </pic:pic>
              </a:graphicData>
            </a:graphic>
          </wp:inline>
        </w:drawing>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Пользоваться детским игровым оборудованием лицам старше 16 лет и массой более 70 кг.</w:t>
        <w:br/>
        <w:br/>
        <w:t>2. Мусорить, курить и оставлять окурки, приносить и оставлять стеклянные бутылки.</w:t>
        <w:br/>
        <w:br/>
        <w:t>3. Выгуливать домашних животных.</w:t>
        <w:br/>
        <w:br/>
        <w:t>4. Использовать игровое оборудование не по назначению.</w:t>
        <w:br/>
        <w:br/>
        <w:t>Номера телефонов для экстренных случаев:</w:t>
        <w:br/>
      </w:r>
    </w:p>
    <w:p>
      <w:pPr>
        <w:pStyle w:val="Normal"/>
        <w:spacing w:lineRule="auto" w:line="240" w:beforeAutospacing="1" w:afterAutospacing="1"/>
        <w:rPr>
          <w:b/>
          <w:b/>
          <w:bCs/>
        </w:rPr>
      </w:pPr>
      <w:r>
        <w:rPr>
          <w:rFonts w:eastAsia="Times New Roman" w:cs="Times New Roman" w:ascii="Times New Roman" w:hAnsi="Times New Roman"/>
          <w:b/>
          <w:bCs/>
          <w:sz w:val="24"/>
          <w:szCs w:val="24"/>
          <w:lang w:eastAsia="ru-RU"/>
        </w:rPr>
        <w:t>Номера телефонов для экстренных случаев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Медицинская служба (скорая помощь):_____________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Служба спасения:______________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color w:val="auto"/>
          <w:kern w:val="0"/>
          <w:sz w:val="22"/>
          <w:szCs w:val="22"/>
          <w:lang w:val="ru-RU" w:eastAsia="ru-RU" w:bidi="ar-SA"/>
        </w:rPr>
        <w:t>ЕДДС Среднеахтубинского района</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sz w:val="16"/>
          <w:szCs w:val="28"/>
          <w:lang w:eastAsia="ru-RU"/>
        </w:rPr>
        <w:t>8(84479) 5-10-07</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Приложение 8.2</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0"/>
          <w:szCs w:val="20"/>
          <w:lang w:eastAsia="ru-RU"/>
        </w:rPr>
        <w:t>к Порядку</w:t>
      </w:r>
      <w:r>
        <w:rPr>
          <w:rFonts w:eastAsia="Times New Roman" w:cs="Times New Roman" w:ascii="Times New Roman" w:hAnsi="Times New Roman"/>
          <w:sz w:val="28"/>
          <w:szCs w:val="28"/>
          <w:lang w:eastAsia="ru-RU"/>
        </w:rPr>
        <w:t xml:space="preserve"> </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pPr>
      <w:r>
        <w:rPr>
          <w:rFonts w:eastAsia="Times New Roman" w:cs="Times New Roman" w:ascii="Times New Roman" w:hAnsi="Times New Roman"/>
          <w:b/>
          <w:bCs/>
          <w:sz w:val="24"/>
          <w:szCs w:val="24"/>
          <w:lang w:eastAsia="ru-RU"/>
        </w:rPr>
        <w:t>ПРАВИЛА</w:t>
        <w:br/>
        <w:t>эксплуатации детской игровой площадки</w:t>
      </w:r>
      <w:r>
        <w:rPr>
          <w:rFonts w:eastAsia="Times New Roman" w:cs="Times New Roman" w:ascii="Times New Roman" w:hAnsi="Times New Roman"/>
          <w:sz w:val="24"/>
          <w:szCs w:val="24"/>
          <w:lang w:eastAsia="ru-RU"/>
        </w:rPr>
        <w:t>,</w:t>
      </w:r>
    </w:p>
    <w:p>
      <w:pPr>
        <w:pStyle w:val="Normal"/>
        <w:spacing w:lineRule="auto" w:line="240" w:before="0" w:after="0"/>
        <w:jc w:val="center"/>
        <w:rPr/>
      </w:pPr>
      <w:r>
        <w:rPr>
          <w:rFonts w:eastAsia="Times New Roman" w:cs="Times New Roman" w:ascii="Times New Roman" w:hAnsi="Times New Roman"/>
          <w:sz w:val="24"/>
          <w:szCs w:val="24"/>
          <w:lang w:eastAsia="ru-RU"/>
        </w:rPr>
        <w:t xml:space="preserve">расположенной по адресу х. </w:t>
      </w:r>
      <w:r>
        <w:rPr>
          <w:rFonts w:eastAsia="Times New Roman" w:cs="Times New Roman" w:ascii="Times New Roman" w:hAnsi="Times New Roman"/>
          <w:color w:val="auto"/>
          <w:kern w:val="0"/>
          <w:sz w:val="24"/>
          <w:szCs w:val="24"/>
          <w:lang w:val="ru-RU" w:eastAsia="ru-RU" w:bidi="ar-SA"/>
        </w:rPr>
        <w:t>Прыщевка</w:t>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ВНИМАНИЕ!</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Дети до семи лет должны находиться на детской площадке под присмотром родителей, воспитателей или сопровождающих взрослых.</w:t>
        <w:br/>
        <w:br/>
        <w:t>Перед использованием игрового оборудования следует убедиться в его безопасности и отсутствии посторонних предметов.</w:t>
        <w:br/>
        <w:br/>
      </w:r>
      <w:r>
        <w:rPr>
          <w:rFonts w:eastAsia="Times New Roman" w:cs="Times New Roman" w:ascii="Times New Roman" w:hAnsi="Times New Roman"/>
          <w:b/>
          <w:bCs/>
          <w:sz w:val="24"/>
          <w:szCs w:val="24"/>
          <w:lang w:eastAsia="ru-RU"/>
        </w:rPr>
        <w:t>Назначение детского игрового оборудования:</w:t>
      </w:r>
    </w:p>
    <w:tbl>
      <w:tblPr>
        <w:tblW w:w="9639" w:type="dxa"/>
        <w:jc w:val="left"/>
        <w:tblInd w:w="0" w:type="dxa"/>
        <w:tblCellMar>
          <w:top w:w="15" w:type="dxa"/>
          <w:left w:w="15" w:type="dxa"/>
          <w:bottom w:w="15" w:type="dxa"/>
          <w:right w:w="15" w:type="dxa"/>
        </w:tblCellMar>
        <w:tblLook w:val="04a0" w:noHBand="0" w:noVBand="1" w:firstColumn="1" w:lastRow="0" w:lastColumn="0" w:firstRow="1"/>
      </w:tblPr>
      <w:tblGrid>
        <w:gridCol w:w="6520"/>
        <w:gridCol w:w="3118"/>
      </w:tblGrid>
      <w:tr>
        <w:trPr>
          <w:trHeight w:val="15" w:hRule="exact"/>
        </w:trPr>
        <w:tc>
          <w:tcPr>
            <w:tcW w:w="6520" w:type="dxa"/>
            <w:tcBorders/>
            <w:vAlign w:val="center"/>
          </w:tcPr>
          <w:p>
            <w:pPr>
              <w:pStyle w:val="Normal"/>
              <w:spacing w:lineRule="auto" w:line="240" w:before="0" w:after="0"/>
              <w:rPr>
                <w:rFonts w:ascii="Times New Roman" w:hAnsi="Times New Roman" w:eastAsia="Times New Roman" w:cs="Times New Roman"/>
                <w:sz w:val="2"/>
                <w:szCs w:val="24"/>
                <w:lang w:eastAsia="ru-RU"/>
              </w:rPr>
            </w:pPr>
            <w:r>
              <w:rPr>
                <w:rFonts w:eastAsia="Times New Roman" w:cs="Times New Roman" w:ascii="Times New Roman" w:hAnsi="Times New Roman"/>
                <w:sz w:val="2"/>
                <w:szCs w:val="24"/>
                <w:lang w:eastAsia="ru-RU"/>
              </w:rPr>
            </w:r>
          </w:p>
        </w:tc>
        <w:tc>
          <w:tcPr>
            <w:tcW w:w="3118" w:type="dxa"/>
            <w:tcBorders/>
            <w:vAlign w:val="center"/>
          </w:tcPr>
          <w:p>
            <w:pPr>
              <w:pStyle w:val="Normal"/>
              <w:spacing w:lineRule="auto" w:line="240" w:before="0" w:after="0"/>
              <w:rPr>
                <w:rFonts w:ascii="Times New Roman" w:hAnsi="Times New Roman" w:eastAsia="Times New Roman" w:cs="Times New Roman"/>
                <w:sz w:val="2"/>
                <w:szCs w:val="24"/>
                <w:lang w:eastAsia="ru-RU"/>
              </w:rPr>
            </w:pPr>
            <w:r>
              <w:rPr>
                <w:rFonts w:eastAsia="Times New Roman" w:cs="Times New Roman" w:ascii="Times New Roman" w:hAnsi="Times New Roman"/>
                <w:sz w:val="2"/>
                <w:szCs w:val="24"/>
                <w:lang w:eastAsia="ru-RU"/>
              </w:rPr>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Детский игровой комплекс (детский городок)</w:t>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w:t>
            </w:r>
            <w:r>
              <w:rPr>
                <w:rFonts w:eastAsia="Times New Roman" w:cs="Times New Roman" w:ascii="Times New Roman" w:hAnsi="Times New Roman"/>
                <w:color w:val="auto"/>
                <w:kern w:val="0"/>
                <w:sz w:val="24"/>
                <w:szCs w:val="24"/>
                <w:lang w:val="ru-RU" w:eastAsia="ru-RU" w:bidi="ar-SA"/>
              </w:rPr>
              <w:t>6</w:t>
            </w:r>
            <w:r>
              <w:rPr>
                <w:rFonts w:eastAsia="Times New Roman" w:cs="Times New Roman" w:ascii="Times New Roman" w:hAnsi="Times New Roman"/>
                <w:sz w:val="24"/>
                <w:szCs w:val="24"/>
                <w:lang w:eastAsia="ru-RU"/>
              </w:rPr>
              <w:t xml:space="preserve"> до </w:t>
            </w:r>
            <w:r>
              <w:rPr>
                <w:rFonts w:eastAsia="Times New Roman" w:cs="Times New Roman" w:ascii="Times New Roman" w:hAnsi="Times New Roman"/>
                <w:color w:val="auto"/>
                <w:kern w:val="0"/>
                <w:sz w:val="24"/>
                <w:szCs w:val="24"/>
                <w:lang w:val="ru-RU" w:eastAsia="ru-RU" w:bidi="ar-SA"/>
              </w:rPr>
              <w:t>12</w:t>
            </w:r>
            <w:r>
              <w:rPr>
                <w:rFonts w:eastAsia="Times New Roman" w:cs="Times New Roman" w:ascii="Times New Roman" w:hAnsi="Times New Roman"/>
                <w:sz w:val="24"/>
                <w:szCs w:val="24"/>
                <w:lang w:eastAsia="ru-RU"/>
              </w:rPr>
              <w:t xml:space="preserve"> лет </w:t>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Качалка, качалка на пружине</w:t>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w:t>
            </w:r>
            <w:r>
              <w:rPr>
                <w:rFonts w:eastAsia="Times New Roman" w:cs="Times New Roman" w:ascii="Times New Roman" w:hAnsi="Times New Roman"/>
                <w:color w:val="auto"/>
                <w:kern w:val="0"/>
                <w:sz w:val="24"/>
                <w:szCs w:val="24"/>
                <w:lang w:val="ru-RU" w:eastAsia="ru-RU" w:bidi="ar-SA"/>
              </w:rPr>
              <w:t>2</w:t>
            </w:r>
            <w:r>
              <w:rPr>
                <w:rFonts w:eastAsia="Times New Roman" w:cs="Times New Roman" w:ascii="Times New Roman" w:hAnsi="Times New Roman"/>
                <w:sz w:val="24"/>
                <w:szCs w:val="24"/>
                <w:lang w:eastAsia="ru-RU"/>
              </w:rPr>
              <w:t xml:space="preserve"> до </w:t>
            </w:r>
            <w:r>
              <w:rPr>
                <w:rFonts w:eastAsia="Times New Roman" w:cs="Times New Roman" w:ascii="Times New Roman" w:hAnsi="Times New Roman"/>
                <w:color w:val="auto"/>
                <w:kern w:val="0"/>
                <w:sz w:val="24"/>
                <w:szCs w:val="24"/>
                <w:lang w:val="ru-RU" w:eastAsia="ru-RU" w:bidi="ar-SA"/>
              </w:rPr>
              <w:t xml:space="preserve">6 </w:t>
            </w:r>
            <w:r>
              <w:rPr>
                <w:rFonts w:eastAsia="Times New Roman" w:cs="Times New Roman" w:ascii="Times New Roman" w:hAnsi="Times New Roman"/>
                <w:sz w:val="24"/>
                <w:szCs w:val="24"/>
                <w:lang w:eastAsia="ru-RU"/>
              </w:rPr>
              <w:t xml:space="preserve">лет </w:t>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УВАЖАЕМЫЕ ПОСЕТИТЕЛИ!</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На детской площадке</w:t>
        <w:br/>
      </w: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ЗАПРЕЩАЕТСЯ</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drawing>
          <wp:inline distT="0" distB="0" distL="0" distR="0">
            <wp:extent cx="3364230" cy="715010"/>
            <wp:effectExtent l="0" t="0" r="0" b="0"/>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5"/>
                    <a:stretch>
                      <a:fillRect/>
                    </a:stretch>
                  </pic:blipFill>
                  <pic:spPr bwMode="auto">
                    <a:xfrm>
                      <a:off x="0" y="0"/>
                      <a:ext cx="3364230" cy="715010"/>
                    </a:xfrm>
                    <a:prstGeom prst="rect">
                      <a:avLst/>
                    </a:prstGeom>
                  </pic:spPr>
                </pic:pic>
              </a:graphicData>
            </a:graphic>
          </wp:inline>
        </w:drawing>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Пользоваться детским игровым оборудованием лицам старше 16 лет и массой более 70 кг.</w:t>
        <w:br/>
        <w:br/>
        <w:t>2. Мусорить, курить и оставлять окурки, приносить и оставлять стеклянные бутылки.</w:t>
        <w:br/>
        <w:br/>
        <w:t>3. Выгуливать домашних животных.</w:t>
        <w:br/>
        <w:br/>
        <w:t>4. Использовать игровое оборудование не по назначению.</w:t>
        <w:br/>
        <w:br/>
        <w:t>Номера телефонов для экстренных случаев:</w:t>
        <w:br/>
      </w:r>
    </w:p>
    <w:p>
      <w:pPr>
        <w:pStyle w:val="Normal"/>
        <w:spacing w:lineRule="auto" w:line="240" w:beforeAutospacing="1" w:afterAutospacing="1"/>
        <w:rPr>
          <w:b/>
          <w:b/>
          <w:bCs/>
        </w:rPr>
      </w:pPr>
      <w:r>
        <w:rPr>
          <w:rFonts w:eastAsia="Times New Roman" w:cs="Times New Roman" w:ascii="Times New Roman" w:hAnsi="Times New Roman"/>
          <w:b/>
          <w:bCs/>
          <w:sz w:val="24"/>
          <w:szCs w:val="24"/>
          <w:lang w:eastAsia="ru-RU"/>
        </w:rPr>
        <w:t>Номера телефонов для экстренных случаев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Медицинская служба (скорая помощь):_____________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Служба спасения:______________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color w:val="auto"/>
          <w:kern w:val="0"/>
          <w:sz w:val="22"/>
          <w:szCs w:val="22"/>
          <w:lang w:val="ru-RU" w:eastAsia="ru-RU" w:bidi="ar-SA"/>
        </w:rPr>
        <w:t>ЕДДС Среднеахтубинского района</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sz w:val="16"/>
          <w:szCs w:val="28"/>
          <w:lang w:eastAsia="ru-RU"/>
        </w:rPr>
        <w:t>8(84479) 5-10-07</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Приложение 8.3</w:t>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 xml:space="preserve">к Порядку </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pPr>
      <w:r>
        <w:rPr>
          <w:rFonts w:eastAsia="Times New Roman" w:cs="Times New Roman" w:ascii="Times New Roman" w:hAnsi="Times New Roman"/>
          <w:b/>
          <w:bCs/>
          <w:sz w:val="24"/>
          <w:szCs w:val="24"/>
          <w:lang w:eastAsia="ru-RU"/>
        </w:rPr>
        <w:t>ПРАВИЛА</w:t>
        <w:br/>
        <w:t>эксплуатации детской игровой площадки</w:t>
      </w:r>
      <w:r>
        <w:rPr>
          <w:rFonts w:eastAsia="Times New Roman" w:cs="Times New Roman" w:ascii="Times New Roman" w:hAnsi="Times New Roman"/>
          <w:sz w:val="24"/>
          <w:szCs w:val="24"/>
          <w:lang w:eastAsia="ru-RU"/>
        </w:rPr>
        <w:t>,</w:t>
      </w:r>
    </w:p>
    <w:p>
      <w:pPr>
        <w:pStyle w:val="Normal"/>
        <w:spacing w:lineRule="auto" w:line="240" w:before="0" w:after="0"/>
        <w:jc w:val="center"/>
        <w:rPr/>
      </w:pPr>
      <w:r>
        <w:rPr>
          <w:rFonts w:eastAsia="Times New Roman" w:cs="Times New Roman" w:ascii="Times New Roman" w:hAnsi="Times New Roman"/>
          <w:sz w:val="24"/>
          <w:szCs w:val="24"/>
          <w:lang w:eastAsia="ru-RU"/>
        </w:rPr>
        <w:t xml:space="preserve">расположенной по адресу х.  </w:t>
      </w:r>
      <w:r>
        <w:rPr>
          <w:rFonts w:eastAsia="Times New Roman" w:cs="Times New Roman" w:ascii="Times New Roman" w:hAnsi="Times New Roman"/>
          <w:color w:val="auto"/>
          <w:kern w:val="0"/>
          <w:sz w:val="24"/>
          <w:szCs w:val="24"/>
          <w:lang w:val="ru-RU" w:eastAsia="ru-RU" w:bidi="ar-SA"/>
        </w:rPr>
        <w:t>Репино</w:t>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ВНИМАНИЕ!</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Дети до семи лет должны находиться на детской площадке под присмотром родителей, воспитателей или сопровождающих взрослых.</w:t>
        <w:br/>
        <w:br/>
        <w:t>Перед использованием игрового оборудования следует убедиться в его безопасности и отсутствии посторонних предметов.</w:t>
        <w:br/>
        <w:br/>
      </w:r>
      <w:r>
        <w:rPr>
          <w:rFonts w:eastAsia="Times New Roman" w:cs="Times New Roman" w:ascii="Times New Roman" w:hAnsi="Times New Roman"/>
          <w:b/>
          <w:bCs/>
          <w:sz w:val="24"/>
          <w:szCs w:val="24"/>
          <w:lang w:eastAsia="ru-RU"/>
        </w:rPr>
        <w:t>Назначение детского игрового оборудования:</w:t>
      </w:r>
    </w:p>
    <w:tbl>
      <w:tblPr>
        <w:tblW w:w="9639" w:type="dxa"/>
        <w:jc w:val="left"/>
        <w:tblInd w:w="0" w:type="dxa"/>
        <w:tblCellMar>
          <w:top w:w="15" w:type="dxa"/>
          <w:left w:w="15" w:type="dxa"/>
          <w:bottom w:w="15" w:type="dxa"/>
          <w:right w:w="15" w:type="dxa"/>
        </w:tblCellMar>
        <w:tblLook w:val="04a0" w:noHBand="0" w:noVBand="1" w:firstColumn="1" w:lastRow="0" w:lastColumn="0" w:firstRow="1"/>
      </w:tblPr>
      <w:tblGrid>
        <w:gridCol w:w="6520"/>
        <w:gridCol w:w="3118"/>
      </w:tblGrid>
      <w:tr>
        <w:trPr>
          <w:trHeight w:val="15" w:hRule="exact"/>
        </w:trPr>
        <w:tc>
          <w:tcPr>
            <w:tcW w:w="6520" w:type="dxa"/>
            <w:tcBorders/>
            <w:vAlign w:val="center"/>
          </w:tcPr>
          <w:p>
            <w:pPr>
              <w:pStyle w:val="Normal"/>
              <w:spacing w:lineRule="auto" w:line="240" w:before="0" w:after="0"/>
              <w:rPr>
                <w:rFonts w:ascii="Times New Roman" w:hAnsi="Times New Roman" w:eastAsia="Times New Roman" w:cs="Times New Roman"/>
                <w:sz w:val="2"/>
                <w:szCs w:val="24"/>
                <w:lang w:eastAsia="ru-RU"/>
              </w:rPr>
            </w:pPr>
            <w:r>
              <w:rPr>
                <w:rFonts w:eastAsia="Times New Roman" w:cs="Times New Roman" w:ascii="Times New Roman" w:hAnsi="Times New Roman"/>
                <w:sz w:val="2"/>
                <w:szCs w:val="24"/>
                <w:lang w:eastAsia="ru-RU"/>
              </w:rPr>
            </w:r>
          </w:p>
        </w:tc>
        <w:tc>
          <w:tcPr>
            <w:tcW w:w="3118" w:type="dxa"/>
            <w:tcBorders/>
            <w:vAlign w:val="center"/>
          </w:tcPr>
          <w:p>
            <w:pPr>
              <w:pStyle w:val="Normal"/>
              <w:spacing w:lineRule="auto" w:line="240" w:before="0" w:after="0"/>
              <w:rPr>
                <w:rFonts w:ascii="Times New Roman" w:hAnsi="Times New Roman" w:eastAsia="Times New Roman" w:cs="Times New Roman"/>
                <w:sz w:val="2"/>
                <w:szCs w:val="24"/>
                <w:lang w:eastAsia="ru-RU"/>
              </w:rPr>
            </w:pPr>
            <w:r>
              <w:rPr>
                <w:rFonts w:eastAsia="Times New Roman" w:cs="Times New Roman" w:ascii="Times New Roman" w:hAnsi="Times New Roman"/>
                <w:sz w:val="2"/>
                <w:szCs w:val="24"/>
                <w:lang w:eastAsia="ru-RU"/>
              </w:rPr>
            </w:r>
          </w:p>
        </w:tc>
      </w:tr>
      <w:tr>
        <w:trPr/>
        <w:tc>
          <w:tcPr>
            <w:tcW w:w="6520" w:type="dxa"/>
            <w:tcBorders/>
            <w:tcMar>
              <w:left w:w="149" w:type="dxa"/>
              <w:right w:w="149" w:type="dxa"/>
            </w:tcMar>
          </w:tcPr>
          <w:p>
            <w:pPr>
              <w:pStyle w:val="Normal"/>
              <w:spacing w:lineRule="auto" w:line="240" w:beforeAutospacing="1" w:after="0"/>
              <w:rPr>
                <w:rFonts w:ascii="Calibri" w:hAnsi="Calibri" w:eastAsia="Calibri" w:cs="" w:asciiTheme="minorHAnsi" w:cstheme="minorBidi" w:eastAsiaTheme="minorHAnsi" w:hAnsiTheme="minorHAnsi"/>
              </w:rPr>
            </w:pPr>
            <w:r>
              <w:rPr>
                <w:rFonts w:eastAsia="Times New Roman" w:cs="Times New Roman" w:ascii="Times New Roman" w:hAnsi="Times New Roman"/>
                <w:b/>
                <w:bCs/>
                <w:sz w:val="24"/>
                <w:szCs w:val="24"/>
                <w:lang w:eastAsia="ru-RU"/>
              </w:rPr>
              <w:t xml:space="preserve">Детский игровой комплекс </w:t>
            </w:r>
          </w:p>
        </w:tc>
        <w:tc>
          <w:tcPr>
            <w:tcW w:w="3118" w:type="dxa"/>
            <w:tcBorders/>
            <w:tcMar>
              <w:left w:w="149" w:type="dxa"/>
              <w:right w:w="149" w:type="dxa"/>
            </w:tcMar>
          </w:tcPr>
          <w:p>
            <w:pPr>
              <w:pStyle w:val="Normal"/>
              <w:spacing w:lineRule="auto" w:line="240" w:beforeAutospacing="1" w:after="0"/>
              <w:rPr/>
            </w:pPr>
            <w:r>
              <w:rPr>
                <w:rFonts w:eastAsia="Times New Roman" w:cs="Times New Roman" w:ascii="Times New Roman" w:hAnsi="Times New Roman"/>
                <w:sz w:val="24"/>
                <w:szCs w:val="24"/>
                <w:lang w:eastAsia="ru-RU"/>
              </w:rPr>
              <w:t xml:space="preserve">Для детей от </w:t>
            </w:r>
            <w:r>
              <w:rPr>
                <w:rFonts w:eastAsia="Times New Roman" w:cs="Times New Roman" w:ascii="Times New Roman" w:hAnsi="Times New Roman"/>
                <w:color w:val="000000"/>
                <w:kern w:val="0"/>
                <w:sz w:val="24"/>
                <w:szCs w:val="24"/>
                <w:lang w:val="ru-RU" w:eastAsia="ru-RU" w:bidi="ar-SA"/>
              </w:rPr>
              <w:t xml:space="preserve">3 </w:t>
            </w:r>
            <w:r>
              <w:rPr>
                <w:rFonts w:eastAsia="Times New Roman" w:cs="Times New Roman" w:ascii="Times New Roman" w:hAnsi="Times New Roman"/>
                <w:sz w:val="24"/>
                <w:szCs w:val="24"/>
                <w:lang w:eastAsia="ru-RU"/>
              </w:rPr>
              <w:t xml:space="preserve">до </w:t>
            </w:r>
            <w:r>
              <w:rPr>
                <w:rFonts w:eastAsia="Times New Roman" w:cs="Times New Roman" w:ascii="Times New Roman" w:hAnsi="Times New Roman"/>
                <w:color w:val="000000"/>
                <w:kern w:val="0"/>
                <w:sz w:val="24"/>
                <w:szCs w:val="24"/>
                <w:lang w:val="ru-RU" w:eastAsia="ru-RU" w:bidi="ar-SA"/>
              </w:rPr>
              <w:t>6</w:t>
            </w:r>
            <w:r>
              <w:rPr>
                <w:rFonts w:eastAsia="Times New Roman" w:cs="Times New Roman" w:ascii="Times New Roman" w:hAnsi="Times New Roman"/>
                <w:sz w:val="24"/>
                <w:szCs w:val="24"/>
                <w:lang w:eastAsia="ru-RU"/>
              </w:rPr>
              <w:t xml:space="preserve"> лет </w:t>
            </w:r>
          </w:p>
        </w:tc>
      </w:tr>
      <w:tr>
        <w:trPr/>
        <w:tc>
          <w:tcPr>
            <w:tcW w:w="6520" w:type="dxa"/>
            <w:tcBorders/>
            <w:tcMar>
              <w:left w:w="149" w:type="dxa"/>
              <w:right w:w="149" w:type="dxa"/>
            </w:tcMar>
          </w:tcPr>
          <w:p>
            <w:pPr>
              <w:pStyle w:val="Normal"/>
              <w:spacing w:lineRule="auto" w:line="240" w:beforeAutospacing="1" w:after="0"/>
              <w:rPr>
                <w:rFonts w:ascii="Calibri" w:hAnsi="Calibri" w:eastAsia="Calibri" w:cs="" w:asciiTheme="minorHAnsi" w:cstheme="minorBidi" w:eastAsiaTheme="minorHAnsi" w:hAnsiTheme="minorHAnsi"/>
                <w:highlight w:val="yellow"/>
              </w:rPr>
            </w:pPr>
            <w:r>
              <w:rPr>
                <w:rFonts w:eastAsia="Calibri" w:cs="" w:cstheme="minorBidi" w:eastAsiaTheme="minorHAnsi"/>
                <w:highlight w:val="yellow"/>
              </w:rPr>
            </w:r>
          </w:p>
        </w:tc>
        <w:tc>
          <w:tcPr>
            <w:tcW w:w="3118" w:type="dxa"/>
            <w:tcBorders/>
            <w:tcMar>
              <w:left w:w="149" w:type="dxa"/>
              <w:right w:w="149" w:type="dxa"/>
            </w:tcMar>
          </w:tcPr>
          <w:p>
            <w:pPr>
              <w:pStyle w:val="Normal"/>
              <w:spacing w:lineRule="auto" w:line="240" w:beforeAutospacing="1" w:after="0"/>
              <w:rPr>
                <w:rFonts w:ascii="Calibri" w:hAnsi="Calibri" w:eastAsia="Calibri" w:cs="" w:asciiTheme="minorHAnsi" w:cstheme="minorBidi" w:eastAsiaTheme="minorHAnsi" w:hAnsiTheme="minorHAnsi"/>
                <w:highlight w:val="yellow"/>
              </w:rPr>
            </w:pPr>
            <w:r>
              <w:rPr>
                <w:rFonts w:eastAsia="Calibri" w:cs="" w:cstheme="minorBidi" w:eastAsiaTheme="minorHAnsi"/>
                <w:highlight w:val="yellow"/>
              </w:rPr>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520"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118" w:type="dxa"/>
            <w:tcBorders/>
            <w:tcMar>
              <w:left w:w="149" w:type="dxa"/>
              <w:right w:w="149" w:type="dxa"/>
            </w:tcM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УВАЖАЕМЫЕ ПОСЕТИТЕЛИ!</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На детской площадке</w:t>
        <w:br/>
      </w: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ЗАПРЕЩАЕТСЯ</w:t>
      </w:r>
    </w:p>
    <w:p>
      <w:pPr>
        <w:pStyle w:val="Normal"/>
        <w:spacing w:lineRule="auto" w:line="240" w:beforeAutospacing="1" w:afterAutospacing="1"/>
        <w:jc w:val="center"/>
        <w:rPr>
          <w:rFonts w:ascii="Times New Roman" w:hAnsi="Times New Roman" w:eastAsia="Times New Roman" w:cs="Times New Roman"/>
          <w:b/>
          <w:b/>
          <w:bCs/>
          <w:sz w:val="24"/>
          <w:szCs w:val="24"/>
          <w:lang w:eastAsia="ru-RU"/>
        </w:rPr>
      </w:pPr>
      <w:r>
        <w:rPr/>
        <w:drawing>
          <wp:inline distT="0" distB="0" distL="0" distR="0">
            <wp:extent cx="3364230" cy="715010"/>
            <wp:effectExtent l="0" t="0" r="0" b="0"/>
            <wp:docPr id="4"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descr=""/>
                    <pic:cNvPicPr>
                      <a:picLocks noChangeAspect="1" noChangeArrowheads="1"/>
                    </pic:cNvPicPr>
                  </pic:nvPicPr>
                  <pic:blipFill>
                    <a:blip r:embed="rId6"/>
                    <a:stretch>
                      <a:fillRect/>
                    </a:stretch>
                  </pic:blipFill>
                  <pic:spPr bwMode="auto">
                    <a:xfrm>
                      <a:off x="0" y="0"/>
                      <a:ext cx="3364230" cy="715010"/>
                    </a:xfrm>
                    <a:prstGeom prst="rect">
                      <a:avLst/>
                    </a:prstGeom>
                  </pic:spPr>
                </pic:pic>
              </a:graphicData>
            </a:graphic>
          </wp:inline>
        </w:drawing>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Пользоваться детским игровым оборудованием лицам старше 16 лет и массой более 70 кг.</w:t>
        <w:br/>
        <w:br/>
        <w:t>2. Мусорить, курить и оставлять окурки, приносить и оставлять стеклянные бутылки.</w:t>
        <w:br/>
        <w:br/>
        <w:t>3. Выгуливать домашних животных.</w:t>
        <w:br/>
        <w:br/>
        <w:t>4. Использовать игровое оборудование не по назначению.</w:t>
        <w:br/>
        <w:br/>
        <w:t>Номера телефонов для экстренных случаев:</w:t>
        <w:br/>
      </w:r>
    </w:p>
    <w:p>
      <w:pPr>
        <w:pStyle w:val="Normal"/>
        <w:spacing w:lineRule="auto" w:line="240" w:beforeAutospacing="1" w:afterAutospacing="1"/>
        <w:rPr>
          <w:b/>
          <w:b/>
          <w:bCs/>
        </w:rPr>
      </w:pPr>
      <w:r>
        <w:rPr>
          <w:rFonts w:eastAsia="Times New Roman" w:cs="Times New Roman" w:ascii="Times New Roman" w:hAnsi="Times New Roman"/>
          <w:b/>
          <w:bCs/>
          <w:sz w:val="24"/>
          <w:szCs w:val="24"/>
          <w:lang w:eastAsia="ru-RU"/>
        </w:rPr>
        <w:t>Номера телефонов для экстренных случаев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Медицинская служба (скорая помощь):_____________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Служба спасения:______________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color w:val="auto"/>
          <w:kern w:val="0"/>
          <w:sz w:val="22"/>
          <w:szCs w:val="22"/>
          <w:lang w:val="ru-RU" w:eastAsia="ru-RU" w:bidi="ar-SA"/>
        </w:rPr>
        <w:t>ЕДДС Среднеахтубинского района</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sz w:val="16"/>
          <w:szCs w:val="28"/>
          <w:lang w:eastAsia="ru-RU"/>
        </w:rPr>
        <w:t>8(84479) 5-10-07</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Приложение 9</w:t>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 xml:space="preserve">к Порядку </w:t>
      </w:r>
      <w:bookmarkStart w:id="2" w:name="_GoBack"/>
      <w:bookmarkEnd w:id="2"/>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ПРАВИЛА</w:t>
        <w:br/>
        <w:t>эксплуатации спортивной  площадки</w:t>
      </w:r>
      <w:r>
        <w:rPr>
          <w:rFonts w:eastAsia="Times New Roman" w:cs="Times New Roman" w:ascii="Times New Roman" w:hAnsi="Times New Roman"/>
          <w:sz w:val="24"/>
          <w:szCs w:val="24"/>
          <w:lang w:eastAsia="ru-RU"/>
        </w:rPr>
        <w:t>,</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расположенной по адресу х. Клетский,</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улица </w:t>
      </w:r>
      <w:r>
        <w:rPr>
          <w:rFonts w:eastAsia="Times New Roman" w:cs="Times New Roman" w:ascii="Times New Roman" w:hAnsi="Times New Roman"/>
          <w:color w:val="auto"/>
          <w:kern w:val="0"/>
          <w:sz w:val="24"/>
          <w:szCs w:val="24"/>
          <w:lang w:val="ru-RU" w:eastAsia="ru-RU" w:bidi="ar-SA"/>
        </w:rPr>
        <w:t>Школьная, 2а</w:t>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ВНИМАНИЕ!</w:t>
      </w:r>
    </w:p>
    <w:p>
      <w:pPr>
        <w:pStyle w:val="Normal"/>
        <w:spacing w:lineRule="auto" w:line="240" w:beforeAutospacing="1" w:afterAutospacing="1"/>
        <w:rPr>
          <w:rFonts w:ascii="Times New Roman" w:hAnsi="Times New Roman" w:eastAsia="Times New Roman" w:cs="Times New Roman"/>
          <w:b/>
          <w:b/>
          <w:bCs/>
          <w:sz w:val="24"/>
          <w:szCs w:val="24"/>
          <w:lang w:eastAsia="ru-RU"/>
        </w:rPr>
      </w:pPr>
      <w:r>
        <w:rPr>
          <w:rFonts w:eastAsia="Times New Roman" w:cs="Times New Roman" w:ascii="Times New Roman" w:hAnsi="Times New Roman"/>
          <w:sz w:val="24"/>
          <w:szCs w:val="24"/>
          <w:lang w:eastAsia="ru-RU"/>
        </w:rPr>
        <w:t>Дети до 14 (</w:t>
      </w:r>
      <w:r>
        <w:rPr>
          <w:rFonts w:eastAsia="Times New Roman" w:cs="Times New Roman" w:ascii="Times New Roman" w:hAnsi="Times New Roman"/>
          <w:color w:val="auto"/>
          <w:kern w:val="0"/>
          <w:sz w:val="24"/>
          <w:szCs w:val="24"/>
          <w:lang w:val="ru-RU" w:eastAsia="ru-RU" w:bidi="ar-SA"/>
        </w:rPr>
        <w:t>четырнадцати)</w:t>
      </w:r>
      <w:r>
        <w:rPr>
          <w:rFonts w:eastAsia="Times New Roman" w:cs="Times New Roman" w:ascii="Times New Roman" w:hAnsi="Times New Roman"/>
          <w:sz w:val="24"/>
          <w:szCs w:val="24"/>
          <w:lang w:eastAsia="ru-RU"/>
        </w:rPr>
        <w:t xml:space="preserve"> лет должны находиться на спортивной  площадке под присмотром родителей, воспитателей или сопровождающих взрослых.</w:t>
        <w:br/>
        <w:br/>
        <w:t>Перед использованием спортивного оборудования следует убедиться в его безопасности и отсутствии посторонних предметов.</w:t>
        <w:br/>
        <w:br/>
      </w:r>
      <w:r>
        <w:rPr>
          <w:rFonts w:eastAsia="Times New Roman" w:cs="Times New Roman" w:ascii="Times New Roman" w:hAnsi="Times New Roman"/>
          <w:b/>
          <w:bCs/>
          <w:sz w:val="24"/>
          <w:szCs w:val="24"/>
          <w:lang w:eastAsia="ru-RU"/>
        </w:rPr>
        <w:t>Назначение спортивного оборудования:</w:t>
      </w:r>
    </w:p>
    <w:p>
      <w:pPr>
        <w:pStyle w:val="Normal"/>
        <w:spacing w:lineRule="auto" w:line="240" w:beforeAutospacing="1" w:afterAutospacing="1"/>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Спортивная площадка с уличными тренажерами, на которой возможно  проводить тестирование  населения в соответствии с Всероссийской физкультурно-спортивным комплексом  «Готов к труду и обороне» (ГТО)</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pPr>
      <w:r>
        <w:rPr>
          <w:rFonts w:eastAsia="Times New Roman" w:cs="Times New Roman" w:ascii="Times New Roman" w:hAnsi="Times New Roman"/>
          <w:b/>
          <w:bCs/>
          <w:sz w:val="24"/>
          <w:szCs w:val="24"/>
          <w:lang w:eastAsia="ru-RU"/>
        </w:rPr>
        <w:t>УВАЖАЕМЫЕ ПОСЕТИТЕЛИ!</w:t>
      </w:r>
    </w:p>
    <w:p>
      <w:pPr>
        <w:pStyle w:val="Normal"/>
        <w:spacing w:lineRule="auto" w:line="240" w:before="0" w:after="0"/>
        <w:jc w:val="center"/>
        <w:rPr/>
      </w:pPr>
      <w:r>
        <w:rPr>
          <w:rFonts w:eastAsia="Times New Roman" w:cs="Times New Roman" w:ascii="Times New Roman" w:hAnsi="Times New Roman"/>
          <w:b/>
          <w:bCs/>
          <w:sz w:val="24"/>
          <w:szCs w:val="24"/>
          <w:lang w:eastAsia="ru-RU"/>
        </w:rPr>
        <w:t xml:space="preserve">На </w:t>
      </w:r>
      <w:r>
        <w:rPr>
          <w:rFonts w:eastAsia="Times New Roman" w:cs="Times New Roman" w:ascii="Times New Roman" w:hAnsi="Times New Roman"/>
          <w:b/>
          <w:bCs/>
          <w:color w:val="auto"/>
          <w:kern w:val="0"/>
          <w:sz w:val="24"/>
          <w:szCs w:val="24"/>
          <w:lang w:val="ru-RU" w:eastAsia="ru-RU" w:bidi="ar-SA"/>
        </w:rPr>
        <w:t>спортивной</w:t>
      </w:r>
      <w:r>
        <w:rPr>
          <w:rFonts w:eastAsia="Times New Roman" w:cs="Times New Roman" w:ascii="Times New Roman" w:hAnsi="Times New Roman"/>
          <w:b/>
          <w:bCs/>
          <w:sz w:val="24"/>
          <w:szCs w:val="24"/>
          <w:lang w:eastAsia="ru-RU"/>
        </w:rPr>
        <w:t xml:space="preserve"> площадке</w:t>
        <w:br/>
      </w: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ЗАПРЕЩАЕТСЯ</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pPr>
      <w:r>
        <w:rPr>
          <w:rFonts w:eastAsia="Times New Roman" w:cs="Times New Roman" w:ascii="Times New Roman" w:hAnsi="Times New Roman"/>
          <w:sz w:val="24"/>
          <w:szCs w:val="24"/>
          <w:lang w:eastAsia="ru-RU"/>
        </w:rPr>
        <w:t xml:space="preserve">1. Пользоваться </w:t>
      </w:r>
      <w:r>
        <w:rPr>
          <w:rFonts w:eastAsia="Times New Roman" w:cs="Times New Roman" w:ascii="Times New Roman" w:hAnsi="Times New Roman"/>
          <w:color w:val="auto"/>
          <w:kern w:val="0"/>
          <w:sz w:val="24"/>
          <w:szCs w:val="24"/>
          <w:lang w:val="ru-RU" w:eastAsia="ru-RU" w:bidi="ar-SA"/>
        </w:rPr>
        <w:t>спортивным</w:t>
      </w:r>
      <w:r>
        <w:rPr>
          <w:rFonts w:eastAsia="Times New Roman" w:cs="Times New Roman" w:ascii="Times New Roman" w:hAnsi="Times New Roman"/>
          <w:sz w:val="24"/>
          <w:szCs w:val="24"/>
          <w:lang w:eastAsia="ru-RU"/>
        </w:rPr>
        <w:t xml:space="preserve"> оборудованием лицам </w:t>
      </w:r>
      <w:r>
        <w:rPr>
          <w:rFonts w:eastAsia="Times New Roman" w:cs="Times New Roman" w:ascii="Times New Roman" w:hAnsi="Times New Roman"/>
          <w:color w:val="auto"/>
          <w:kern w:val="0"/>
          <w:sz w:val="24"/>
          <w:szCs w:val="24"/>
          <w:lang w:val="ru-RU" w:eastAsia="ru-RU" w:bidi="ar-SA"/>
        </w:rPr>
        <w:t>младше</w:t>
      </w:r>
      <w:r>
        <w:rPr>
          <w:rFonts w:eastAsia="Times New Roman" w:cs="Times New Roman" w:ascii="Times New Roman" w:hAnsi="Times New Roman"/>
          <w:sz w:val="24"/>
          <w:szCs w:val="24"/>
          <w:lang w:eastAsia="ru-RU"/>
        </w:rPr>
        <w:t xml:space="preserve"> 14 лет </w:t>
      </w:r>
      <w:r>
        <w:rPr>
          <w:rFonts w:eastAsia="Times New Roman" w:cs="Times New Roman" w:ascii="Times New Roman" w:hAnsi="Times New Roman"/>
          <w:color w:val="auto"/>
          <w:kern w:val="0"/>
          <w:sz w:val="24"/>
          <w:szCs w:val="24"/>
          <w:lang w:val="ru-RU" w:eastAsia="ru-RU" w:bidi="ar-SA"/>
        </w:rPr>
        <w:t>без сопровождения взрослых(родителей/опекунов/учителей/воспитателей)</w:t>
      </w:r>
      <w:r>
        <w:rPr>
          <w:rFonts w:eastAsia="Times New Roman" w:cs="Times New Roman" w:ascii="Times New Roman" w:hAnsi="Times New Roman"/>
          <w:sz w:val="24"/>
          <w:szCs w:val="24"/>
          <w:lang w:eastAsia="ru-RU"/>
        </w:rPr>
        <w:t>.</w:t>
        <w:br/>
        <w:t>2.  Приносить</w:t>
      </w: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sz w:val="24"/>
          <w:szCs w:val="24"/>
          <w:lang w:eastAsia="ru-RU"/>
        </w:rPr>
        <w:t>с</w:t>
      </w:r>
      <w:r>
        <w:rPr>
          <w:rFonts w:eastAsia="Times New Roman" w:cs="Times New Roman" w:ascii="Times New Roman" w:hAnsi="Times New Roman"/>
          <w:spacing w:val="-10"/>
          <w:sz w:val="24"/>
          <w:szCs w:val="24"/>
          <w:lang w:eastAsia="ru-RU"/>
        </w:rPr>
        <w:t xml:space="preserve"> </w:t>
      </w:r>
      <w:r>
        <w:rPr>
          <w:rFonts w:eastAsia="Times New Roman" w:cs="Times New Roman" w:ascii="Times New Roman" w:hAnsi="Times New Roman"/>
          <w:spacing w:val="-2"/>
          <w:sz w:val="24"/>
          <w:szCs w:val="24"/>
          <w:lang w:eastAsia="ru-RU"/>
        </w:rPr>
        <w:t>собой:</w:t>
      </w:r>
    </w:p>
    <w:p>
      <w:pPr>
        <w:pStyle w:val="ListParagraph"/>
        <w:widowControl/>
        <w:numPr>
          <w:ilvl w:val="3"/>
          <w:numId w:val="2"/>
        </w:numPr>
        <w:tabs>
          <w:tab w:val="clear" w:pos="708"/>
          <w:tab w:val="left" w:pos="836" w:leader="none"/>
        </w:tabs>
        <w:suppressAutoHyphens w:val="true"/>
        <w:bidi w:val="0"/>
        <w:spacing w:lineRule="auto" w:line="240" w:before="0" w:after="0"/>
        <w:ind w:left="0" w:right="0" w:firstLine="567"/>
        <w:contextualSpacing/>
        <w:jc w:val="both"/>
        <w:rPr>
          <w:sz w:val="24"/>
          <w:szCs w:val="24"/>
        </w:rPr>
      </w:pPr>
      <w:r>
        <w:rPr>
          <w:sz w:val="24"/>
          <w:szCs w:val="24"/>
        </w:rPr>
        <w:t>огнестрельное</w:t>
      </w:r>
      <w:r>
        <w:rPr>
          <w:spacing w:val="-11"/>
          <w:sz w:val="24"/>
          <w:szCs w:val="24"/>
        </w:rPr>
        <w:t xml:space="preserve"> </w:t>
      </w:r>
      <w:r>
        <w:rPr>
          <w:sz w:val="24"/>
          <w:szCs w:val="24"/>
        </w:rPr>
        <w:t>оружие,</w:t>
      </w:r>
      <w:r>
        <w:rPr>
          <w:spacing w:val="-9"/>
          <w:sz w:val="24"/>
          <w:szCs w:val="24"/>
        </w:rPr>
        <w:t xml:space="preserve"> </w:t>
      </w:r>
      <w:r>
        <w:rPr>
          <w:sz w:val="24"/>
          <w:szCs w:val="24"/>
        </w:rPr>
        <w:t>колющие, режущие</w:t>
      </w:r>
      <w:r>
        <w:rPr>
          <w:spacing w:val="-10"/>
          <w:sz w:val="24"/>
          <w:szCs w:val="24"/>
        </w:rPr>
        <w:t xml:space="preserve"> </w:t>
      </w:r>
      <w:r>
        <w:rPr>
          <w:sz w:val="24"/>
          <w:szCs w:val="24"/>
        </w:rPr>
        <w:t>предметы</w:t>
      </w:r>
      <w:r>
        <w:rPr>
          <w:spacing w:val="-2"/>
          <w:sz w:val="24"/>
          <w:szCs w:val="24"/>
        </w:rPr>
        <w:t>;</w:t>
      </w:r>
    </w:p>
    <w:p>
      <w:pPr>
        <w:pStyle w:val="ListParagraph"/>
        <w:widowControl/>
        <w:numPr>
          <w:ilvl w:val="3"/>
          <w:numId w:val="2"/>
        </w:numPr>
        <w:tabs>
          <w:tab w:val="clear" w:pos="708"/>
          <w:tab w:val="left" w:pos="936" w:leader="none"/>
        </w:tabs>
        <w:suppressAutoHyphens w:val="true"/>
        <w:bidi w:val="0"/>
        <w:spacing w:lineRule="auto" w:line="271" w:before="0" w:after="0"/>
        <w:ind w:left="113" w:right="113" w:firstLine="454"/>
        <w:contextualSpacing/>
        <w:jc w:val="both"/>
        <w:rPr>
          <w:sz w:val="24"/>
          <w:szCs w:val="24"/>
        </w:rPr>
      </w:pPr>
      <w:r>
        <w:rPr>
          <w:sz w:val="24"/>
          <w:szCs w:val="24"/>
        </w:rPr>
        <w:t>легковоспламеняющиеся,</w:t>
      </w:r>
      <w:r>
        <w:rPr>
          <w:spacing w:val="80"/>
          <w:sz w:val="24"/>
          <w:szCs w:val="24"/>
        </w:rPr>
        <w:t xml:space="preserve"> </w:t>
      </w:r>
      <w:r>
        <w:rPr>
          <w:sz w:val="24"/>
          <w:szCs w:val="24"/>
        </w:rPr>
        <w:t>взрывчатые,</w:t>
      </w:r>
      <w:r>
        <w:rPr>
          <w:spacing w:val="80"/>
          <w:sz w:val="24"/>
          <w:szCs w:val="24"/>
        </w:rPr>
        <w:t xml:space="preserve"> </w:t>
      </w:r>
      <w:r>
        <w:rPr>
          <w:sz w:val="24"/>
          <w:szCs w:val="24"/>
        </w:rPr>
        <w:t>отравляющие,</w:t>
      </w:r>
      <w:r>
        <w:rPr>
          <w:spacing w:val="80"/>
          <w:sz w:val="24"/>
          <w:szCs w:val="24"/>
        </w:rPr>
        <w:t xml:space="preserve"> </w:t>
      </w:r>
      <w:r>
        <w:rPr>
          <w:sz w:val="24"/>
          <w:szCs w:val="24"/>
        </w:rPr>
        <w:t>ядовитые</w:t>
      </w:r>
      <w:r>
        <w:rPr>
          <w:spacing w:val="80"/>
          <w:sz w:val="24"/>
          <w:szCs w:val="24"/>
        </w:rPr>
        <w:t xml:space="preserve"> </w:t>
      </w:r>
      <w:r>
        <w:rPr>
          <w:sz w:val="24"/>
          <w:szCs w:val="24"/>
        </w:rPr>
        <w:t>вещества</w:t>
      </w:r>
      <w:r>
        <w:rPr>
          <w:spacing w:val="80"/>
          <w:sz w:val="24"/>
          <w:szCs w:val="24"/>
        </w:rPr>
        <w:t xml:space="preserve"> </w:t>
      </w:r>
      <w:r>
        <w:rPr>
          <w:sz w:val="24"/>
          <w:szCs w:val="24"/>
        </w:rPr>
        <w:t>и предметы, в т.ч. газовые баллончики;</w:t>
      </w:r>
    </w:p>
    <w:p>
      <w:pPr>
        <w:pStyle w:val="ListParagraph"/>
        <w:widowControl/>
        <w:numPr>
          <w:ilvl w:val="3"/>
          <w:numId w:val="2"/>
        </w:numPr>
        <w:tabs>
          <w:tab w:val="clear" w:pos="708"/>
          <w:tab w:val="left" w:pos="921" w:leader="none"/>
        </w:tabs>
        <w:suppressAutoHyphens w:val="true"/>
        <w:bidi w:val="0"/>
        <w:spacing w:lineRule="auto" w:line="271" w:before="0" w:after="0"/>
        <w:ind w:left="113" w:right="113" w:firstLine="454"/>
        <w:contextualSpacing/>
        <w:jc w:val="both"/>
        <w:rPr>
          <w:sz w:val="24"/>
          <w:szCs w:val="24"/>
        </w:rPr>
      </w:pPr>
      <w:r>
        <w:rPr>
          <w:sz w:val="24"/>
          <w:szCs w:val="24"/>
        </w:rPr>
        <w:t>велосипеды</w:t>
      </w:r>
      <w:r>
        <w:rPr>
          <w:spacing w:val="40"/>
          <w:sz w:val="24"/>
          <w:szCs w:val="24"/>
        </w:rPr>
        <w:t xml:space="preserve"> </w:t>
      </w:r>
      <w:r>
        <w:rPr>
          <w:sz w:val="24"/>
          <w:szCs w:val="24"/>
        </w:rPr>
        <w:t>и</w:t>
      </w:r>
      <w:r>
        <w:rPr>
          <w:spacing w:val="40"/>
          <w:sz w:val="24"/>
          <w:szCs w:val="24"/>
        </w:rPr>
        <w:t xml:space="preserve"> </w:t>
      </w:r>
      <w:r>
        <w:rPr>
          <w:sz w:val="24"/>
          <w:szCs w:val="24"/>
        </w:rPr>
        <w:t>иные</w:t>
      </w:r>
      <w:r>
        <w:rPr>
          <w:spacing w:val="40"/>
          <w:sz w:val="24"/>
          <w:szCs w:val="24"/>
        </w:rPr>
        <w:t xml:space="preserve"> </w:t>
      </w:r>
      <w:r>
        <w:rPr>
          <w:sz w:val="24"/>
          <w:szCs w:val="24"/>
        </w:rPr>
        <w:t>транспортные</w:t>
      </w:r>
      <w:r>
        <w:rPr>
          <w:spacing w:val="40"/>
          <w:sz w:val="24"/>
          <w:szCs w:val="24"/>
        </w:rPr>
        <w:t xml:space="preserve"> </w:t>
      </w:r>
      <w:r>
        <w:rPr>
          <w:sz w:val="24"/>
          <w:szCs w:val="24"/>
        </w:rPr>
        <w:t>средства,</w:t>
      </w:r>
      <w:r>
        <w:rPr>
          <w:spacing w:val="40"/>
          <w:sz w:val="24"/>
          <w:szCs w:val="24"/>
        </w:rPr>
        <w:t xml:space="preserve"> </w:t>
      </w:r>
      <w:r>
        <w:rPr>
          <w:sz w:val="24"/>
          <w:szCs w:val="24"/>
        </w:rPr>
        <w:t>кроме</w:t>
      </w:r>
      <w:r>
        <w:rPr>
          <w:spacing w:val="40"/>
          <w:sz w:val="24"/>
          <w:szCs w:val="24"/>
        </w:rPr>
        <w:t xml:space="preserve"> </w:t>
      </w:r>
      <w:r>
        <w:rPr>
          <w:sz w:val="24"/>
          <w:szCs w:val="24"/>
        </w:rPr>
        <w:t>детских</w:t>
      </w:r>
      <w:r>
        <w:rPr>
          <w:spacing w:val="40"/>
          <w:sz w:val="24"/>
          <w:szCs w:val="24"/>
        </w:rPr>
        <w:t xml:space="preserve"> </w:t>
      </w:r>
      <w:r>
        <w:rPr>
          <w:sz w:val="24"/>
          <w:szCs w:val="24"/>
        </w:rPr>
        <w:t>и</w:t>
      </w:r>
      <w:r>
        <w:rPr>
          <w:spacing w:val="40"/>
          <w:sz w:val="24"/>
          <w:szCs w:val="24"/>
        </w:rPr>
        <w:t xml:space="preserve"> </w:t>
      </w:r>
      <w:r>
        <w:rPr>
          <w:sz w:val="24"/>
          <w:szCs w:val="24"/>
        </w:rPr>
        <w:t>инвалидных</w:t>
      </w:r>
      <w:r>
        <w:rPr>
          <w:spacing w:val="80"/>
          <w:w w:val="150"/>
          <w:sz w:val="24"/>
          <w:szCs w:val="24"/>
        </w:rPr>
        <w:t xml:space="preserve"> </w:t>
      </w:r>
      <w:r>
        <w:rPr>
          <w:spacing w:val="-2"/>
          <w:sz w:val="24"/>
          <w:szCs w:val="24"/>
        </w:rPr>
        <w:t>колясок;</w:t>
      </w:r>
    </w:p>
    <w:p>
      <w:pPr>
        <w:pStyle w:val="ListParagraph"/>
        <w:widowControl/>
        <w:numPr>
          <w:ilvl w:val="3"/>
          <w:numId w:val="2"/>
        </w:numPr>
        <w:tabs>
          <w:tab w:val="clear" w:pos="708"/>
          <w:tab w:val="left" w:pos="836" w:leader="none"/>
        </w:tabs>
        <w:suppressAutoHyphens w:val="true"/>
        <w:bidi w:val="0"/>
        <w:spacing w:lineRule="auto" w:line="240" w:before="0" w:after="0"/>
        <w:ind w:left="0" w:right="0" w:firstLine="567"/>
        <w:contextualSpacing/>
        <w:jc w:val="both"/>
        <w:rPr>
          <w:sz w:val="24"/>
          <w:szCs w:val="24"/>
        </w:rPr>
      </w:pPr>
      <w:r>
        <w:rPr>
          <w:sz w:val="24"/>
          <w:szCs w:val="24"/>
        </w:rPr>
        <w:t>животных</w:t>
      </w:r>
      <w:r>
        <w:rPr>
          <w:spacing w:val="-6"/>
          <w:sz w:val="24"/>
          <w:szCs w:val="24"/>
        </w:rPr>
        <w:t xml:space="preserve"> </w:t>
      </w:r>
      <w:r>
        <w:rPr>
          <w:sz w:val="24"/>
          <w:szCs w:val="24"/>
        </w:rPr>
        <w:t>и</w:t>
      </w:r>
      <w:r>
        <w:rPr>
          <w:spacing w:val="-5"/>
          <w:sz w:val="24"/>
          <w:szCs w:val="24"/>
        </w:rPr>
        <w:t xml:space="preserve"> </w:t>
      </w:r>
      <w:r>
        <w:rPr>
          <w:spacing w:val="-4"/>
          <w:sz w:val="24"/>
          <w:szCs w:val="24"/>
        </w:rPr>
        <w:t>птиц;</w:t>
      </w:r>
    </w:p>
    <w:p>
      <w:pPr>
        <w:pStyle w:val="ListParagraph"/>
        <w:numPr>
          <w:ilvl w:val="0"/>
          <w:numId w:val="0"/>
        </w:numPr>
        <w:tabs>
          <w:tab w:val="clear" w:pos="708"/>
          <w:tab w:val="left" w:pos="836" w:leader="none"/>
        </w:tabs>
        <w:spacing w:before="0" w:after="0"/>
        <w:ind w:left="116" w:hanging="0"/>
        <w:contextualSpacing/>
        <w:jc w:val="both"/>
        <w:rPr>
          <w:sz w:val="24"/>
          <w:szCs w:val="24"/>
        </w:rPr>
      </w:pPr>
      <w:r>
        <w:rPr>
          <w:sz w:val="24"/>
          <w:szCs w:val="24"/>
        </w:rPr>
        <w:t>3. Использовать оборудование и инвентарь не по назначению, осуществлять его демонтаж, наносить повреждения, выносить его с объекта;</w:t>
      </w:r>
    </w:p>
    <w:p>
      <w:pPr>
        <w:pStyle w:val="ListParagraph"/>
        <w:numPr>
          <w:ilvl w:val="0"/>
          <w:numId w:val="0"/>
        </w:numPr>
        <w:tabs>
          <w:tab w:val="clear" w:pos="708"/>
          <w:tab w:val="left" w:pos="931" w:leader="none"/>
        </w:tabs>
        <w:spacing w:lineRule="auto" w:line="276" w:before="0" w:after="0"/>
        <w:ind w:left="116" w:right="110" w:hanging="0"/>
        <w:contextualSpacing/>
        <w:jc w:val="both"/>
        <w:rPr>
          <w:sz w:val="24"/>
          <w:szCs w:val="24"/>
        </w:rPr>
      </w:pPr>
      <w:r>
        <w:rPr>
          <w:sz w:val="24"/>
          <w:szCs w:val="24"/>
        </w:rPr>
        <w:t xml:space="preserve">4. Проносить и распивать пиво и напитки, изготавливаемые на его основе, алкогольную и спиртосодержащую продукцию, потреблять наркотические средства и (или) психотропные вещества, появляться в состоянии опьянения, </w:t>
      </w:r>
      <w:r>
        <w:rPr>
          <w:spacing w:val="-2"/>
          <w:sz w:val="24"/>
          <w:szCs w:val="24"/>
        </w:rPr>
        <w:t>курить;</w:t>
      </w:r>
    </w:p>
    <w:p>
      <w:pPr>
        <w:pStyle w:val="ListParagraph"/>
        <w:numPr>
          <w:ilvl w:val="0"/>
          <w:numId w:val="0"/>
        </w:numPr>
        <w:tabs>
          <w:tab w:val="clear" w:pos="708"/>
          <w:tab w:val="left" w:pos="974" w:leader="none"/>
        </w:tabs>
        <w:spacing w:lineRule="auto" w:line="276" w:before="0" w:after="0"/>
        <w:ind w:left="116" w:right="108" w:hanging="0"/>
        <w:contextualSpacing/>
        <w:jc w:val="both"/>
        <w:rPr>
          <w:sz w:val="24"/>
          <w:szCs w:val="24"/>
        </w:rPr>
      </w:pPr>
      <w:r>
        <w:rPr>
          <w:sz w:val="24"/>
          <w:szCs w:val="24"/>
        </w:rPr>
        <w:t>5. Создавать ситуации, мешающие организации и проведению спортивно- оздоровительной работы;</w:t>
      </w:r>
    </w:p>
    <w:p>
      <w:pPr>
        <w:pStyle w:val="ListParagraph"/>
        <w:numPr>
          <w:ilvl w:val="0"/>
          <w:numId w:val="0"/>
        </w:numPr>
        <w:tabs>
          <w:tab w:val="clear" w:pos="708"/>
          <w:tab w:val="left" w:pos="864" w:leader="none"/>
        </w:tabs>
        <w:spacing w:lineRule="auto" w:line="276" w:before="0" w:after="0"/>
        <w:ind w:left="116" w:right="112" w:hanging="0"/>
        <w:contextualSpacing/>
        <w:jc w:val="both"/>
        <w:rPr>
          <w:sz w:val="24"/>
          <w:szCs w:val="24"/>
        </w:rPr>
      </w:pPr>
      <w:r>
        <w:rPr>
          <w:sz w:val="24"/>
          <w:szCs w:val="24"/>
        </w:rPr>
        <w:t xml:space="preserve">6. Наносить надписи и расклеивать без письменного разрешения администрации объявления, плакаты и другую продукцию информационного или рекламного </w:t>
      </w:r>
      <w:r>
        <w:rPr>
          <w:spacing w:val="-2"/>
          <w:sz w:val="24"/>
          <w:szCs w:val="24"/>
        </w:rPr>
        <w:t>содержания;</w:t>
      </w:r>
    </w:p>
    <w:p>
      <w:pPr>
        <w:pStyle w:val="ListParagraph"/>
        <w:numPr>
          <w:ilvl w:val="0"/>
          <w:numId w:val="0"/>
        </w:numPr>
        <w:tabs>
          <w:tab w:val="clear" w:pos="708"/>
          <w:tab w:val="left" w:pos="836" w:leader="none"/>
        </w:tabs>
        <w:spacing w:lineRule="exact" w:line="291" w:before="0" w:after="0"/>
        <w:ind w:left="116" w:hanging="0"/>
        <w:contextualSpacing/>
        <w:jc w:val="both"/>
        <w:rPr>
          <w:sz w:val="24"/>
          <w:szCs w:val="24"/>
        </w:rPr>
      </w:pPr>
      <w:r>
        <w:rPr>
          <w:sz w:val="24"/>
          <w:szCs w:val="24"/>
        </w:rPr>
        <w:t>7. Засорять</w:t>
      </w:r>
      <w:r>
        <w:rPr>
          <w:spacing w:val="-10"/>
          <w:sz w:val="24"/>
          <w:szCs w:val="24"/>
        </w:rPr>
        <w:t xml:space="preserve"> </w:t>
      </w:r>
      <w:r>
        <w:rPr>
          <w:sz w:val="24"/>
          <w:szCs w:val="24"/>
        </w:rPr>
        <w:t>и</w:t>
      </w:r>
      <w:r>
        <w:rPr>
          <w:spacing w:val="-9"/>
          <w:sz w:val="24"/>
          <w:szCs w:val="24"/>
        </w:rPr>
        <w:t xml:space="preserve"> </w:t>
      </w:r>
      <w:r>
        <w:rPr>
          <w:sz w:val="24"/>
          <w:szCs w:val="24"/>
        </w:rPr>
        <w:t>загрязнять</w:t>
      </w:r>
      <w:r>
        <w:rPr>
          <w:spacing w:val="-14"/>
          <w:sz w:val="24"/>
          <w:szCs w:val="24"/>
        </w:rPr>
        <w:t xml:space="preserve"> </w:t>
      </w:r>
      <w:r>
        <w:rPr>
          <w:sz w:val="24"/>
          <w:szCs w:val="24"/>
        </w:rPr>
        <w:t>оборудование</w:t>
      </w:r>
      <w:r>
        <w:rPr>
          <w:spacing w:val="-9"/>
          <w:sz w:val="24"/>
          <w:szCs w:val="24"/>
        </w:rPr>
        <w:t xml:space="preserve"> </w:t>
      </w:r>
      <w:r>
        <w:rPr>
          <w:spacing w:val="-2"/>
          <w:sz w:val="24"/>
          <w:szCs w:val="24"/>
        </w:rPr>
        <w:t>площадки;</w:t>
      </w:r>
    </w:p>
    <w:p>
      <w:pPr>
        <w:pStyle w:val="ListParagraph"/>
        <w:numPr>
          <w:ilvl w:val="0"/>
          <w:numId w:val="0"/>
        </w:numPr>
        <w:tabs>
          <w:tab w:val="clear" w:pos="708"/>
          <w:tab w:val="left" w:pos="836" w:leader="none"/>
        </w:tabs>
        <w:spacing w:lineRule="exact" w:line="291" w:before="0" w:after="0"/>
        <w:ind w:left="116" w:hanging="0"/>
        <w:contextualSpacing/>
        <w:jc w:val="both"/>
        <w:rPr>
          <w:sz w:val="24"/>
          <w:szCs w:val="24"/>
        </w:rPr>
      </w:pPr>
      <w:r>
        <w:rPr>
          <w:rFonts w:eastAsia="Times New Roman" w:cs="Times New Roman"/>
          <w:spacing w:val="-2"/>
          <w:sz w:val="24"/>
          <w:szCs w:val="24"/>
          <w:lang w:eastAsia="ru-RU"/>
        </w:rPr>
        <w:t>8. Препятствовать</w:t>
      </w:r>
      <w:r>
        <w:rPr>
          <w:rFonts w:eastAsia="Times New Roman" w:cs="Times New Roman"/>
          <w:spacing w:val="4"/>
          <w:sz w:val="24"/>
          <w:szCs w:val="24"/>
          <w:lang w:eastAsia="ru-RU"/>
        </w:rPr>
        <w:t xml:space="preserve"> </w:t>
      </w:r>
      <w:r>
        <w:rPr>
          <w:rFonts w:eastAsia="Times New Roman" w:cs="Times New Roman"/>
          <w:spacing w:val="-2"/>
          <w:sz w:val="24"/>
          <w:szCs w:val="24"/>
          <w:lang w:eastAsia="ru-RU"/>
        </w:rPr>
        <w:t>выполнению</w:t>
      </w:r>
      <w:r>
        <w:rPr>
          <w:rFonts w:eastAsia="Times New Roman" w:cs="Times New Roman"/>
          <w:spacing w:val="6"/>
          <w:sz w:val="24"/>
          <w:szCs w:val="24"/>
          <w:lang w:eastAsia="ru-RU"/>
        </w:rPr>
        <w:t xml:space="preserve"> </w:t>
      </w:r>
      <w:r>
        <w:rPr>
          <w:rFonts w:eastAsia="Times New Roman" w:cs="Times New Roman"/>
          <w:spacing w:val="-2"/>
          <w:sz w:val="24"/>
          <w:szCs w:val="24"/>
          <w:lang w:eastAsia="ru-RU"/>
        </w:rPr>
        <w:t>служебных</w:t>
      </w:r>
      <w:r>
        <w:rPr>
          <w:rFonts w:eastAsia="Times New Roman" w:cs="Times New Roman"/>
          <w:spacing w:val="7"/>
          <w:sz w:val="24"/>
          <w:szCs w:val="24"/>
          <w:lang w:eastAsia="ru-RU"/>
        </w:rPr>
        <w:t xml:space="preserve"> </w:t>
      </w:r>
      <w:r>
        <w:rPr>
          <w:rFonts w:eastAsia="Times New Roman" w:cs="Times New Roman"/>
          <w:spacing w:val="-2"/>
          <w:sz w:val="24"/>
          <w:szCs w:val="24"/>
          <w:lang w:eastAsia="ru-RU"/>
        </w:rPr>
        <w:t>обязанностей</w:t>
      </w:r>
      <w:r>
        <w:rPr>
          <w:rFonts w:eastAsia="Times New Roman" w:cs="Times New Roman"/>
          <w:spacing w:val="9"/>
          <w:sz w:val="24"/>
          <w:szCs w:val="24"/>
          <w:lang w:eastAsia="ru-RU"/>
        </w:rPr>
        <w:t xml:space="preserve"> </w:t>
      </w:r>
      <w:r>
        <w:rPr>
          <w:rFonts w:eastAsia="Times New Roman" w:cs="Times New Roman"/>
          <w:spacing w:val="-2"/>
          <w:sz w:val="24"/>
          <w:szCs w:val="24"/>
          <w:lang w:eastAsia="ru-RU"/>
        </w:rPr>
        <w:t>ответственными</w:t>
      </w:r>
      <w:r>
        <w:rPr>
          <w:rFonts w:eastAsia="Times New Roman" w:cs="Times New Roman"/>
          <w:spacing w:val="9"/>
          <w:sz w:val="24"/>
          <w:szCs w:val="24"/>
          <w:lang w:eastAsia="ru-RU"/>
        </w:rPr>
        <w:t xml:space="preserve"> </w:t>
      </w:r>
      <w:r>
        <w:rPr>
          <w:rFonts w:eastAsia="Times New Roman" w:cs="Times New Roman"/>
          <w:spacing w:val="-2"/>
          <w:sz w:val="24"/>
          <w:szCs w:val="24"/>
          <w:lang w:eastAsia="ru-RU"/>
        </w:rPr>
        <w:t>лицами.</w:t>
      </w:r>
    </w:p>
    <w:p>
      <w:pPr>
        <w:pStyle w:val="Normal"/>
        <w:spacing w:lineRule="auto" w:line="240" w:before="0" w:after="0"/>
        <w:jc w:val="both"/>
        <w:rPr>
          <w:sz w:val="24"/>
          <w:szCs w:val="24"/>
        </w:rPr>
      </w:pPr>
      <w:r>
        <w:rPr>
          <w:sz w:val="24"/>
          <w:szCs w:val="24"/>
        </w:rPr>
      </w:r>
    </w:p>
    <w:p>
      <w:pPr>
        <w:pStyle w:val="Normal"/>
        <w:spacing w:lineRule="auto" w:line="240" w:before="0" w:after="0"/>
        <w:rPr>
          <w:b/>
          <w:b/>
          <w:bCs/>
        </w:rPr>
      </w:pPr>
      <w:r>
        <w:rPr>
          <w:rFonts w:eastAsia="Times New Roman" w:cs="Times New Roman" w:ascii="Times New Roman" w:hAnsi="Times New Roman"/>
          <w:b/>
          <w:bCs/>
          <w:sz w:val="24"/>
          <w:szCs w:val="24"/>
          <w:lang w:eastAsia="ru-RU"/>
        </w:rPr>
        <w:t>Номера телефонов для экстренных случаев :</w:t>
      </w:r>
    </w:p>
    <w:p>
      <w:pPr>
        <w:pStyle w:val="Normal"/>
        <w:spacing w:lineRule="auto" w:line="240" w:before="0" w:after="0"/>
        <w:jc w:val="both"/>
        <w:rPr/>
      </w:pPr>
      <w:r>
        <w:rPr/>
      </w:r>
    </w:p>
    <w:p>
      <w:pPr>
        <w:pStyle w:val="Normal"/>
        <w:spacing w:lineRule="auto" w:line="240" w:before="0" w:after="0"/>
        <w:jc w:val="both"/>
        <w:rPr/>
      </w:pPr>
      <w:r>
        <w:rPr>
          <w:rFonts w:eastAsia="Times New Roman" w:cs="Times New Roman" w:ascii="Times New Roman" w:hAnsi="Times New Roman"/>
          <w:lang w:eastAsia="ru-RU"/>
        </w:rPr>
        <w:t>Медицинская служба (скорая помощь):_____________</w:t>
      </w:r>
    </w:p>
    <w:p>
      <w:pPr>
        <w:pStyle w:val="Normal"/>
        <w:spacing w:lineRule="auto" w:line="240" w:before="0" w:after="0"/>
        <w:jc w:val="both"/>
        <w:rPr/>
      </w:pPr>
      <w:r>
        <w:rPr>
          <w:rFonts w:eastAsia="Times New Roman" w:cs="Times New Roman" w:ascii="Times New Roman" w:hAnsi="Times New Roman"/>
          <w:lang w:eastAsia="ru-RU"/>
        </w:rPr>
        <w:t>Служба спасения: ______________</w:t>
      </w:r>
    </w:p>
    <w:p>
      <w:pPr>
        <w:pStyle w:val="Normal"/>
        <w:spacing w:lineRule="auto" w:line="240" w:before="0" w:after="0"/>
        <w:jc w:val="both"/>
        <w:rPr/>
      </w:pPr>
      <w:r>
        <w:rPr>
          <w:rFonts w:eastAsia="Times New Roman" w:cs="Times New Roman" w:ascii="Times New Roman" w:hAnsi="Times New Roman"/>
          <w:color w:val="auto"/>
          <w:kern w:val="0"/>
          <w:sz w:val="22"/>
          <w:szCs w:val="22"/>
          <w:lang w:val="ru-RU" w:eastAsia="ru-RU" w:bidi="ar-SA"/>
        </w:rPr>
        <w:t>ЕДДС Среднеахтубинского района</w:t>
      </w:r>
      <w:r>
        <w:rPr>
          <w:rFonts w:eastAsia="Times New Roman" w:cs="Times New Roman" w:ascii="Times New Roman" w:hAnsi="Times New Roman"/>
          <w:lang w:eastAsia="ru-RU"/>
        </w:rPr>
        <w:t xml:space="preserve">:  </w:t>
      </w:r>
      <w:r>
        <w:rPr>
          <w:rFonts w:eastAsia="Times New Roman" w:cs="Times New Roman" w:ascii="Times New Roman" w:hAnsi="Times New Roman"/>
          <w:b/>
          <w:sz w:val="16"/>
          <w:lang w:eastAsia="ru-RU"/>
        </w:rPr>
        <w:t>8(84479) 5-10-07</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Приложение 9.1</w:t>
      </w:r>
    </w:p>
    <w:p>
      <w:pPr>
        <w:pStyle w:val="Normal"/>
        <w:spacing w:lineRule="auto" w:line="240" w:before="0" w:after="0"/>
        <w:jc w:val="right"/>
        <w:rPr>
          <w:sz w:val="20"/>
          <w:szCs w:val="20"/>
        </w:rPr>
      </w:pPr>
      <w:r>
        <w:rPr>
          <w:rFonts w:eastAsia="Times New Roman" w:cs="Times New Roman" w:ascii="Times New Roman" w:hAnsi="Times New Roman"/>
          <w:sz w:val="20"/>
          <w:szCs w:val="20"/>
          <w:lang w:eastAsia="ru-RU"/>
        </w:rPr>
        <w:t xml:space="preserve">к Порядку </w:t>
      </w:r>
      <w:bookmarkStart w:id="3" w:name="_GoBack1"/>
      <w:bookmarkEnd w:id="3"/>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ПРАВИЛА</w:t>
        <w:br/>
        <w:t>эксплуатации детск</w:t>
      </w:r>
      <w:r>
        <w:rPr>
          <w:rFonts w:eastAsia="Times New Roman" w:cs="Times New Roman" w:ascii="Times New Roman" w:hAnsi="Times New Roman"/>
          <w:b/>
          <w:bCs/>
          <w:color w:val="auto"/>
          <w:kern w:val="0"/>
          <w:sz w:val="24"/>
          <w:szCs w:val="24"/>
          <w:lang w:val="ru-RU" w:eastAsia="ru-RU" w:bidi="ar-SA"/>
        </w:rPr>
        <w:t>ой</w:t>
      </w:r>
      <w:r>
        <w:rPr>
          <w:rFonts w:eastAsia="Times New Roman" w:cs="Times New Roman" w:ascii="Times New Roman" w:hAnsi="Times New Roman"/>
          <w:b/>
          <w:bCs/>
          <w:sz w:val="24"/>
          <w:szCs w:val="24"/>
          <w:lang w:eastAsia="ru-RU"/>
        </w:rPr>
        <w:t xml:space="preserve"> игровой и спортивной  площадок</w:t>
      </w:r>
      <w:r>
        <w:rPr>
          <w:rFonts w:eastAsia="Times New Roman" w:cs="Times New Roman" w:ascii="Times New Roman" w:hAnsi="Times New Roman"/>
          <w:sz w:val="24"/>
          <w:szCs w:val="24"/>
          <w:lang w:eastAsia="ru-RU"/>
        </w:rPr>
        <w:t>,</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расположенной по адресу х. </w:t>
      </w:r>
      <w:r>
        <w:rPr>
          <w:rFonts w:eastAsia="Times New Roman" w:cs="Times New Roman" w:ascii="Times New Roman" w:hAnsi="Times New Roman"/>
          <w:color w:val="auto"/>
          <w:kern w:val="0"/>
          <w:sz w:val="24"/>
          <w:szCs w:val="24"/>
          <w:lang w:val="ru-RU" w:eastAsia="ru-RU" w:bidi="ar-SA"/>
        </w:rPr>
        <w:t>Ямы</w:t>
      </w:r>
      <w:r>
        <w:rPr>
          <w:rFonts w:eastAsia="Times New Roman" w:cs="Times New Roman" w:ascii="Times New Roman" w:hAnsi="Times New Roman"/>
          <w:sz w:val="24"/>
          <w:szCs w:val="24"/>
          <w:lang w:eastAsia="ru-RU"/>
        </w:rPr>
        <w:t>,</w:t>
      </w:r>
    </w:p>
    <w:p>
      <w:pPr>
        <w:pStyle w:val="Normal"/>
        <w:spacing w:lineRule="auto" w:line="240"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пер. Базовский, 7а</w:t>
      </w:r>
    </w:p>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ВНИМАНИЕ!</w:t>
      </w:r>
    </w:p>
    <w:p>
      <w:pPr>
        <w:pStyle w:val="Normal"/>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sz w:val="24"/>
          <w:szCs w:val="24"/>
          <w:lang w:eastAsia="ru-RU"/>
        </w:rPr>
        <w:t>Дети до 14 (</w:t>
      </w:r>
      <w:r>
        <w:rPr>
          <w:rFonts w:eastAsia="Times New Roman" w:cs="Times New Roman" w:ascii="Times New Roman" w:hAnsi="Times New Roman"/>
          <w:color w:val="auto"/>
          <w:kern w:val="0"/>
          <w:sz w:val="24"/>
          <w:szCs w:val="24"/>
          <w:lang w:val="ru-RU" w:eastAsia="ru-RU" w:bidi="ar-SA"/>
        </w:rPr>
        <w:t>четырнадцати)</w:t>
      </w:r>
      <w:r>
        <w:rPr>
          <w:rFonts w:eastAsia="Times New Roman" w:cs="Times New Roman" w:ascii="Times New Roman" w:hAnsi="Times New Roman"/>
          <w:sz w:val="24"/>
          <w:szCs w:val="24"/>
          <w:lang w:eastAsia="ru-RU"/>
        </w:rPr>
        <w:t xml:space="preserve"> лет должны находиться на спортивной  площадке под присмотром родителей, воспитателей или сопровождающих взрослых.</w:t>
        <w:br/>
        <w:t>Перед использованием спортивного оборудования следует убедиться в его безопасности и отсутствии посторонних предметов.</w:t>
        <w:br/>
        <w:br/>
      </w:r>
      <w:r>
        <w:rPr>
          <w:rFonts w:eastAsia="Times New Roman" w:cs="Times New Roman" w:ascii="Times New Roman" w:hAnsi="Times New Roman"/>
          <w:b/>
          <w:bCs/>
          <w:sz w:val="24"/>
          <w:szCs w:val="24"/>
          <w:lang w:eastAsia="ru-RU"/>
        </w:rPr>
        <w:t>Назначение спортивного оборудования:</w:t>
      </w:r>
    </w:p>
    <w:p>
      <w:pPr>
        <w:pStyle w:val="Normal"/>
        <w:spacing w:lineRule="auto" w:line="240" w:before="0" w:after="0"/>
        <w:rPr/>
      </w:pPr>
      <w:r>
        <w:rPr>
          <w:rFonts w:eastAsia="Times New Roman" w:cs="Times New Roman" w:ascii="Times New Roman" w:hAnsi="Times New Roman"/>
          <w:color w:val="auto"/>
          <w:kern w:val="0"/>
          <w:sz w:val="24"/>
          <w:szCs w:val="24"/>
          <w:lang w:val="ru-RU" w:eastAsia="ru-RU" w:bidi="ar-SA"/>
        </w:rPr>
        <w:t>Спортивная площадка с уличными тренажерами для занятия спортом;</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b/>
          <w:bCs/>
          <w:color w:val="auto"/>
          <w:kern w:val="0"/>
          <w:sz w:val="24"/>
          <w:szCs w:val="24"/>
          <w:lang w:val="ru-RU" w:eastAsia="ru-RU" w:bidi="ar-SA"/>
        </w:rPr>
        <w:t>Назначение детского игрового оборудования:</w:t>
      </w:r>
    </w:p>
    <w:tbl>
      <w:tblPr>
        <w:tblW w:w="9639" w:type="dxa"/>
        <w:jc w:val="left"/>
        <w:tblInd w:w="0" w:type="dxa"/>
        <w:tblCellMar>
          <w:top w:w="15" w:type="dxa"/>
          <w:left w:w="149" w:type="dxa"/>
          <w:bottom w:w="15" w:type="dxa"/>
          <w:right w:w="149" w:type="dxa"/>
        </w:tblCellMar>
        <w:tblLook w:val="04a0" w:noHBand="0" w:noVBand="1" w:firstColumn="1" w:lastRow="0" w:lastColumn="0" w:firstRow="1"/>
      </w:tblPr>
      <w:tblGrid>
        <w:gridCol w:w="6519"/>
        <w:gridCol w:w="3119"/>
      </w:tblGrid>
      <w:tr>
        <w:trPr/>
        <w:tc>
          <w:tcPr>
            <w:tcW w:w="6519" w:type="dxa"/>
            <w:tcBorders/>
          </w:tcPr>
          <w:p>
            <w:pPr>
              <w:pStyle w:val="Normal"/>
              <w:spacing w:lineRule="auto" w:line="240" w:beforeAutospacing="1" w:after="0"/>
              <w:rPr/>
            </w:pPr>
            <w:r>
              <w:rPr>
                <w:rFonts w:eastAsia="Times New Roman" w:cs="Times New Roman" w:ascii="Times New Roman" w:hAnsi="Times New Roman"/>
                <w:b/>
                <w:bCs/>
                <w:sz w:val="24"/>
                <w:szCs w:val="24"/>
                <w:lang w:eastAsia="ru-RU"/>
              </w:rPr>
              <w:t>Детский игровой комплекс «Дворик»</w:t>
            </w:r>
          </w:p>
        </w:tc>
        <w:tc>
          <w:tcPr>
            <w:tcW w:w="3119" w:type="dxa"/>
            <w:tcBorders/>
          </w:tcPr>
          <w:p>
            <w:pPr>
              <w:pStyle w:val="Normal"/>
              <w:spacing w:lineRule="auto" w:line="240" w:beforeAutospacing="1" w:after="0"/>
              <w:rPr/>
            </w:pPr>
            <w:r>
              <w:rPr>
                <w:rFonts w:eastAsia="Times New Roman" w:cs="Times New Roman" w:ascii="Times New Roman" w:hAnsi="Times New Roman"/>
                <w:sz w:val="24"/>
                <w:szCs w:val="24"/>
                <w:lang w:eastAsia="ru-RU"/>
              </w:rPr>
              <w:t xml:space="preserve">Для детей от </w:t>
            </w:r>
            <w:r>
              <w:rPr>
                <w:rFonts w:eastAsia="Times New Roman" w:cs="Times New Roman" w:ascii="Times New Roman" w:hAnsi="Times New Roman"/>
                <w:color w:val="000000"/>
                <w:kern w:val="0"/>
                <w:sz w:val="24"/>
                <w:szCs w:val="24"/>
                <w:lang w:val="ru-RU" w:eastAsia="ru-RU" w:bidi="ar-SA"/>
              </w:rPr>
              <w:t>6</w:t>
            </w:r>
            <w:r>
              <w:rPr>
                <w:rFonts w:eastAsia="Times New Roman" w:cs="Times New Roman" w:ascii="Times New Roman" w:hAnsi="Times New Roman"/>
                <w:sz w:val="24"/>
                <w:szCs w:val="24"/>
                <w:lang w:eastAsia="ru-RU"/>
              </w:rPr>
              <w:t xml:space="preserve"> до </w:t>
            </w:r>
            <w:r>
              <w:rPr>
                <w:rFonts w:eastAsia="Times New Roman" w:cs="Times New Roman" w:ascii="Times New Roman" w:hAnsi="Times New Roman"/>
                <w:color w:val="000000"/>
                <w:kern w:val="0"/>
                <w:sz w:val="24"/>
                <w:szCs w:val="24"/>
                <w:lang w:val="ru-RU" w:eastAsia="ru-RU" w:bidi="ar-SA"/>
              </w:rPr>
              <w:t>12</w:t>
            </w:r>
            <w:r>
              <w:rPr>
                <w:rFonts w:eastAsia="Times New Roman" w:cs="Times New Roman" w:ascii="Times New Roman" w:hAnsi="Times New Roman"/>
                <w:sz w:val="24"/>
                <w:szCs w:val="24"/>
                <w:lang w:eastAsia="ru-RU"/>
              </w:rPr>
              <w:t xml:space="preserve"> лет </w:t>
            </w:r>
          </w:p>
        </w:tc>
      </w:tr>
      <w:tr>
        <w:trPr/>
        <w:tc>
          <w:tcPr>
            <w:tcW w:w="6519" w:type="dxa"/>
            <w:tcBorders/>
          </w:tcPr>
          <w:p>
            <w:pPr>
              <w:pStyle w:val="Normal"/>
              <w:spacing w:lineRule="auto" w:line="240" w:beforeAutospacing="1" w:after="0"/>
              <w:rPr/>
            </w:pPr>
            <w:r>
              <w:rPr>
                <w:rFonts w:eastAsia="Times New Roman" w:cs="Times New Roman" w:ascii="Times New Roman" w:hAnsi="Times New Roman"/>
                <w:b/>
                <w:bCs/>
                <w:sz w:val="24"/>
                <w:szCs w:val="24"/>
                <w:lang w:eastAsia="ru-RU"/>
              </w:rPr>
              <w:t>Качалка, качалка на пружине</w:t>
            </w:r>
          </w:p>
        </w:tc>
        <w:tc>
          <w:tcPr>
            <w:tcW w:w="3119" w:type="dxa"/>
            <w:tcBorders/>
          </w:tcPr>
          <w:p>
            <w:pPr>
              <w:pStyle w:val="Normal"/>
              <w:spacing w:lineRule="auto" w:line="240" w:beforeAutospacing="1" w:after="0"/>
              <w:rPr/>
            </w:pPr>
            <w:r>
              <w:rPr>
                <w:rFonts w:eastAsia="Times New Roman" w:cs="Times New Roman" w:ascii="Times New Roman" w:hAnsi="Times New Roman"/>
                <w:sz w:val="24"/>
                <w:szCs w:val="24"/>
                <w:lang w:eastAsia="ru-RU"/>
              </w:rPr>
              <w:t xml:space="preserve">Для детей от </w:t>
            </w:r>
            <w:r>
              <w:rPr>
                <w:rFonts w:eastAsia="Times New Roman" w:cs="Times New Roman" w:ascii="Times New Roman" w:hAnsi="Times New Roman"/>
                <w:color w:val="000000"/>
                <w:kern w:val="0"/>
                <w:sz w:val="24"/>
                <w:szCs w:val="24"/>
                <w:lang w:val="ru-RU" w:eastAsia="ru-RU" w:bidi="ar-SA"/>
              </w:rPr>
              <w:t>3</w:t>
            </w:r>
            <w:r>
              <w:rPr>
                <w:rFonts w:eastAsia="Times New Roman" w:cs="Times New Roman" w:ascii="Times New Roman" w:hAnsi="Times New Roman"/>
                <w:sz w:val="24"/>
                <w:szCs w:val="24"/>
                <w:lang w:eastAsia="ru-RU"/>
              </w:rPr>
              <w:t xml:space="preserve"> до </w:t>
            </w:r>
            <w:r>
              <w:rPr>
                <w:rFonts w:eastAsia="Times New Roman" w:cs="Times New Roman" w:ascii="Times New Roman" w:hAnsi="Times New Roman"/>
                <w:color w:val="000000"/>
                <w:kern w:val="0"/>
                <w:sz w:val="24"/>
                <w:szCs w:val="24"/>
                <w:lang w:val="ru-RU" w:eastAsia="ru-RU" w:bidi="ar-SA"/>
              </w:rPr>
              <w:t xml:space="preserve">7 </w:t>
            </w:r>
            <w:r>
              <w:rPr>
                <w:rFonts w:eastAsia="Times New Roman" w:cs="Times New Roman" w:ascii="Times New Roman" w:hAnsi="Times New Roman"/>
                <w:sz w:val="24"/>
                <w:szCs w:val="24"/>
                <w:lang w:eastAsia="ru-RU"/>
              </w:rPr>
              <w:t xml:space="preserve">лет </w:t>
            </w:r>
          </w:p>
        </w:tc>
      </w:tr>
      <w:tr>
        <w:trPr/>
        <w:tc>
          <w:tcPr>
            <w:tcW w:w="6519" w:type="dxa"/>
            <w:tcBorders/>
          </w:tcPr>
          <w:p>
            <w:pPr>
              <w:pStyle w:val="Normal"/>
              <w:spacing w:lineRule="auto" w:line="240" w:beforeAutospacing="1"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Игровая панель</w:t>
            </w:r>
          </w:p>
        </w:tc>
        <w:tc>
          <w:tcPr>
            <w:tcW w:w="3119" w:type="dxa"/>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детей от </w:t>
            </w:r>
            <w:r>
              <w:rPr>
                <w:rFonts w:eastAsia="Times New Roman" w:cs="Times New Roman" w:ascii="Times New Roman" w:hAnsi="Times New Roman"/>
                <w:color w:val="000000"/>
                <w:kern w:val="0"/>
                <w:sz w:val="24"/>
                <w:szCs w:val="24"/>
                <w:lang w:val="ru-RU" w:eastAsia="ru-RU" w:bidi="ar-SA"/>
              </w:rPr>
              <w:t>1 года</w:t>
            </w:r>
          </w:p>
        </w:tc>
      </w:tr>
      <w:tr>
        <w:trPr/>
        <w:tc>
          <w:tcPr>
            <w:tcW w:w="6519" w:type="dxa"/>
            <w:tcBorders/>
          </w:tcPr>
          <w:p>
            <w:pPr>
              <w:pStyle w:val="Normal"/>
              <w:spacing w:lineRule="auto" w:line="240" w:beforeAutospacing="1"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Песочница</w:t>
            </w:r>
          </w:p>
        </w:tc>
        <w:tc>
          <w:tcPr>
            <w:tcW w:w="3119" w:type="dxa"/>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детей от 1  до 7 лет</w:t>
            </w:r>
          </w:p>
        </w:tc>
      </w:tr>
    </w:tbl>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pPr>
      <w:r>
        <w:rPr>
          <w:rFonts w:eastAsia="Times New Roman" w:cs="Times New Roman" w:ascii="Times New Roman" w:hAnsi="Times New Roman"/>
          <w:b/>
          <w:bCs/>
          <w:sz w:val="24"/>
          <w:szCs w:val="24"/>
          <w:lang w:eastAsia="ru-RU"/>
        </w:rPr>
        <w:t>УВАЖАЕМЫЕ ПОСЕТИТЕЛИ!</w:t>
      </w:r>
    </w:p>
    <w:p>
      <w:pPr>
        <w:pStyle w:val="Normal"/>
        <w:spacing w:lineRule="auto" w:line="240" w:before="0" w:after="0"/>
        <w:jc w:val="center"/>
        <w:rPr/>
      </w:pPr>
      <w:r>
        <w:rPr>
          <w:rFonts w:eastAsia="Times New Roman" w:cs="Times New Roman" w:ascii="Times New Roman" w:hAnsi="Times New Roman"/>
          <w:b/>
          <w:bCs/>
          <w:sz w:val="24"/>
          <w:szCs w:val="24"/>
          <w:lang w:eastAsia="ru-RU"/>
        </w:rPr>
        <w:t xml:space="preserve">На детской игровой и  </w:t>
      </w:r>
      <w:r>
        <w:rPr>
          <w:rFonts w:eastAsia="Times New Roman" w:cs="Times New Roman" w:ascii="Times New Roman" w:hAnsi="Times New Roman"/>
          <w:b/>
          <w:bCs/>
          <w:color w:val="auto"/>
          <w:kern w:val="0"/>
          <w:sz w:val="24"/>
          <w:szCs w:val="24"/>
          <w:lang w:val="ru-RU" w:eastAsia="ru-RU" w:bidi="ar-SA"/>
        </w:rPr>
        <w:t>спортивной</w:t>
      </w:r>
      <w:r>
        <w:rPr>
          <w:rFonts w:eastAsia="Times New Roman" w:cs="Times New Roman" w:ascii="Times New Roman" w:hAnsi="Times New Roman"/>
          <w:b/>
          <w:bCs/>
          <w:sz w:val="24"/>
          <w:szCs w:val="24"/>
          <w:lang w:eastAsia="ru-RU"/>
        </w:rPr>
        <w:t xml:space="preserve"> площадках</w:t>
        <w:br/>
      </w: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ЗАПРЕЩАЕТСЯ</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pPr>
      <w:r>
        <w:rPr>
          <w:rFonts w:eastAsia="Times New Roman" w:cs="Times New Roman" w:ascii="Times New Roman" w:hAnsi="Times New Roman"/>
          <w:sz w:val="24"/>
          <w:szCs w:val="24"/>
          <w:lang w:eastAsia="ru-RU"/>
        </w:rPr>
        <w:t xml:space="preserve">1. Пользоваться </w:t>
      </w:r>
      <w:r>
        <w:rPr>
          <w:rFonts w:eastAsia="Times New Roman" w:cs="Times New Roman" w:ascii="Times New Roman" w:hAnsi="Times New Roman"/>
          <w:color w:val="auto"/>
          <w:kern w:val="0"/>
          <w:sz w:val="24"/>
          <w:szCs w:val="24"/>
          <w:lang w:val="ru-RU" w:eastAsia="ru-RU" w:bidi="ar-SA"/>
        </w:rPr>
        <w:t>спортивным</w:t>
      </w:r>
      <w:r>
        <w:rPr>
          <w:rFonts w:eastAsia="Times New Roman" w:cs="Times New Roman" w:ascii="Times New Roman" w:hAnsi="Times New Roman"/>
          <w:sz w:val="24"/>
          <w:szCs w:val="24"/>
          <w:lang w:eastAsia="ru-RU"/>
        </w:rPr>
        <w:t xml:space="preserve"> оборудованием лицам </w:t>
      </w:r>
      <w:r>
        <w:rPr>
          <w:rFonts w:eastAsia="Times New Roman" w:cs="Times New Roman" w:ascii="Times New Roman" w:hAnsi="Times New Roman"/>
          <w:color w:val="auto"/>
          <w:kern w:val="0"/>
          <w:sz w:val="24"/>
          <w:szCs w:val="24"/>
          <w:lang w:val="ru-RU" w:eastAsia="ru-RU" w:bidi="ar-SA"/>
        </w:rPr>
        <w:t>младше</w:t>
      </w:r>
      <w:r>
        <w:rPr>
          <w:rFonts w:eastAsia="Times New Roman" w:cs="Times New Roman" w:ascii="Times New Roman" w:hAnsi="Times New Roman"/>
          <w:sz w:val="24"/>
          <w:szCs w:val="24"/>
          <w:lang w:eastAsia="ru-RU"/>
        </w:rPr>
        <w:t xml:space="preserve"> 14 лет </w:t>
      </w:r>
      <w:r>
        <w:rPr>
          <w:rFonts w:eastAsia="Times New Roman" w:cs="Times New Roman" w:ascii="Times New Roman" w:hAnsi="Times New Roman"/>
          <w:color w:val="auto"/>
          <w:kern w:val="0"/>
          <w:sz w:val="24"/>
          <w:szCs w:val="24"/>
          <w:lang w:val="ru-RU" w:eastAsia="ru-RU" w:bidi="ar-SA"/>
        </w:rPr>
        <w:t>без сопровождения взрослых(родителей/опекунов/учителей/воспитателей)</w:t>
      </w:r>
      <w:r>
        <w:rPr>
          <w:rFonts w:eastAsia="Times New Roman" w:cs="Times New Roman" w:ascii="Times New Roman" w:hAnsi="Times New Roman"/>
          <w:sz w:val="24"/>
          <w:szCs w:val="24"/>
          <w:lang w:eastAsia="ru-RU"/>
        </w:rPr>
        <w:t>.</w:t>
        <w:br/>
        <w:t>2.  Приносить</w:t>
      </w: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sz w:val="24"/>
          <w:szCs w:val="24"/>
          <w:lang w:eastAsia="ru-RU"/>
        </w:rPr>
        <w:t>с</w:t>
      </w:r>
      <w:r>
        <w:rPr>
          <w:rFonts w:eastAsia="Times New Roman" w:cs="Times New Roman" w:ascii="Times New Roman" w:hAnsi="Times New Roman"/>
          <w:spacing w:val="-10"/>
          <w:sz w:val="24"/>
          <w:szCs w:val="24"/>
          <w:lang w:eastAsia="ru-RU"/>
        </w:rPr>
        <w:t xml:space="preserve"> </w:t>
      </w:r>
      <w:r>
        <w:rPr>
          <w:rFonts w:eastAsia="Times New Roman" w:cs="Times New Roman" w:ascii="Times New Roman" w:hAnsi="Times New Roman"/>
          <w:spacing w:val="-2"/>
          <w:sz w:val="24"/>
          <w:szCs w:val="24"/>
          <w:lang w:eastAsia="ru-RU"/>
        </w:rPr>
        <w:t>собой:</w:t>
      </w:r>
    </w:p>
    <w:p>
      <w:pPr>
        <w:pStyle w:val="ListParagraph"/>
        <w:widowControl/>
        <w:numPr>
          <w:ilvl w:val="3"/>
          <w:numId w:val="2"/>
        </w:numPr>
        <w:tabs>
          <w:tab w:val="clear" w:pos="708"/>
          <w:tab w:val="left" w:pos="836" w:leader="none"/>
        </w:tabs>
        <w:suppressAutoHyphens w:val="true"/>
        <w:bidi w:val="0"/>
        <w:spacing w:lineRule="auto" w:line="240" w:before="0" w:after="0"/>
        <w:ind w:left="0" w:right="0" w:firstLine="567"/>
        <w:contextualSpacing/>
        <w:jc w:val="both"/>
        <w:rPr>
          <w:sz w:val="24"/>
          <w:szCs w:val="24"/>
        </w:rPr>
      </w:pPr>
      <w:r>
        <w:rPr>
          <w:sz w:val="24"/>
          <w:szCs w:val="24"/>
        </w:rPr>
        <w:t>огнестрельное</w:t>
      </w:r>
      <w:r>
        <w:rPr>
          <w:spacing w:val="-11"/>
          <w:sz w:val="24"/>
          <w:szCs w:val="24"/>
        </w:rPr>
        <w:t xml:space="preserve"> </w:t>
      </w:r>
      <w:r>
        <w:rPr>
          <w:sz w:val="24"/>
          <w:szCs w:val="24"/>
        </w:rPr>
        <w:t>оружие,</w:t>
      </w:r>
      <w:r>
        <w:rPr>
          <w:spacing w:val="-9"/>
          <w:sz w:val="24"/>
          <w:szCs w:val="24"/>
        </w:rPr>
        <w:t xml:space="preserve"> </w:t>
      </w:r>
      <w:r>
        <w:rPr>
          <w:sz w:val="24"/>
          <w:szCs w:val="24"/>
        </w:rPr>
        <w:t>колющие, режущие</w:t>
      </w:r>
      <w:r>
        <w:rPr>
          <w:spacing w:val="-10"/>
          <w:sz w:val="24"/>
          <w:szCs w:val="24"/>
        </w:rPr>
        <w:t xml:space="preserve"> </w:t>
      </w:r>
      <w:r>
        <w:rPr>
          <w:sz w:val="24"/>
          <w:szCs w:val="24"/>
        </w:rPr>
        <w:t>предметы</w:t>
      </w:r>
      <w:r>
        <w:rPr>
          <w:spacing w:val="-2"/>
          <w:sz w:val="24"/>
          <w:szCs w:val="24"/>
        </w:rPr>
        <w:t>;</w:t>
      </w:r>
    </w:p>
    <w:p>
      <w:pPr>
        <w:pStyle w:val="ListParagraph"/>
        <w:widowControl/>
        <w:numPr>
          <w:ilvl w:val="3"/>
          <w:numId w:val="2"/>
        </w:numPr>
        <w:tabs>
          <w:tab w:val="clear" w:pos="708"/>
          <w:tab w:val="left" w:pos="936" w:leader="none"/>
        </w:tabs>
        <w:suppressAutoHyphens w:val="true"/>
        <w:bidi w:val="0"/>
        <w:spacing w:lineRule="auto" w:line="271" w:before="0" w:after="0"/>
        <w:ind w:left="113" w:right="113" w:firstLine="454"/>
        <w:contextualSpacing/>
        <w:jc w:val="both"/>
        <w:rPr>
          <w:sz w:val="24"/>
          <w:szCs w:val="24"/>
        </w:rPr>
      </w:pPr>
      <w:r>
        <w:rPr>
          <w:sz w:val="24"/>
          <w:szCs w:val="24"/>
        </w:rPr>
        <w:t>легковоспламеняющиеся,</w:t>
      </w:r>
      <w:r>
        <w:rPr>
          <w:spacing w:val="80"/>
          <w:sz w:val="24"/>
          <w:szCs w:val="24"/>
        </w:rPr>
        <w:t xml:space="preserve"> </w:t>
      </w:r>
      <w:r>
        <w:rPr>
          <w:sz w:val="24"/>
          <w:szCs w:val="24"/>
        </w:rPr>
        <w:t>взрывчатые,</w:t>
      </w:r>
      <w:r>
        <w:rPr>
          <w:spacing w:val="80"/>
          <w:sz w:val="24"/>
          <w:szCs w:val="24"/>
        </w:rPr>
        <w:t xml:space="preserve"> </w:t>
      </w:r>
      <w:r>
        <w:rPr>
          <w:sz w:val="24"/>
          <w:szCs w:val="24"/>
        </w:rPr>
        <w:t>отравляющие,</w:t>
      </w:r>
      <w:r>
        <w:rPr>
          <w:spacing w:val="80"/>
          <w:sz w:val="24"/>
          <w:szCs w:val="24"/>
        </w:rPr>
        <w:t xml:space="preserve"> </w:t>
      </w:r>
      <w:r>
        <w:rPr>
          <w:sz w:val="24"/>
          <w:szCs w:val="24"/>
        </w:rPr>
        <w:t>ядовитые</w:t>
      </w:r>
      <w:r>
        <w:rPr>
          <w:spacing w:val="80"/>
          <w:sz w:val="24"/>
          <w:szCs w:val="24"/>
        </w:rPr>
        <w:t xml:space="preserve"> </w:t>
      </w:r>
      <w:r>
        <w:rPr>
          <w:sz w:val="24"/>
          <w:szCs w:val="24"/>
        </w:rPr>
        <w:t>вещества</w:t>
      </w:r>
      <w:r>
        <w:rPr>
          <w:spacing w:val="80"/>
          <w:sz w:val="24"/>
          <w:szCs w:val="24"/>
        </w:rPr>
        <w:t xml:space="preserve"> </w:t>
      </w:r>
      <w:r>
        <w:rPr>
          <w:sz w:val="24"/>
          <w:szCs w:val="24"/>
        </w:rPr>
        <w:t>и предметы, в т.ч. газовые баллончики;</w:t>
      </w:r>
    </w:p>
    <w:p>
      <w:pPr>
        <w:pStyle w:val="ListParagraph"/>
        <w:widowControl/>
        <w:numPr>
          <w:ilvl w:val="3"/>
          <w:numId w:val="2"/>
        </w:numPr>
        <w:tabs>
          <w:tab w:val="clear" w:pos="708"/>
          <w:tab w:val="left" w:pos="921" w:leader="none"/>
        </w:tabs>
        <w:suppressAutoHyphens w:val="true"/>
        <w:bidi w:val="0"/>
        <w:spacing w:lineRule="auto" w:line="271" w:before="0" w:after="0"/>
        <w:ind w:left="113" w:right="113" w:firstLine="454"/>
        <w:contextualSpacing/>
        <w:jc w:val="both"/>
        <w:rPr>
          <w:sz w:val="24"/>
          <w:szCs w:val="24"/>
        </w:rPr>
      </w:pPr>
      <w:r>
        <w:rPr>
          <w:sz w:val="24"/>
          <w:szCs w:val="24"/>
        </w:rPr>
        <w:t>велосипеды</w:t>
      </w:r>
      <w:r>
        <w:rPr>
          <w:spacing w:val="40"/>
          <w:sz w:val="24"/>
          <w:szCs w:val="24"/>
        </w:rPr>
        <w:t xml:space="preserve"> </w:t>
      </w:r>
      <w:r>
        <w:rPr>
          <w:sz w:val="24"/>
          <w:szCs w:val="24"/>
        </w:rPr>
        <w:t>и</w:t>
      </w:r>
      <w:r>
        <w:rPr>
          <w:spacing w:val="40"/>
          <w:sz w:val="24"/>
          <w:szCs w:val="24"/>
        </w:rPr>
        <w:t xml:space="preserve"> </w:t>
      </w:r>
      <w:r>
        <w:rPr>
          <w:sz w:val="24"/>
          <w:szCs w:val="24"/>
        </w:rPr>
        <w:t>иные</w:t>
      </w:r>
      <w:r>
        <w:rPr>
          <w:spacing w:val="40"/>
          <w:sz w:val="24"/>
          <w:szCs w:val="24"/>
        </w:rPr>
        <w:t xml:space="preserve"> </w:t>
      </w:r>
      <w:r>
        <w:rPr>
          <w:sz w:val="24"/>
          <w:szCs w:val="24"/>
        </w:rPr>
        <w:t>транспортные</w:t>
      </w:r>
      <w:r>
        <w:rPr>
          <w:spacing w:val="40"/>
          <w:sz w:val="24"/>
          <w:szCs w:val="24"/>
        </w:rPr>
        <w:t xml:space="preserve"> </w:t>
      </w:r>
      <w:r>
        <w:rPr>
          <w:sz w:val="24"/>
          <w:szCs w:val="24"/>
        </w:rPr>
        <w:t>средства,</w:t>
      </w:r>
      <w:r>
        <w:rPr>
          <w:spacing w:val="40"/>
          <w:sz w:val="24"/>
          <w:szCs w:val="24"/>
        </w:rPr>
        <w:t xml:space="preserve"> </w:t>
      </w:r>
      <w:r>
        <w:rPr>
          <w:sz w:val="24"/>
          <w:szCs w:val="24"/>
        </w:rPr>
        <w:t>кроме</w:t>
      </w:r>
      <w:r>
        <w:rPr>
          <w:spacing w:val="40"/>
          <w:sz w:val="24"/>
          <w:szCs w:val="24"/>
        </w:rPr>
        <w:t xml:space="preserve"> </w:t>
      </w:r>
      <w:r>
        <w:rPr>
          <w:sz w:val="24"/>
          <w:szCs w:val="24"/>
        </w:rPr>
        <w:t>детских</w:t>
      </w:r>
      <w:r>
        <w:rPr>
          <w:spacing w:val="40"/>
          <w:sz w:val="24"/>
          <w:szCs w:val="24"/>
        </w:rPr>
        <w:t xml:space="preserve"> </w:t>
      </w:r>
      <w:r>
        <w:rPr>
          <w:sz w:val="24"/>
          <w:szCs w:val="24"/>
        </w:rPr>
        <w:t>и</w:t>
      </w:r>
      <w:r>
        <w:rPr>
          <w:spacing w:val="40"/>
          <w:sz w:val="24"/>
          <w:szCs w:val="24"/>
        </w:rPr>
        <w:t xml:space="preserve"> </w:t>
      </w:r>
      <w:r>
        <w:rPr>
          <w:sz w:val="24"/>
          <w:szCs w:val="24"/>
        </w:rPr>
        <w:t>инвалидных</w:t>
      </w:r>
      <w:r>
        <w:rPr>
          <w:spacing w:val="80"/>
          <w:w w:val="150"/>
          <w:sz w:val="24"/>
          <w:szCs w:val="24"/>
        </w:rPr>
        <w:t xml:space="preserve"> </w:t>
      </w:r>
      <w:r>
        <w:rPr>
          <w:spacing w:val="-2"/>
          <w:sz w:val="24"/>
          <w:szCs w:val="24"/>
        </w:rPr>
        <w:t>колясок;</w:t>
      </w:r>
    </w:p>
    <w:p>
      <w:pPr>
        <w:pStyle w:val="ListParagraph"/>
        <w:widowControl/>
        <w:numPr>
          <w:ilvl w:val="3"/>
          <w:numId w:val="2"/>
        </w:numPr>
        <w:tabs>
          <w:tab w:val="clear" w:pos="708"/>
          <w:tab w:val="left" w:pos="836" w:leader="none"/>
        </w:tabs>
        <w:suppressAutoHyphens w:val="true"/>
        <w:bidi w:val="0"/>
        <w:spacing w:lineRule="auto" w:line="240" w:before="0" w:after="0"/>
        <w:ind w:left="0" w:right="0" w:firstLine="567"/>
        <w:contextualSpacing/>
        <w:jc w:val="both"/>
        <w:rPr>
          <w:sz w:val="24"/>
          <w:szCs w:val="24"/>
        </w:rPr>
      </w:pPr>
      <w:r>
        <w:rPr>
          <w:sz w:val="24"/>
          <w:szCs w:val="24"/>
        </w:rPr>
        <w:t>животных</w:t>
      </w:r>
      <w:r>
        <w:rPr>
          <w:spacing w:val="-6"/>
          <w:sz w:val="24"/>
          <w:szCs w:val="24"/>
        </w:rPr>
        <w:t xml:space="preserve"> </w:t>
      </w:r>
      <w:r>
        <w:rPr>
          <w:sz w:val="24"/>
          <w:szCs w:val="24"/>
        </w:rPr>
        <w:t>и</w:t>
      </w:r>
      <w:r>
        <w:rPr>
          <w:spacing w:val="-5"/>
          <w:sz w:val="24"/>
          <w:szCs w:val="24"/>
        </w:rPr>
        <w:t xml:space="preserve"> </w:t>
      </w:r>
      <w:r>
        <w:rPr>
          <w:spacing w:val="-4"/>
          <w:sz w:val="24"/>
          <w:szCs w:val="24"/>
        </w:rPr>
        <w:t>птиц;</w:t>
      </w:r>
    </w:p>
    <w:p>
      <w:pPr>
        <w:pStyle w:val="ListParagraph"/>
        <w:numPr>
          <w:ilvl w:val="0"/>
          <w:numId w:val="0"/>
        </w:numPr>
        <w:tabs>
          <w:tab w:val="clear" w:pos="708"/>
          <w:tab w:val="left" w:pos="836" w:leader="none"/>
        </w:tabs>
        <w:spacing w:before="0" w:after="0"/>
        <w:ind w:left="116" w:hanging="0"/>
        <w:contextualSpacing/>
        <w:jc w:val="both"/>
        <w:rPr>
          <w:sz w:val="24"/>
          <w:szCs w:val="24"/>
        </w:rPr>
      </w:pPr>
      <w:r>
        <w:rPr>
          <w:sz w:val="24"/>
          <w:szCs w:val="24"/>
        </w:rPr>
        <w:t>3. Использовать оборудование и инвентарь не по назначению, осуществлять его демонтаж, наносить повреждения, выносить его с объекта;</w:t>
      </w:r>
    </w:p>
    <w:p>
      <w:pPr>
        <w:pStyle w:val="ListParagraph"/>
        <w:numPr>
          <w:ilvl w:val="0"/>
          <w:numId w:val="0"/>
        </w:numPr>
        <w:tabs>
          <w:tab w:val="clear" w:pos="708"/>
          <w:tab w:val="left" w:pos="931" w:leader="none"/>
        </w:tabs>
        <w:spacing w:lineRule="auto" w:line="276" w:before="0" w:after="0"/>
        <w:ind w:left="116" w:right="110" w:hanging="0"/>
        <w:contextualSpacing/>
        <w:jc w:val="both"/>
        <w:rPr>
          <w:sz w:val="24"/>
          <w:szCs w:val="24"/>
        </w:rPr>
      </w:pPr>
      <w:r>
        <w:rPr>
          <w:sz w:val="24"/>
          <w:szCs w:val="24"/>
        </w:rPr>
        <w:t xml:space="preserve">4. Проносить и распивать пиво и напитки, изготавливаемые на его основе, алкогольную и спиртосодержащую продукцию, потреблять наркотические средства и (или) психотропные вещества, появляться в состоянии опьянения, </w:t>
      </w:r>
      <w:r>
        <w:rPr>
          <w:spacing w:val="-2"/>
          <w:sz w:val="24"/>
          <w:szCs w:val="24"/>
        </w:rPr>
        <w:t>курить;</w:t>
      </w:r>
    </w:p>
    <w:p>
      <w:pPr>
        <w:pStyle w:val="ListParagraph"/>
        <w:numPr>
          <w:ilvl w:val="0"/>
          <w:numId w:val="0"/>
        </w:numPr>
        <w:tabs>
          <w:tab w:val="clear" w:pos="708"/>
          <w:tab w:val="left" w:pos="974" w:leader="none"/>
        </w:tabs>
        <w:spacing w:lineRule="auto" w:line="276" w:before="0" w:after="0"/>
        <w:ind w:left="116" w:right="108" w:hanging="0"/>
        <w:contextualSpacing/>
        <w:jc w:val="both"/>
        <w:rPr>
          <w:sz w:val="24"/>
          <w:szCs w:val="24"/>
        </w:rPr>
      </w:pPr>
      <w:r>
        <w:rPr>
          <w:sz w:val="24"/>
          <w:szCs w:val="24"/>
        </w:rPr>
        <w:t>5. Создавать ситуации, мешающие организации и проведению спортивно- оздоровительной работы;</w:t>
      </w:r>
    </w:p>
    <w:p>
      <w:pPr>
        <w:pStyle w:val="ListParagraph"/>
        <w:numPr>
          <w:ilvl w:val="0"/>
          <w:numId w:val="0"/>
        </w:numPr>
        <w:tabs>
          <w:tab w:val="clear" w:pos="708"/>
          <w:tab w:val="left" w:pos="864" w:leader="none"/>
        </w:tabs>
        <w:spacing w:lineRule="auto" w:line="276" w:before="0" w:after="0"/>
        <w:ind w:left="116" w:right="112" w:hanging="0"/>
        <w:contextualSpacing/>
        <w:jc w:val="both"/>
        <w:rPr>
          <w:sz w:val="24"/>
          <w:szCs w:val="24"/>
        </w:rPr>
      </w:pPr>
      <w:r>
        <w:rPr>
          <w:sz w:val="24"/>
          <w:szCs w:val="24"/>
        </w:rPr>
        <w:t xml:space="preserve">6. Наносить надписи и расклеивать без письменного разрешения администрации объявления, плакаты и другую продукцию информационного или рекламного </w:t>
      </w:r>
      <w:r>
        <w:rPr>
          <w:spacing w:val="-2"/>
          <w:sz w:val="24"/>
          <w:szCs w:val="24"/>
        </w:rPr>
        <w:t>содержания;</w:t>
      </w:r>
    </w:p>
    <w:p>
      <w:pPr>
        <w:pStyle w:val="ListParagraph"/>
        <w:numPr>
          <w:ilvl w:val="0"/>
          <w:numId w:val="0"/>
        </w:numPr>
        <w:tabs>
          <w:tab w:val="clear" w:pos="708"/>
          <w:tab w:val="left" w:pos="836" w:leader="none"/>
        </w:tabs>
        <w:spacing w:lineRule="exact" w:line="291" w:before="0" w:after="0"/>
        <w:ind w:left="116" w:hanging="0"/>
        <w:contextualSpacing/>
        <w:jc w:val="both"/>
        <w:rPr>
          <w:sz w:val="24"/>
          <w:szCs w:val="24"/>
        </w:rPr>
      </w:pPr>
      <w:r>
        <w:rPr>
          <w:sz w:val="24"/>
          <w:szCs w:val="24"/>
        </w:rPr>
        <w:t>7. Засорять</w:t>
      </w:r>
      <w:r>
        <w:rPr>
          <w:spacing w:val="-10"/>
          <w:sz w:val="24"/>
          <w:szCs w:val="24"/>
        </w:rPr>
        <w:t xml:space="preserve"> </w:t>
      </w:r>
      <w:r>
        <w:rPr>
          <w:sz w:val="24"/>
          <w:szCs w:val="24"/>
        </w:rPr>
        <w:t>и</w:t>
      </w:r>
      <w:r>
        <w:rPr>
          <w:spacing w:val="-9"/>
          <w:sz w:val="24"/>
          <w:szCs w:val="24"/>
        </w:rPr>
        <w:t xml:space="preserve"> </w:t>
      </w:r>
      <w:r>
        <w:rPr>
          <w:sz w:val="24"/>
          <w:szCs w:val="24"/>
        </w:rPr>
        <w:t>загрязнять</w:t>
      </w:r>
      <w:r>
        <w:rPr>
          <w:spacing w:val="-14"/>
          <w:sz w:val="24"/>
          <w:szCs w:val="24"/>
        </w:rPr>
        <w:t xml:space="preserve"> </w:t>
      </w:r>
      <w:r>
        <w:rPr>
          <w:sz w:val="24"/>
          <w:szCs w:val="24"/>
        </w:rPr>
        <w:t>оборудование</w:t>
      </w:r>
      <w:r>
        <w:rPr>
          <w:spacing w:val="-9"/>
          <w:sz w:val="24"/>
          <w:szCs w:val="24"/>
        </w:rPr>
        <w:t xml:space="preserve"> </w:t>
      </w:r>
      <w:r>
        <w:rPr>
          <w:spacing w:val="-2"/>
          <w:sz w:val="24"/>
          <w:szCs w:val="24"/>
        </w:rPr>
        <w:t>площадки;</w:t>
      </w:r>
    </w:p>
    <w:p>
      <w:pPr>
        <w:pStyle w:val="ListParagraph"/>
        <w:numPr>
          <w:ilvl w:val="0"/>
          <w:numId w:val="0"/>
        </w:numPr>
        <w:tabs>
          <w:tab w:val="clear" w:pos="708"/>
          <w:tab w:val="left" w:pos="836" w:leader="none"/>
        </w:tabs>
        <w:spacing w:lineRule="exact" w:line="291" w:before="0" w:after="0"/>
        <w:ind w:left="116" w:hanging="0"/>
        <w:contextualSpacing/>
        <w:jc w:val="both"/>
        <w:rPr>
          <w:sz w:val="24"/>
          <w:szCs w:val="24"/>
        </w:rPr>
      </w:pPr>
      <w:r>
        <w:rPr>
          <w:rFonts w:eastAsia="Times New Roman" w:cs="Times New Roman"/>
          <w:spacing w:val="-2"/>
          <w:sz w:val="24"/>
          <w:szCs w:val="24"/>
          <w:lang w:eastAsia="ru-RU"/>
        </w:rPr>
        <w:t>8. Препятствовать</w:t>
      </w:r>
      <w:r>
        <w:rPr>
          <w:rFonts w:eastAsia="Times New Roman" w:cs="Times New Roman"/>
          <w:spacing w:val="4"/>
          <w:sz w:val="24"/>
          <w:szCs w:val="24"/>
          <w:lang w:eastAsia="ru-RU"/>
        </w:rPr>
        <w:t xml:space="preserve"> </w:t>
      </w:r>
      <w:r>
        <w:rPr>
          <w:rFonts w:eastAsia="Times New Roman" w:cs="Times New Roman"/>
          <w:spacing w:val="-2"/>
          <w:sz w:val="24"/>
          <w:szCs w:val="24"/>
          <w:lang w:eastAsia="ru-RU"/>
        </w:rPr>
        <w:t>выполнению</w:t>
      </w:r>
      <w:r>
        <w:rPr>
          <w:rFonts w:eastAsia="Times New Roman" w:cs="Times New Roman"/>
          <w:spacing w:val="6"/>
          <w:sz w:val="24"/>
          <w:szCs w:val="24"/>
          <w:lang w:eastAsia="ru-RU"/>
        </w:rPr>
        <w:t xml:space="preserve"> </w:t>
      </w:r>
      <w:r>
        <w:rPr>
          <w:rFonts w:eastAsia="Times New Roman" w:cs="Times New Roman"/>
          <w:spacing w:val="-2"/>
          <w:sz w:val="24"/>
          <w:szCs w:val="24"/>
          <w:lang w:eastAsia="ru-RU"/>
        </w:rPr>
        <w:t>служебных</w:t>
      </w:r>
      <w:r>
        <w:rPr>
          <w:rFonts w:eastAsia="Times New Roman" w:cs="Times New Roman"/>
          <w:spacing w:val="7"/>
          <w:sz w:val="24"/>
          <w:szCs w:val="24"/>
          <w:lang w:eastAsia="ru-RU"/>
        </w:rPr>
        <w:t xml:space="preserve"> </w:t>
      </w:r>
      <w:r>
        <w:rPr>
          <w:rFonts w:eastAsia="Times New Roman" w:cs="Times New Roman"/>
          <w:spacing w:val="-2"/>
          <w:sz w:val="24"/>
          <w:szCs w:val="24"/>
          <w:lang w:eastAsia="ru-RU"/>
        </w:rPr>
        <w:t>обязанностей</w:t>
      </w:r>
      <w:r>
        <w:rPr>
          <w:rFonts w:eastAsia="Times New Roman" w:cs="Times New Roman"/>
          <w:spacing w:val="9"/>
          <w:sz w:val="24"/>
          <w:szCs w:val="24"/>
          <w:lang w:eastAsia="ru-RU"/>
        </w:rPr>
        <w:t xml:space="preserve"> </w:t>
      </w:r>
      <w:r>
        <w:rPr>
          <w:rFonts w:eastAsia="Times New Roman" w:cs="Times New Roman"/>
          <w:spacing w:val="-2"/>
          <w:sz w:val="24"/>
          <w:szCs w:val="24"/>
          <w:lang w:eastAsia="ru-RU"/>
        </w:rPr>
        <w:t>ответственными</w:t>
      </w:r>
      <w:r>
        <w:rPr>
          <w:rFonts w:eastAsia="Times New Roman" w:cs="Times New Roman"/>
          <w:spacing w:val="9"/>
          <w:sz w:val="24"/>
          <w:szCs w:val="24"/>
          <w:lang w:eastAsia="ru-RU"/>
        </w:rPr>
        <w:t xml:space="preserve"> </w:t>
      </w:r>
      <w:r>
        <w:rPr>
          <w:rFonts w:eastAsia="Times New Roman" w:cs="Times New Roman"/>
          <w:spacing w:val="-2"/>
          <w:sz w:val="24"/>
          <w:szCs w:val="24"/>
          <w:lang w:eastAsia="ru-RU"/>
        </w:rPr>
        <w:t>лицами.</w:t>
      </w:r>
    </w:p>
    <w:p>
      <w:pPr>
        <w:pStyle w:val="Normal"/>
        <w:spacing w:lineRule="auto" w:line="240" w:before="0" w:after="0"/>
        <w:jc w:val="both"/>
        <w:rPr>
          <w:sz w:val="24"/>
          <w:szCs w:val="24"/>
        </w:rPr>
      </w:pPr>
      <w:r>
        <w:rPr>
          <w:sz w:val="24"/>
          <w:szCs w:val="24"/>
        </w:rPr>
      </w:r>
    </w:p>
    <w:p>
      <w:pPr>
        <w:pStyle w:val="Normal"/>
        <w:spacing w:lineRule="auto" w:line="240" w:before="0" w:after="0"/>
        <w:rPr>
          <w:b/>
          <w:b/>
          <w:bCs/>
        </w:rPr>
      </w:pPr>
      <w:r>
        <w:rPr>
          <w:rFonts w:eastAsia="Times New Roman" w:cs="Times New Roman" w:ascii="Times New Roman" w:hAnsi="Times New Roman"/>
          <w:b/>
          <w:bCs/>
          <w:sz w:val="24"/>
          <w:szCs w:val="24"/>
          <w:lang w:eastAsia="ru-RU"/>
        </w:rPr>
        <w:t>Номера телефонов для экстренных случаев :</w:t>
      </w:r>
    </w:p>
    <w:p>
      <w:pPr>
        <w:pStyle w:val="Normal"/>
        <w:spacing w:lineRule="auto" w:line="240" w:before="0" w:after="0"/>
        <w:jc w:val="both"/>
        <w:rPr/>
      </w:pPr>
      <w:r>
        <w:rPr/>
      </w:r>
    </w:p>
    <w:p>
      <w:pPr>
        <w:pStyle w:val="Normal"/>
        <w:spacing w:lineRule="auto" w:line="240" w:before="0" w:after="0"/>
        <w:jc w:val="both"/>
        <w:rPr/>
      </w:pPr>
      <w:r>
        <w:rPr>
          <w:rFonts w:eastAsia="Times New Roman" w:cs="Times New Roman" w:ascii="Times New Roman" w:hAnsi="Times New Roman"/>
          <w:lang w:eastAsia="ru-RU"/>
        </w:rPr>
        <w:t>Медицинская служба (скорая помощь):_____________</w:t>
      </w:r>
    </w:p>
    <w:p>
      <w:pPr>
        <w:pStyle w:val="Normal"/>
        <w:spacing w:lineRule="auto" w:line="240" w:before="0" w:after="0"/>
        <w:jc w:val="both"/>
        <w:rPr/>
      </w:pPr>
      <w:r>
        <w:rPr>
          <w:rFonts w:eastAsia="Times New Roman" w:cs="Times New Roman" w:ascii="Times New Roman" w:hAnsi="Times New Roman"/>
          <w:lang w:eastAsia="ru-RU"/>
        </w:rPr>
        <w:t>Служба спасения: ______________</w:t>
      </w:r>
    </w:p>
    <w:p>
      <w:pPr>
        <w:pStyle w:val="Normal"/>
        <w:spacing w:lineRule="auto" w:line="240" w:before="0" w:after="0"/>
        <w:jc w:val="both"/>
        <w:rPr/>
      </w:pPr>
      <w:r>
        <w:rPr>
          <w:rFonts w:eastAsia="Times New Roman" w:cs="Times New Roman" w:ascii="Times New Roman" w:hAnsi="Times New Roman"/>
          <w:color w:val="auto"/>
          <w:kern w:val="0"/>
          <w:sz w:val="22"/>
          <w:szCs w:val="22"/>
          <w:lang w:val="ru-RU" w:eastAsia="ru-RU" w:bidi="ar-SA"/>
        </w:rPr>
        <w:t>ЕДДС Среднеахтубинского района</w:t>
      </w:r>
      <w:r>
        <w:rPr>
          <w:rFonts w:eastAsia="Times New Roman" w:cs="Times New Roman" w:ascii="Times New Roman" w:hAnsi="Times New Roman"/>
          <w:lang w:eastAsia="ru-RU"/>
        </w:rPr>
        <w:t xml:space="preserve">:  </w:t>
      </w:r>
      <w:r>
        <w:rPr>
          <w:rFonts w:eastAsia="Times New Roman" w:cs="Times New Roman" w:ascii="Times New Roman" w:hAnsi="Times New Roman"/>
          <w:b/>
          <w:sz w:val="16"/>
          <w:lang w:eastAsia="ru-RU"/>
        </w:rPr>
        <w:t>8(84479) 5-10-07</w:t>
      </w:r>
    </w:p>
    <w:sectPr>
      <w:type w:val="nextPage"/>
      <w:pgSz w:w="11906" w:h="16838"/>
      <w:pgMar w:left="1276" w:right="991" w:header="0" w:top="709"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lvl w:ilvl="0">
      <w:start w:val="1"/>
      <w:numFmt w:val="decimal"/>
      <w:lvlText w:val="%1."/>
      <w:lvlJc w:val="left"/>
      <w:pPr>
        <w:tabs>
          <w:tab w:val="num" w:pos="0"/>
        </w:tabs>
        <w:ind w:left="4230" w:hanging="264"/>
      </w:pPr>
      <w:rPr>
        <w:sz w:val="26"/>
        <w:spacing w:val="0"/>
        <w:i w:val="false"/>
        <w:b/>
        <w:szCs w:val="26"/>
        <w:iCs w:val="false"/>
        <w:bCs/>
        <w:w w:val="99"/>
        <w:rFonts w:eastAsia="Times New Roman" w:cs="Times New Roman"/>
        <w:lang w:val="ru-RU" w:eastAsia="en-US" w:bidi="ar-SA"/>
      </w:rPr>
    </w:lvl>
    <w:lvl w:ilvl="1">
      <w:start w:val="1"/>
      <w:numFmt w:val="decimal"/>
      <w:lvlText w:val="%1.%2."/>
      <w:lvlJc w:val="left"/>
      <w:pPr>
        <w:tabs>
          <w:tab w:val="num" w:pos="0"/>
        </w:tabs>
        <w:ind w:left="116" w:hanging="585"/>
      </w:pPr>
      <w:rPr>
        <w:sz w:val="26"/>
        <w:spacing w:val="0"/>
        <w:i w:val="false"/>
        <w:b w:val="false"/>
        <w:szCs w:val="26"/>
        <w:iCs w:val="false"/>
        <w:bCs w:val="false"/>
        <w:w w:val="99"/>
        <w:rFonts w:eastAsia="Times New Roman" w:cs="Times New Roman"/>
        <w:lang w:val="ru-RU" w:eastAsia="en-US" w:bidi="ar-SA"/>
      </w:rPr>
    </w:lvl>
    <w:lvl w:ilvl="2">
      <w:start w:val="1"/>
      <w:numFmt w:val="decimal"/>
      <w:lvlText w:val="%1.%2.%3."/>
      <w:lvlJc w:val="left"/>
      <w:pPr>
        <w:tabs>
          <w:tab w:val="num" w:pos="0"/>
        </w:tabs>
        <w:ind w:left="1335" w:hanging="652"/>
      </w:pPr>
      <w:rPr>
        <w:sz w:val="26"/>
        <w:spacing w:val="0"/>
        <w:i w:val="false"/>
        <w:b w:val="false"/>
        <w:szCs w:val="26"/>
        <w:iCs w:val="false"/>
        <w:bCs w:val="false"/>
        <w:w w:val="99"/>
        <w:rFonts w:eastAsia="Times New Roman" w:cs="Times New Roman"/>
        <w:lang w:val="ru-RU" w:eastAsia="en-US" w:bidi="ar-SA"/>
      </w:rPr>
    </w:lvl>
    <w:lvl w:ilvl="3">
      <w:start w:val="0"/>
      <w:numFmt w:val="bullet"/>
      <w:lvlText w:val="-"/>
      <w:lvlJc w:val="left"/>
      <w:pPr>
        <w:tabs>
          <w:tab w:val="num" w:pos="0"/>
        </w:tabs>
        <w:ind w:left="116" w:hanging="154"/>
      </w:pPr>
      <w:rPr>
        <w:rFonts w:ascii="Times New Roman" w:hAnsi="Times New Roman" w:cs="Times New Roman" w:hint="default"/>
      </w:rPr>
    </w:lvl>
    <w:lvl w:ilvl="4">
      <w:start w:val="0"/>
      <w:numFmt w:val="bullet"/>
      <w:lvlText w:val=""/>
      <w:lvlJc w:val="left"/>
      <w:pPr>
        <w:tabs>
          <w:tab w:val="num" w:pos="0"/>
        </w:tabs>
        <w:ind w:left="5043" w:hanging="154"/>
      </w:pPr>
      <w:rPr>
        <w:rFonts w:ascii="Symbol" w:hAnsi="Symbol" w:cs="Symbol" w:hint="default"/>
      </w:rPr>
    </w:lvl>
    <w:lvl w:ilvl="5">
      <w:start w:val="0"/>
      <w:numFmt w:val="bullet"/>
      <w:lvlText w:val=""/>
      <w:lvlJc w:val="left"/>
      <w:pPr>
        <w:tabs>
          <w:tab w:val="num" w:pos="0"/>
        </w:tabs>
        <w:ind w:left="5846" w:hanging="154"/>
      </w:pPr>
      <w:rPr>
        <w:rFonts w:ascii="Symbol" w:hAnsi="Symbol" w:cs="Symbol" w:hint="default"/>
      </w:rPr>
    </w:lvl>
    <w:lvl w:ilvl="6">
      <w:start w:val="0"/>
      <w:numFmt w:val="bullet"/>
      <w:lvlText w:val=""/>
      <w:lvlJc w:val="left"/>
      <w:pPr>
        <w:tabs>
          <w:tab w:val="num" w:pos="0"/>
        </w:tabs>
        <w:ind w:left="6650" w:hanging="154"/>
      </w:pPr>
      <w:rPr>
        <w:rFonts w:ascii="Symbol" w:hAnsi="Symbol" w:cs="Symbol" w:hint="default"/>
      </w:rPr>
    </w:lvl>
    <w:lvl w:ilvl="7">
      <w:start w:val="0"/>
      <w:numFmt w:val="bullet"/>
      <w:lvlText w:val=""/>
      <w:lvlJc w:val="left"/>
      <w:pPr>
        <w:tabs>
          <w:tab w:val="num" w:pos="0"/>
        </w:tabs>
        <w:ind w:left="7453" w:hanging="154"/>
      </w:pPr>
      <w:rPr>
        <w:rFonts w:ascii="Symbol" w:hAnsi="Symbol" w:cs="Symbol" w:hint="default"/>
      </w:rPr>
    </w:lvl>
    <w:lvl w:ilvl="8">
      <w:start w:val="0"/>
      <w:numFmt w:val="bullet"/>
      <w:lvlText w:val=""/>
      <w:lvlJc w:val="left"/>
      <w:pPr>
        <w:tabs>
          <w:tab w:val="num" w:pos="0"/>
        </w:tabs>
        <w:ind w:left="8257" w:hanging="154"/>
      </w:pPr>
      <w:rPr>
        <w:rFonts w:ascii="Symbol" w:hAnsi="Symbol" w:cs="Symbol" w:hint="default"/>
      </w:rPr>
    </w:lvl>
  </w:abstractNum>
  <w:abstractNum w:abstractNumId="3">
    <w:lvl w:ilvl="0">
      <w:numFmt w:val="bullet"/>
      <w:lvlText w:val="-"/>
      <w:lvlJc w:val="left"/>
      <w:pPr>
        <w:tabs>
          <w:tab w:val="num" w:pos="0"/>
        </w:tabs>
        <w:ind w:left="116" w:hanging="159"/>
      </w:pPr>
      <w:rPr>
        <w:rFonts w:ascii="Times New Roman" w:hAnsi="Times New Roman" w:cs="Times New Roman" w:hint="default"/>
      </w:rPr>
    </w:lvl>
    <w:lvl w:ilvl="1">
      <w:start w:val="0"/>
      <w:numFmt w:val="bullet"/>
      <w:lvlText w:val=""/>
      <w:lvlJc w:val="left"/>
      <w:pPr>
        <w:tabs>
          <w:tab w:val="num" w:pos="0"/>
        </w:tabs>
        <w:ind w:left="1094" w:hanging="159"/>
      </w:pPr>
      <w:rPr>
        <w:rFonts w:ascii="Symbol" w:hAnsi="Symbol" w:cs="Symbol" w:hint="default"/>
      </w:rPr>
    </w:lvl>
    <w:lvl w:ilvl="2">
      <w:start w:val="0"/>
      <w:numFmt w:val="bullet"/>
      <w:lvlText w:val=""/>
      <w:lvlJc w:val="left"/>
      <w:pPr>
        <w:tabs>
          <w:tab w:val="num" w:pos="0"/>
        </w:tabs>
        <w:ind w:left="2068" w:hanging="159"/>
      </w:pPr>
      <w:rPr>
        <w:rFonts w:ascii="Symbol" w:hAnsi="Symbol" w:cs="Symbol" w:hint="default"/>
      </w:rPr>
    </w:lvl>
    <w:lvl w:ilvl="3">
      <w:start w:val="0"/>
      <w:numFmt w:val="bullet"/>
      <w:lvlText w:val=""/>
      <w:lvlJc w:val="left"/>
      <w:pPr>
        <w:tabs>
          <w:tab w:val="num" w:pos="0"/>
        </w:tabs>
        <w:ind w:left="3043" w:hanging="159"/>
      </w:pPr>
      <w:rPr>
        <w:rFonts w:ascii="Symbol" w:hAnsi="Symbol" w:cs="Symbol" w:hint="default"/>
      </w:rPr>
    </w:lvl>
    <w:lvl w:ilvl="4">
      <w:start w:val="0"/>
      <w:numFmt w:val="bullet"/>
      <w:lvlText w:val=""/>
      <w:lvlJc w:val="left"/>
      <w:pPr>
        <w:tabs>
          <w:tab w:val="num" w:pos="0"/>
        </w:tabs>
        <w:ind w:left="4017" w:hanging="159"/>
      </w:pPr>
      <w:rPr>
        <w:rFonts w:ascii="Symbol" w:hAnsi="Symbol" w:cs="Symbol" w:hint="default"/>
      </w:rPr>
    </w:lvl>
    <w:lvl w:ilvl="5">
      <w:start w:val="0"/>
      <w:numFmt w:val="bullet"/>
      <w:lvlText w:val=""/>
      <w:lvlJc w:val="left"/>
      <w:pPr>
        <w:tabs>
          <w:tab w:val="num" w:pos="0"/>
        </w:tabs>
        <w:ind w:left="4992" w:hanging="159"/>
      </w:pPr>
      <w:rPr>
        <w:rFonts w:ascii="Symbol" w:hAnsi="Symbol" w:cs="Symbol" w:hint="default"/>
      </w:rPr>
    </w:lvl>
    <w:lvl w:ilvl="6">
      <w:start w:val="0"/>
      <w:numFmt w:val="bullet"/>
      <w:lvlText w:val=""/>
      <w:lvlJc w:val="left"/>
      <w:pPr>
        <w:tabs>
          <w:tab w:val="num" w:pos="0"/>
        </w:tabs>
        <w:ind w:left="5966" w:hanging="159"/>
      </w:pPr>
      <w:rPr>
        <w:rFonts w:ascii="Symbol" w:hAnsi="Symbol" w:cs="Symbol" w:hint="default"/>
      </w:rPr>
    </w:lvl>
    <w:lvl w:ilvl="7">
      <w:start w:val="0"/>
      <w:numFmt w:val="bullet"/>
      <w:lvlText w:val=""/>
      <w:lvlJc w:val="left"/>
      <w:pPr>
        <w:tabs>
          <w:tab w:val="num" w:pos="0"/>
        </w:tabs>
        <w:ind w:left="6940" w:hanging="159"/>
      </w:pPr>
      <w:rPr>
        <w:rFonts w:ascii="Symbol" w:hAnsi="Symbol" w:cs="Symbol" w:hint="default"/>
      </w:rPr>
    </w:lvl>
    <w:lvl w:ilvl="8">
      <w:start w:val="0"/>
      <w:numFmt w:val="bullet"/>
      <w:lvlText w:val=""/>
      <w:lvlJc w:val="left"/>
      <w:pPr>
        <w:tabs>
          <w:tab w:val="num" w:pos="0"/>
        </w:tabs>
        <w:ind w:left="7915" w:hanging="159"/>
      </w:pPr>
      <w:rPr>
        <w:rFonts w:ascii="Symbol" w:hAnsi="Symbol" w:cs="Symbol" w:hint="default"/>
      </w:rPr>
    </w:lvl>
  </w:abstractNum>
  <w:abstractNum w:abstractNumId="4">
    <w:lvl w:ilvl="0">
      <w:numFmt w:val="bullet"/>
      <w:lvlText w:val="-"/>
      <w:lvlJc w:val="left"/>
      <w:pPr>
        <w:tabs>
          <w:tab w:val="num" w:pos="0"/>
        </w:tabs>
        <w:ind w:left="116" w:hanging="370"/>
      </w:pPr>
      <w:rPr>
        <w:rFonts w:ascii="Times New Roman" w:hAnsi="Times New Roman" w:cs="Times New Roman" w:hint="default"/>
      </w:rPr>
    </w:lvl>
    <w:lvl w:ilvl="1">
      <w:start w:val="0"/>
      <w:numFmt w:val="bullet"/>
      <w:lvlText w:val=""/>
      <w:lvlJc w:val="left"/>
      <w:pPr>
        <w:tabs>
          <w:tab w:val="num" w:pos="0"/>
        </w:tabs>
        <w:ind w:left="1094" w:hanging="370"/>
      </w:pPr>
      <w:rPr>
        <w:rFonts w:ascii="Symbol" w:hAnsi="Symbol" w:cs="Symbol" w:hint="default"/>
      </w:rPr>
    </w:lvl>
    <w:lvl w:ilvl="2">
      <w:start w:val="0"/>
      <w:numFmt w:val="bullet"/>
      <w:lvlText w:val=""/>
      <w:lvlJc w:val="left"/>
      <w:pPr>
        <w:tabs>
          <w:tab w:val="num" w:pos="0"/>
        </w:tabs>
        <w:ind w:left="2068" w:hanging="370"/>
      </w:pPr>
      <w:rPr>
        <w:rFonts w:ascii="Symbol" w:hAnsi="Symbol" w:cs="Symbol" w:hint="default"/>
      </w:rPr>
    </w:lvl>
    <w:lvl w:ilvl="3">
      <w:start w:val="0"/>
      <w:numFmt w:val="bullet"/>
      <w:lvlText w:val=""/>
      <w:lvlJc w:val="left"/>
      <w:pPr>
        <w:tabs>
          <w:tab w:val="num" w:pos="0"/>
        </w:tabs>
        <w:ind w:left="3043" w:hanging="370"/>
      </w:pPr>
      <w:rPr>
        <w:rFonts w:ascii="Symbol" w:hAnsi="Symbol" w:cs="Symbol" w:hint="default"/>
      </w:rPr>
    </w:lvl>
    <w:lvl w:ilvl="4">
      <w:start w:val="0"/>
      <w:numFmt w:val="bullet"/>
      <w:lvlText w:val=""/>
      <w:lvlJc w:val="left"/>
      <w:pPr>
        <w:tabs>
          <w:tab w:val="num" w:pos="0"/>
        </w:tabs>
        <w:ind w:left="4017" w:hanging="370"/>
      </w:pPr>
      <w:rPr>
        <w:rFonts w:ascii="Symbol" w:hAnsi="Symbol" w:cs="Symbol" w:hint="default"/>
      </w:rPr>
    </w:lvl>
    <w:lvl w:ilvl="5">
      <w:start w:val="0"/>
      <w:numFmt w:val="bullet"/>
      <w:lvlText w:val=""/>
      <w:lvlJc w:val="left"/>
      <w:pPr>
        <w:tabs>
          <w:tab w:val="num" w:pos="0"/>
        </w:tabs>
        <w:ind w:left="4992" w:hanging="370"/>
      </w:pPr>
      <w:rPr>
        <w:rFonts w:ascii="Symbol" w:hAnsi="Symbol" w:cs="Symbol" w:hint="default"/>
      </w:rPr>
    </w:lvl>
    <w:lvl w:ilvl="6">
      <w:start w:val="0"/>
      <w:numFmt w:val="bullet"/>
      <w:lvlText w:val=""/>
      <w:lvlJc w:val="left"/>
      <w:pPr>
        <w:tabs>
          <w:tab w:val="num" w:pos="0"/>
        </w:tabs>
        <w:ind w:left="5966" w:hanging="370"/>
      </w:pPr>
      <w:rPr>
        <w:rFonts w:ascii="Symbol" w:hAnsi="Symbol" w:cs="Symbol" w:hint="default"/>
      </w:rPr>
    </w:lvl>
    <w:lvl w:ilvl="7">
      <w:start w:val="0"/>
      <w:numFmt w:val="bullet"/>
      <w:lvlText w:val=""/>
      <w:lvlJc w:val="left"/>
      <w:pPr>
        <w:tabs>
          <w:tab w:val="num" w:pos="0"/>
        </w:tabs>
        <w:ind w:left="6940" w:hanging="370"/>
      </w:pPr>
      <w:rPr>
        <w:rFonts w:ascii="Symbol" w:hAnsi="Symbol" w:cs="Symbol" w:hint="default"/>
      </w:rPr>
    </w:lvl>
    <w:lvl w:ilvl="8">
      <w:start w:val="0"/>
      <w:numFmt w:val="bullet"/>
      <w:lvlText w:val=""/>
      <w:lvlJc w:val="left"/>
      <w:pPr>
        <w:tabs>
          <w:tab w:val="num" w:pos="0"/>
        </w:tabs>
        <w:ind w:left="7915" w:hanging="370"/>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3a9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1f1620"/>
    <w:rPr>
      <w:rFonts w:ascii="Tahoma" w:hAnsi="Tahoma" w:cs="Tahoma"/>
      <w:sz w:val="16"/>
      <w:szCs w:val="16"/>
    </w:rPr>
  </w:style>
  <w:style w:type="character" w:styleId="Style15" w:customStyle="1">
    <w:name w:val="Верхний колонтитул Знак"/>
    <w:basedOn w:val="DefaultParagraphFont"/>
    <w:link w:val="a7"/>
    <w:uiPriority w:val="99"/>
    <w:qFormat/>
    <w:rsid w:val="00855068"/>
    <w:rPr/>
  </w:style>
  <w:style w:type="character" w:styleId="Style16" w:customStyle="1">
    <w:name w:val="Нижний колонтитул Знак"/>
    <w:basedOn w:val="DefaultParagraphFont"/>
    <w:link w:val="a9"/>
    <w:uiPriority w:val="99"/>
    <w:qFormat/>
    <w:rsid w:val="00855068"/>
    <w:rPr/>
  </w:style>
  <w:style w:type="character" w:styleId="Style17">
    <w:name w:val="Интернет-ссылка"/>
    <w:rPr>
      <w:color w:val="000080"/>
      <w:u w:val="single"/>
      <w:lang w:val="zxx" w:eastAsia="zxx" w:bidi="zxx"/>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ConsPlusNormal" w:customStyle="1">
    <w:name w:val="ConsPlusNormal"/>
    <w:qFormat/>
    <w:rsid w:val="000e691f"/>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rsid w:val="000e691f"/>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BalloonText">
    <w:name w:val="Balloon Text"/>
    <w:basedOn w:val="Normal"/>
    <w:link w:val="a4"/>
    <w:uiPriority w:val="99"/>
    <w:semiHidden/>
    <w:unhideWhenUsed/>
    <w:qFormat/>
    <w:rsid w:val="001f1620"/>
    <w:pPr>
      <w:spacing w:lineRule="auto" w:line="240" w:before="0" w:after="0"/>
    </w:pPr>
    <w:rPr>
      <w:rFonts w:ascii="Tahoma" w:hAnsi="Tahoma" w:cs="Tahoma"/>
      <w:sz w:val="16"/>
      <w:szCs w:val="16"/>
    </w:rPr>
  </w:style>
  <w:style w:type="paragraph" w:styleId="NoSpacing">
    <w:name w:val="No Spacing"/>
    <w:uiPriority w:val="1"/>
    <w:qFormat/>
    <w:rsid w:val="002d68c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Formattext" w:customStyle="1">
    <w:name w:val="formattext"/>
    <w:basedOn w:val="Normal"/>
    <w:qFormat/>
    <w:rsid w:val="006d37c6"/>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Верхний и нижний колонтитулы"/>
    <w:basedOn w:val="Normal"/>
    <w:qFormat/>
    <w:pPr/>
    <w:rPr/>
  </w:style>
  <w:style w:type="paragraph" w:styleId="Style24">
    <w:name w:val="Header"/>
    <w:basedOn w:val="Normal"/>
    <w:link w:val="a8"/>
    <w:uiPriority w:val="99"/>
    <w:unhideWhenUsed/>
    <w:rsid w:val="00855068"/>
    <w:pPr>
      <w:tabs>
        <w:tab w:val="clear" w:pos="708"/>
        <w:tab w:val="center" w:pos="4677" w:leader="none"/>
        <w:tab w:val="right" w:pos="9355" w:leader="none"/>
      </w:tabs>
      <w:spacing w:lineRule="auto" w:line="240" w:before="0" w:after="0"/>
    </w:pPr>
    <w:rPr/>
  </w:style>
  <w:style w:type="paragraph" w:styleId="Style25">
    <w:name w:val="Footer"/>
    <w:basedOn w:val="Normal"/>
    <w:link w:val="aa"/>
    <w:uiPriority w:val="99"/>
    <w:unhideWhenUsed/>
    <w:rsid w:val="00855068"/>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804304"/>
    <w:pPr>
      <w:spacing w:lineRule="auto" w:line="240" w:before="0" w:after="0"/>
      <w:ind w:left="720" w:hanging="0"/>
      <w:contextualSpacing/>
    </w:pPr>
    <w:rPr>
      <w:rFonts w:ascii="Times New Roman" w:hAnsi="Times New Roman" w:eastAsia="Times New Roman" w:cs="Times New Roman"/>
      <w:sz w:val="20"/>
      <w:szCs w:val="20"/>
      <w:lang w:eastAsia="ru-RU"/>
    </w:rPr>
  </w:style>
  <w:style w:type="paragraph" w:styleId="Style26">
    <w:name w:val="Содержимое таблицы"/>
    <w:basedOn w:val="Normal"/>
    <w:qFormat/>
    <w:pPr>
      <w:suppressLineNumbers/>
    </w:pPr>
    <w:rPr/>
  </w:style>
  <w:style w:type="paragraph" w:styleId="Style27">
    <w:name w:val="Заголовок таблицы"/>
    <w:basedOn w:val="Style2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uiPriority w:val="59"/>
    <w:rsid w:val="0081136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1047;&#1072;&#1075;&#1088;&#1091;&#1079;&#1082;&#1080;/&#1058;&#1056;%20&#1045;&#1040;&#1069;&#1057;%20038/2016.%20&#1058;&#1077;&#1093;&#1085;&#1080;&#1095;&#1077;&#1089;&#1082;&#1080;&#1081;%20&#1088;&#1077;&#1075;&#1083;&#1072;&#1084;&#1077;&#1085;&#1090;%20&#1045;&#1074;&#1088;&#1072;&#1079;&#1080;&#1081;&#1089;&#1082;&#1086;&#1075;&#1086;%20&#1101;&#1082;&#1086;&#1085;&#1086;&#1084;&#1080;&#1095;&#1077;&#1089;&#1082;&#1086;&#1075;&#1086;%20&#1089;&#1086;&#1102;&#1079;&#1072;.%20&#1054;%20&#1073;&#1077;&#1079;&#1086;&#1087;&#1072;&#1089;&#1085;&#1086;&#1089;&#1090;&#1080;"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62FA-51F9-4123-A3A0-DD238BEA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Application>LibreOffice/6.4.7.2$Linux_X86_64 LibreOffice_project/40$Build-2</Application>
  <Pages>26</Pages>
  <Words>5477</Words>
  <Characters>40489</Characters>
  <CharactersWithSpaces>46046</CharactersWithSpaces>
  <Paragraphs>484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2023-09-22T05:03:00Z</dcterms:created>
  <dc:creator>Проняева Людмила Андреевна</dc:creator>
  <dc:description/>
  <dc:language>ru-RU</dc:language>
  <cp:lastModifiedBy/>
  <cp:lastPrinted>2023-10-17T10:37:00Z</cp:lastPrinted>
  <dcterms:modified xsi:type="dcterms:W3CDTF">2026-04-08T10:40:02Z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