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ind w:left="1960" w:right="2208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pacing w:val="-2"/>
          <w:sz w:val="28"/>
        </w:rPr>
        <w:t>АДМИНИСТРАЦИИ</w:t>
      </w:r>
    </w:p>
    <w:p>
      <w:pPr>
        <w:pStyle w:val="Normal"/>
        <w:spacing w:lineRule="auto" w:line="240"/>
        <w:ind w:left="979" w:right="1226" w:firstLine="2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sz w:val="28"/>
          <w:lang w:val="ru-RU"/>
        </w:rPr>
        <w:t>КЛЕТСКОГО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СЕЛЬСКОГО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ПОСЕЛЕНИЯ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СРЕДНЕАХТУБИНСКОГО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МУНИЦИПАЛЬНОГО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РАЙОНА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ВОЛГОГРАДСКОЙ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ОБЛАСТИ</w:t>
      </w:r>
    </w:p>
    <w:p>
      <w:pPr>
        <w:pStyle w:val="Style16"/>
        <w:spacing w:lineRule="auto" w:line="240"/>
        <w:ind w:left="202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g">
            <w:drawing>
              <wp:inline distT="0" distB="0" distL="0" distR="0">
                <wp:extent cx="5829300" cy="57785"/>
                <wp:effectExtent l="0" t="0" r="0" b="0"/>
                <wp:docPr id="1" name="Фигура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8760" cy="5724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828760" cy="57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6190" h="158">
                                <a:moveTo>
                                  <a:pt x="16189" y="131"/>
                                </a:moveTo>
                                <a:lnTo>
                                  <a:pt x="0" y="131"/>
                                </a:lnTo>
                                <a:lnTo>
                                  <a:pt x="0" y="157"/>
                                </a:lnTo>
                                <a:lnTo>
                                  <a:pt x="16189" y="157"/>
                                </a:lnTo>
                                <a:lnTo>
                                  <a:pt x="16189" y="131"/>
                                </a:lnTo>
                                <a:moveTo>
                                  <a:pt x="161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"/>
                                </a:lnTo>
                                <a:lnTo>
                                  <a:pt x="16189" y="106"/>
                                </a:lnTo>
                                <a:lnTo>
                                  <a:pt x="16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Фигура1" style="position:absolute;margin-left:0pt;margin-top:-4.55pt;width:458.95pt;height:4.5pt" coordorigin="0,-91" coordsize="9179,90"/>
            </w:pict>
          </mc:Fallback>
        </mc:AlternateContent>
      </w:r>
    </w:p>
    <w:p>
      <w:pPr>
        <w:pStyle w:val="Normal"/>
        <w:tabs>
          <w:tab w:val="clear" w:pos="708"/>
          <w:tab w:val="left" w:pos="4704" w:leader="none"/>
        </w:tabs>
        <w:spacing w:lineRule="auto" w:line="240" w:before="302" w:after="0"/>
        <w:ind w:left="1960" w:right="2208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u w:val="none"/>
        </w:rPr>
        <w:t>П</w:t>
      </w:r>
      <w:r>
        <w:rPr>
          <w:rFonts w:ascii="Times new Roman" w:hAnsi="Times new Roman"/>
          <w:b/>
          <w:bCs/>
          <w:spacing w:val="-3"/>
          <w:sz w:val="28"/>
          <w:u w:val="none"/>
        </w:rPr>
        <w:t xml:space="preserve"> </w:t>
      </w:r>
      <w:r>
        <w:rPr>
          <w:rFonts w:ascii="Times new Roman" w:hAnsi="Times new Roman"/>
          <w:b/>
          <w:bCs/>
          <w:sz w:val="28"/>
          <w:u w:val="none"/>
        </w:rPr>
        <w:t>О</w:t>
      </w:r>
      <w:r>
        <w:rPr>
          <w:rFonts w:ascii="Times new Roman" w:hAnsi="Times new Roman"/>
          <w:b/>
          <w:bCs/>
          <w:spacing w:val="-3"/>
          <w:sz w:val="28"/>
          <w:u w:val="none"/>
        </w:rPr>
        <w:t xml:space="preserve"> </w:t>
      </w:r>
      <w:r>
        <w:rPr>
          <w:rFonts w:ascii="Times new Roman" w:hAnsi="Times new Roman"/>
          <w:b/>
          <w:bCs/>
          <w:sz w:val="28"/>
          <w:u w:val="none"/>
        </w:rPr>
        <w:t>С</w:t>
      </w:r>
      <w:r>
        <w:rPr>
          <w:rFonts w:ascii="Times new Roman" w:hAnsi="Times new Roman"/>
          <w:b/>
          <w:bCs/>
          <w:spacing w:val="-4"/>
          <w:sz w:val="28"/>
          <w:u w:val="none"/>
        </w:rPr>
        <w:t xml:space="preserve"> </w:t>
      </w:r>
      <w:r>
        <w:rPr>
          <w:rFonts w:ascii="Times new Roman" w:hAnsi="Times new Roman"/>
          <w:b/>
          <w:bCs/>
          <w:sz w:val="28"/>
          <w:u w:val="none"/>
        </w:rPr>
        <w:t>Т</w:t>
      </w:r>
      <w:r>
        <w:rPr>
          <w:rFonts w:ascii="Times new Roman" w:hAnsi="Times new Roman"/>
          <w:b/>
          <w:bCs/>
          <w:spacing w:val="-3"/>
          <w:sz w:val="28"/>
          <w:u w:val="none"/>
        </w:rPr>
        <w:t xml:space="preserve"> </w:t>
      </w:r>
      <w:r>
        <w:rPr>
          <w:rFonts w:ascii="Times new Roman" w:hAnsi="Times new Roman"/>
          <w:b/>
          <w:bCs/>
          <w:sz w:val="28"/>
          <w:u w:val="none"/>
        </w:rPr>
        <w:t>А</w:t>
      </w:r>
      <w:r>
        <w:rPr>
          <w:rFonts w:ascii="Times new Roman" w:hAnsi="Times new Roman"/>
          <w:b/>
          <w:bCs/>
          <w:spacing w:val="-4"/>
          <w:sz w:val="28"/>
          <w:u w:val="none"/>
        </w:rPr>
        <w:t xml:space="preserve"> </w:t>
      </w:r>
      <w:r>
        <w:rPr>
          <w:rFonts w:ascii="Times new Roman" w:hAnsi="Times new Roman"/>
          <w:b/>
          <w:bCs/>
          <w:sz w:val="28"/>
          <w:u w:val="none"/>
        </w:rPr>
        <w:t>Н</w:t>
      </w:r>
      <w:r>
        <w:rPr>
          <w:rFonts w:ascii="Times new Roman" w:hAnsi="Times new Roman"/>
          <w:b/>
          <w:bCs/>
          <w:spacing w:val="-3"/>
          <w:sz w:val="28"/>
          <w:u w:val="none"/>
        </w:rPr>
        <w:t xml:space="preserve"> </w:t>
      </w:r>
      <w:r>
        <w:rPr>
          <w:rFonts w:ascii="Times new Roman" w:hAnsi="Times new Roman"/>
          <w:b/>
          <w:bCs/>
          <w:sz w:val="28"/>
          <w:u w:val="none"/>
        </w:rPr>
        <w:t>О</w:t>
      </w:r>
      <w:r>
        <w:rPr>
          <w:rFonts w:ascii="Times new Roman" w:hAnsi="Times new Roman"/>
          <w:b/>
          <w:bCs/>
          <w:spacing w:val="-3"/>
          <w:sz w:val="28"/>
          <w:u w:val="none"/>
        </w:rPr>
        <w:t xml:space="preserve"> </w:t>
      </w:r>
      <w:r>
        <w:rPr>
          <w:rFonts w:ascii="Times new Roman" w:hAnsi="Times new Roman"/>
          <w:b/>
          <w:bCs/>
          <w:sz w:val="28"/>
          <w:u w:val="none"/>
        </w:rPr>
        <w:t>В</w:t>
      </w:r>
      <w:r>
        <w:rPr>
          <w:rFonts w:ascii="Times new Roman" w:hAnsi="Times new Roman"/>
          <w:b/>
          <w:bCs/>
          <w:spacing w:val="-3"/>
          <w:sz w:val="28"/>
          <w:u w:val="none"/>
        </w:rPr>
        <w:t xml:space="preserve"> </w:t>
      </w:r>
      <w:r>
        <w:rPr>
          <w:rFonts w:ascii="Times new Roman" w:hAnsi="Times new Roman"/>
          <w:b/>
          <w:bCs/>
          <w:sz w:val="28"/>
          <w:u w:val="none"/>
        </w:rPr>
        <w:t>Л</w:t>
      </w:r>
      <w:r>
        <w:rPr>
          <w:rFonts w:ascii="Times new Roman" w:hAnsi="Times new Roman"/>
          <w:b/>
          <w:bCs/>
          <w:spacing w:val="-3"/>
          <w:sz w:val="28"/>
          <w:u w:val="none"/>
        </w:rPr>
        <w:t xml:space="preserve"> </w:t>
      </w:r>
      <w:r>
        <w:rPr>
          <w:rFonts w:ascii="Times new Roman" w:hAnsi="Times new Roman"/>
          <w:b/>
          <w:bCs/>
          <w:sz w:val="28"/>
          <w:u w:val="none"/>
        </w:rPr>
        <w:t>Е</w:t>
      </w:r>
      <w:r>
        <w:rPr>
          <w:rFonts w:ascii="Times new Roman" w:hAnsi="Times new Roman"/>
          <w:b/>
          <w:bCs/>
          <w:spacing w:val="-3"/>
          <w:sz w:val="28"/>
          <w:u w:val="none"/>
        </w:rPr>
        <w:t xml:space="preserve"> </w:t>
      </w:r>
      <w:r>
        <w:rPr>
          <w:rFonts w:ascii="Times new Roman" w:hAnsi="Times new Roman"/>
          <w:b/>
          <w:bCs/>
          <w:sz w:val="28"/>
          <w:u w:val="none"/>
        </w:rPr>
        <w:t>Н</w:t>
      </w:r>
      <w:r>
        <w:rPr>
          <w:rFonts w:ascii="Times new Roman" w:hAnsi="Times new Roman"/>
          <w:b/>
          <w:bCs/>
          <w:spacing w:val="-3"/>
          <w:sz w:val="28"/>
          <w:u w:val="none"/>
        </w:rPr>
        <w:t xml:space="preserve"> </w:t>
      </w:r>
      <w:r>
        <w:rPr>
          <w:rFonts w:ascii="Times new Roman" w:hAnsi="Times new Roman"/>
          <w:b/>
          <w:bCs/>
          <w:sz w:val="28"/>
          <w:u w:val="none"/>
        </w:rPr>
        <w:t>И</w:t>
      </w:r>
      <w:r>
        <w:rPr>
          <w:rFonts w:ascii="Times new Roman" w:hAnsi="Times new Roman"/>
          <w:b/>
          <w:bCs/>
          <w:spacing w:val="-3"/>
          <w:sz w:val="28"/>
          <w:u w:val="none"/>
        </w:rPr>
        <w:t xml:space="preserve"> </w:t>
      </w:r>
      <w:r>
        <w:rPr>
          <w:rFonts w:ascii="Times new Roman" w:hAnsi="Times new Roman"/>
          <w:b/>
          <w:bCs/>
          <w:sz w:val="28"/>
          <w:u w:val="none"/>
        </w:rPr>
        <w:t>Е</w:t>
      </w:r>
    </w:p>
    <w:p>
      <w:pPr>
        <w:pStyle w:val="Style16"/>
        <w:tabs>
          <w:tab w:val="clear" w:pos="708"/>
          <w:tab w:val="left" w:pos="4704" w:leader="none"/>
        </w:tabs>
        <w:spacing w:lineRule="auto" w:line="240" w:before="302" w:after="0"/>
        <w:jc w:val="left"/>
        <w:rPr>
          <w:rFonts w:ascii="Times new Roman" w:hAnsi="Times new Roman"/>
        </w:rPr>
      </w:pPr>
      <w:r>
        <w:rPr>
          <w:rFonts w:ascii="Times new Roman" w:hAnsi="Times new Roman"/>
          <w:spacing w:val="-5"/>
          <w:sz w:val="24"/>
          <w:szCs w:val="24"/>
          <w:u w:val="none"/>
        </w:rPr>
        <w:t>«__» ___________ 2024 г.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</w:t>
      </w:r>
      <w:r>
        <w:rPr>
          <w:rFonts w:ascii="Times new Roman" w:hAnsi="Times new Roman"/>
          <w:sz w:val="24"/>
          <w:szCs w:val="24"/>
          <w:u w:val="none"/>
        </w:rPr>
        <w:t>№</w:t>
      </w:r>
      <w:r>
        <w:rPr>
          <w:rFonts w:ascii="Times new Roman" w:hAnsi="Times new Roman"/>
          <w:spacing w:val="-2"/>
          <w:sz w:val="24"/>
          <w:szCs w:val="24"/>
          <w:u w:val="none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  <w:u w:val="none"/>
        </w:rPr>
        <w:t>__</w:t>
      </w:r>
    </w:p>
    <w:p>
      <w:pPr>
        <w:pStyle w:val="ConsPlusTitlePag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nsPlusTitl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УТВЕРЖДЕНИИ ПОРЯДКА ОПУБЛИКОВАНИЯ СВЕДЕНИЙ ОБ ОБЪЕКТАХ</w:t>
      </w:r>
    </w:p>
    <w:p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УЧЕТА, СОДЕРЖАЩИХСЯ В РЕЕСТРЕ ОБЪЕКТОВ МУНИЦИПАЛЬНОЙ</w:t>
      </w:r>
    </w:p>
    <w:p>
      <w:pPr>
        <w:pStyle w:val="ConsPlusTitle"/>
        <w:jc w:val="center"/>
        <w:rPr/>
      </w:pPr>
      <w:r>
        <w:rPr>
          <w:rFonts w:ascii="Times new Roman" w:hAnsi="Times new Roman"/>
          <w:sz w:val="24"/>
          <w:szCs w:val="24"/>
        </w:rPr>
        <w:t xml:space="preserve">СОБСТВЕННОСТИ </w:t>
      </w:r>
      <w:r>
        <w:rPr>
          <w:rFonts w:eastAsia="" w:cs="Calibri" w:ascii="Times new Roman" w:hAnsi="Times new Roman" w:eastAsiaTheme="minorEastAsia"/>
          <w:b/>
          <w:color w:val="auto"/>
          <w:kern w:val="0"/>
          <w:sz w:val="24"/>
          <w:szCs w:val="24"/>
          <w:lang w:val="ru-RU" w:eastAsia="ru-RU" w:bidi="ar-SA"/>
        </w:rPr>
        <w:t xml:space="preserve">КЛЕТСКОГО СЕЛЬСКОГО ПОСЕЛЕНИЯ СРЕДНЕАХТУБИНСКОГО </w:t>
      </w:r>
      <w:r>
        <w:rPr>
          <w:rFonts w:ascii="Times new Roman" w:hAnsi="Times new Roman"/>
          <w:sz w:val="24"/>
          <w:szCs w:val="24"/>
        </w:rPr>
        <w:t>МУНИЦИПАЛЬНОГО РАЙОНА</w:t>
      </w:r>
    </w:p>
    <w:p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ВОЛГОГРАДСКОЙ ОБЛАСТИ</w:t>
      </w:r>
    </w:p>
    <w:p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nsPlusNormal"/>
        <w:ind w:firstLine="540"/>
        <w:jc w:val="both"/>
        <w:rPr/>
      </w:pPr>
      <w:r>
        <w:rPr>
          <w:rFonts w:ascii="Times new Roman" w:hAnsi="Times new Roman"/>
          <w:sz w:val="28"/>
          <w:szCs w:val="28"/>
        </w:rPr>
        <w:t xml:space="preserve">На основании Федерального </w:t>
      </w:r>
      <w:hyperlink r:id="rId2">
        <w:r>
          <w:rPr>
            <w:rFonts w:ascii="Times new Roman" w:hAnsi="Times new Roman"/>
            <w:color w:val="0000FF"/>
            <w:sz w:val="28"/>
            <w:szCs w:val="28"/>
          </w:rPr>
          <w:t>закона</w:t>
        </w:r>
      </w:hyperlink>
      <w:r>
        <w:rPr>
          <w:rFonts w:ascii="Times new Roman" w:hAnsi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3">
        <w:r>
          <w:rPr>
            <w:rFonts w:ascii="Times new Roman" w:hAnsi="Times new Roman"/>
            <w:color w:val="0000FF"/>
            <w:sz w:val="28"/>
            <w:szCs w:val="28"/>
          </w:rPr>
          <w:t>приказа</w:t>
        </w:r>
      </w:hyperlink>
      <w:r>
        <w:rPr>
          <w:rFonts w:ascii="Times new Roman" w:hAnsi="Times new Roman"/>
          <w:sz w:val="28"/>
          <w:szCs w:val="28"/>
        </w:rPr>
        <w:t xml:space="preserve"> Минэкономразвития РФ от 30.08.2011 N 424 "Об утверждении Порядка ведения органами местного самоуправления реестров муниципального имущества", в целях реализации </w:t>
      </w:r>
      <w:hyperlink r:id="rId4">
        <w:r>
          <w:rPr>
            <w:rFonts w:ascii="Times new Roman" w:hAnsi="Times new Roman"/>
            <w:color w:val="0000FF"/>
            <w:sz w:val="28"/>
            <w:szCs w:val="28"/>
          </w:rPr>
          <w:t>перечня</w:t>
        </w:r>
      </w:hyperlink>
      <w:r>
        <w:rPr>
          <w:rFonts w:ascii="Times new Roman" w:hAnsi="Times new Roman"/>
          <w:sz w:val="28"/>
          <w:szCs w:val="28"/>
        </w:rPr>
        <w:t xml:space="preserve"> Поручений Президента Российской Федерации по итогам заседания Государственного совета Российской Федерации 05.04.2018 (N Пр-817ГС от 15.05.2018) в части обеспечения опубликования и актуализации в информационно-телекоммуникационной сети "Интернет" информации об объектах, находящихся в государственной собственности субъектов Российской Федерации и муниципальной собственности, руководствуясь </w:t>
      </w:r>
      <w:hyperlink r:id="rId5">
        <w:r>
          <w:rPr>
            <w:rFonts w:ascii="Times new Roman" w:hAnsi="Times new Roman"/>
            <w:color w:val="0000FF"/>
            <w:sz w:val="28"/>
            <w:szCs w:val="28"/>
          </w:rPr>
          <w:t>Уставом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eastAsia="" w:cs="Calibri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>Клетского сельского поселения Среднеахтубинского муниципального района Волгоградской области</w:t>
      </w:r>
      <w:r>
        <w:rPr>
          <w:rFonts w:ascii="Times new Roman" w:hAnsi="Times new Roman"/>
          <w:sz w:val="28"/>
          <w:szCs w:val="28"/>
        </w:rPr>
        <w:t xml:space="preserve">, </w:t>
      </w:r>
    </w:p>
    <w:p>
      <w:pPr>
        <w:pStyle w:val="ConsPlusNormal"/>
        <w:ind w:firstLine="540"/>
        <w:jc w:val="both"/>
        <w:rPr>
          <w:rFonts w:ascii="Times new Roman" w:hAnsi="Times new Roman"/>
        </w:rPr>
      </w:pPr>
      <w:r>
        <w:rPr>
          <w:sz w:val="28"/>
          <w:szCs w:val="28"/>
        </w:rPr>
      </w:r>
    </w:p>
    <w:p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>
      <w:pPr>
        <w:pStyle w:val="ConsPlusNormal"/>
        <w:spacing w:before="220" w:after="0"/>
        <w:ind w:firstLine="540"/>
        <w:jc w:val="both"/>
        <w:rPr/>
      </w:pPr>
      <w:r>
        <w:rPr>
          <w:rFonts w:ascii="Times new Roman" w:hAnsi="Times new Roman"/>
          <w:sz w:val="28"/>
          <w:szCs w:val="28"/>
        </w:rPr>
        <w:t xml:space="preserve">1. Утвердить прилагаемый </w:t>
      </w:r>
      <w:hyperlink w:anchor="P33">
        <w:r>
          <w:rPr>
            <w:rFonts w:ascii="Times new Roman" w:hAnsi="Times new Roman"/>
            <w:color w:val="0000FF"/>
            <w:sz w:val="28"/>
            <w:szCs w:val="28"/>
          </w:rPr>
          <w:t>Порядок</w:t>
        </w:r>
      </w:hyperlink>
      <w:r>
        <w:rPr>
          <w:rFonts w:ascii="Times new Roman" w:hAnsi="Times new Roman"/>
          <w:sz w:val="28"/>
          <w:szCs w:val="28"/>
        </w:rPr>
        <w:t xml:space="preserve"> опубликования сведений об объектах учета, содержащихся в Реестре объектов муниципальной собственности </w:t>
      </w:r>
      <w:r>
        <w:rPr>
          <w:rFonts w:eastAsia="" w:cs="Calibri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 xml:space="preserve">Клетского сельского поселения Среднеахтубинского </w:t>
      </w:r>
      <w:r>
        <w:rPr>
          <w:rFonts w:ascii="Times new Roman" w:hAnsi="Times new Roman"/>
          <w:sz w:val="28"/>
          <w:szCs w:val="28"/>
        </w:rPr>
        <w:t>муниципального района Волгоградской области.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Установить, что сведения об объектах учета, содержащихся в Реестре объектов муниципальной собственности </w:t>
      </w:r>
      <w:r>
        <w:rPr>
          <w:rFonts w:eastAsia="" w:cs="Calibri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>Клетского сельского поселения Среднеахтубинского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Волгоградской области, размещаются по состоянию на 01 января текущего года в срок не позднее чем 01 апреля текущего года на официальном сайте администрации </w:t>
      </w:r>
      <w:r>
        <w:rPr>
          <w:rFonts w:eastAsia="" w:cs="Calibri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 xml:space="preserve">Клетского сельского поселения Среднеахтубинского </w:t>
      </w:r>
      <w:r>
        <w:rPr>
          <w:rFonts w:ascii="Times new Roman" w:hAnsi="Times new Roman"/>
          <w:sz w:val="28"/>
          <w:szCs w:val="28"/>
        </w:rPr>
        <w:t>муниципального района в информационно-телекоммуникационной сети "Интернет".</w:t>
      </w:r>
    </w:p>
    <w:p>
      <w:pPr>
        <w:pStyle w:val="ConsPlusNormal"/>
        <w:spacing w:before="220" w:after="0"/>
        <w:ind w:firstLine="54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со дня подписания и подлежит официальному опубликованию </w:t>
      </w:r>
      <w:r>
        <w:rPr>
          <w:rFonts w:eastAsia="" w:cs="Calibri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>на сайте Клетского сельского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ConsPlusNormal"/>
        <w:spacing w:before="220" w:after="0"/>
        <w:ind w:firstLine="54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Контроль за исполнением настоящего постановления </w:t>
      </w:r>
      <w:r>
        <w:rPr>
          <w:rFonts w:eastAsia="" w:cs="Calibri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>оставляю за собой.</w:t>
      </w:r>
    </w:p>
    <w:p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Клетского сельского поселения                                      Г.Р. Шахабов</w:t>
      </w:r>
    </w:p>
    <w:p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left="6803" w:right="0" w:hanging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>
      <w:pPr>
        <w:pStyle w:val="ConsPlusNormal"/>
        <w:widowControl w:val="false"/>
        <w:suppressAutoHyphens w:val="true"/>
        <w:bidi w:val="0"/>
        <w:spacing w:lineRule="auto" w:line="240" w:before="0" w:after="0"/>
        <w:ind w:left="6803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</w:p>
    <w:p>
      <w:pPr>
        <w:pStyle w:val="ConsPlusNormal"/>
        <w:widowControl w:val="false"/>
        <w:suppressAutoHyphens w:val="true"/>
        <w:bidi w:val="0"/>
        <w:spacing w:lineRule="auto" w:line="240" w:before="0" w:after="0"/>
        <w:ind w:left="6803" w:right="0" w:hanging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eastAsia="" w:cs="Calibri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>Клетского сельского поселения</w:t>
      </w:r>
    </w:p>
    <w:p>
      <w:pPr>
        <w:pStyle w:val="ConsPlusNormal"/>
        <w:widowControl w:val="false"/>
        <w:suppressAutoHyphens w:val="true"/>
        <w:bidi w:val="0"/>
        <w:spacing w:lineRule="auto" w:line="240" w:before="0" w:after="0"/>
        <w:ind w:left="6803" w:right="0" w:hanging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_____ </w:t>
      </w:r>
      <w:r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eastAsia="" w:cs="Calibri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>№ ___</w:t>
      </w:r>
    </w:p>
    <w:p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bookmarkStart w:id="0" w:name="P33"/>
      <w:bookmarkEnd w:id="0"/>
      <w:r>
        <w:rPr>
          <w:rFonts w:ascii="Times new Roman" w:hAnsi="Times new Roman"/>
          <w:sz w:val="28"/>
          <w:szCs w:val="28"/>
        </w:rPr>
        <w:t>ПОРЯДОК</w:t>
      </w:r>
    </w:p>
    <w:p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ОПУБЛИКОВАНИЯ СВЕДЕНИЙ ОБ ОБЪЕКТАХ УЧЕТА, СОДЕРЖАЩИХСЯ В РЕЕСТРЕ ОБЪЕКТОВ МУНИЦИПАЛЬНОЙ СОБСТВЕННОСТИ </w:t>
      </w:r>
      <w:r>
        <w:rPr>
          <w:rFonts w:eastAsia="" w:cs="Calibri" w:ascii="Times new Roman" w:hAnsi="Times new Roman" w:eastAsiaTheme="minorEastAsia"/>
          <w:b/>
          <w:color w:val="auto"/>
          <w:kern w:val="0"/>
          <w:sz w:val="28"/>
          <w:szCs w:val="28"/>
          <w:lang w:val="ru-RU" w:eastAsia="ru-RU" w:bidi="ar-SA"/>
        </w:rPr>
        <w:t>КЛЕТСКОГО СЕЛЬСКОГО ПОСЕЛЕНИЯ СРЕДНЕАХТУБИНСКОГО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ВОЛГОГРАДСКОЙ ОБЛАСТИ</w:t>
      </w:r>
    </w:p>
    <w:p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Настоящий Порядок определяет процедуру опубликования в информационно-телекоммуникационной сети "Интернет" (далее - сеть "Интернет") сведений об объектах учета, содержащихся в Реестре объектов муниципальной собственности </w:t>
      </w:r>
      <w:r>
        <w:rPr>
          <w:rFonts w:eastAsia="" w:cs="Calibri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 xml:space="preserve">Клетского сельского поселения Среднеахтубинского </w:t>
      </w:r>
      <w:r>
        <w:rPr>
          <w:rFonts w:ascii="Times new Roman" w:hAnsi="Times new Roman"/>
          <w:sz w:val="28"/>
          <w:szCs w:val="28"/>
        </w:rPr>
        <w:t>муниципального района Волгоградской области, в целях обеспечения к ней доступа неопределенного круга лиц, заинтересованных в ее получении.</w:t>
      </w:r>
    </w:p>
    <w:p>
      <w:pPr>
        <w:pStyle w:val="ConsPlusNormal"/>
        <w:spacing w:before="220" w:after="0"/>
        <w:ind w:firstLine="54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Органом, уполномоченным на опубликование сведений об объектах учета, содержащихся в Реестре объектов муниципальной собственности </w:t>
      </w:r>
      <w:r>
        <w:rPr>
          <w:rFonts w:eastAsia="" w:cs="Calibri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>Клетского сельского поселения Среднеахтубинского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Волгоградской области, в сети "Интернет", является администрация </w:t>
      </w:r>
      <w:r>
        <w:rPr>
          <w:rFonts w:eastAsia="" w:cs="Calibri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>Клетского сельского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Опубликованию подлежат сведения об объектах имущества, в отношении которых осуществлена регистрация права </w:t>
      </w:r>
      <w:r>
        <w:rPr>
          <w:rFonts w:eastAsia="" w:cs="Calibri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>Клетского сельского поселения Среднеахтубинского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Волгоградской области в соответствии с действующим законодательством в уполномоченных органах.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Информация, доступ к которой ограничен в соответствии с законодательством Российской Федерации, опубликованию не подлежит.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Сведения об объектах учета, содержащихся в Реестре объектов муниципальной собственности </w:t>
      </w:r>
      <w:r>
        <w:rPr>
          <w:rFonts w:eastAsia="" w:cs="Calibri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>Клетского сельского поселения Среднеахтубинского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Волгоградской области, опубликовываются в виде перечня объектов с указанием следующей информации о них: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земельные участки: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наименование, характеристика (площадь, кадастровый номер);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адрес (местоположение);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сведения о правообладателе, ограничениях (обременениях) правами третьих лиц (аренда, бессрочное пользование, сервитут);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здания (помещения), сооружения, объекты инженерной инфраструктуры и объекты незавершенного строительства: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наименование;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адрес (местоположение);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параметры (площадь, для сооружения, объекта незавершенного строительства - основные характеристики (протяженность, глубина, глубина залегания, площадь, объем, высота, площадь застройки) и ее значение;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сведения о правообладателе, ограничениях (обременениях) правами третьих лиц (аренда, безвозмездное пользование), виде вещного права (право хозяйственного ведения, право оперативного управления);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транспортные средства: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наименование;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дополнительные сведения (характеристика имущества);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сведения о правообладателе, ограничениях (обременениях) правами третьих лиц (аренда, безвозмездное пользование), виде вещного права (право хозяйственного ведения, право оперативного управления);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акции: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акционерное общество (эмитент);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количество акций (штук);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номинальная стоимость одной акции (рублей);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доля в уставном капитале (процентов);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доли (вклады) в уставной (складочный) капитал хозяйственных обществ и товариществ: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хозяйственное общество;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доля в уставном капитале (процентов).</w:t>
      </w:r>
    </w:p>
    <w:p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515e1"/>
    <w:pPr>
      <w:widowControl/>
      <w:suppressAutoHyphens w:val="true"/>
      <w:bidi w:val="0"/>
      <w:spacing w:lineRule="auto" w:line="276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ConsPlusNormal" w:customStyle="1">
    <w:name w:val="ConsPlusNormal"/>
    <w:qFormat/>
    <w:rsid w:val="00dd5338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" w:cs="Calibri" w:eastAsiaTheme="minorEastAsia"/>
      <w:color w:val="auto"/>
      <w:kern w:val="0"/>
      <w:sz w:val="22"/>
      <w:szCs w:val="22"/>
      <w:lang w:val="ru-RU" w:eastAsia="ru-RU" w:bidi="ar-SA"/>
    </w:rPr>
  </w:style>
  <w:style w:type="paragraph" w:styleId="ConsPlusTitle" w:customStyle="1">
    <w:name w:val="ConsPlusTitle"/>
    <w:qFormat/>
    <w:rsid w:val="00dd5338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" w:cs="Calibri" w:eastAsiaTheme="minorEastAsia"/>
      <w:b/>
      <w:color w:val="auto"/>
      <w:kern w:val="0"/>
      <w:sz w:val="22"/>
      <w:szCs w:val="22"/>
      <w:lang w:val="ru-RU" w:eastAsia="ru-RU" w:bidi="ar-SA"/>
    </w:rPr>
  </w:style>
  <w:style w:type="paragraph" w:styleId="ConsPlusTitlePage" w:customStyle="1">
    <w:name w:val="ConsPlusTitlePage"/>
    <w:qFormat/>
    <w:rsid w:val="00dd5338"/>
    <w:pPr>
      <w:widowControl w:val="false"/>
      <w:suppressAutoHyphens w:val="true"/>
      <w:bidi w:val="0"/>
      <w:spacing w:lineRule="auto" w:line="240" w:before="0" w:after="0"/>
      <w:jc w:val="left"/>
    </w:pPr>
    <w:rPr>
      <w:rFonts w:ascii="Tahoma" w:hAnsi="Tahoma" w:eastAsia="" w:cs="Tahoma" w:eastAsiaTheme="minorEastAsia"/>
      <w:color w:val="auto"/>
      <w:kern w:val="0"/>
      <w:sz w:val="20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ogin.consultant.ru/link/?req=doc&amp;base=LAW&amp;n=471024" TargetMode="External"/><Relationship Id="rId3" Type="http://schemas.openxmlformats.org/officeDocument/2006/relationships/hyperlink" Target="https://login.consultant.ru/link/?req=doc&amp;base=LAW&amp;n=335499" TargetMode="External"/><Relationship Id="rId4" Type="http://schemas.openxmlformats.org/officeDocument/2006/relationships/hyperlink" Target="https://login.consultant.ru/link/?req=doc&amp;base=LAW&amp;n=319152" TargetMode="External"/><Relationship Id="rId5" Type="http://schemas.openxmlformats.org/officeDocument/2006/relationships/hyperlink" Target="https://login.consultant.ru/link/?req=doc&amp;base=RLAW180&amp;n=283399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LibreOffice/6.4.7.2$Linux_X86_64 LibreOffice_project/40$Build-2</Application>
  <Pages>4</Pages>
  <Words>584</Words>
  <Characters>4614</Characters>
  <CharactersWithSpaces>5249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2024-10-01T11:37:00Z</dcterms:created>
  <dc:creator>ilina</dc:creator>
  <dc:description/>
  <dc:language>ru-RU</dc:language>
  <cp:lastModifiedBy/>
  <cp:lastPrinted>2024-10-01T11:38:00Z</cp:lastPrinted>
  <dcterms:modified xsi:type="dcterms:W3CDTF">2024-10-04T08:51:25Z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