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F2" w:rsidRPr="00F23DBA" w:rsidRDefault="00FE6FF2" w:rsidP="00FE6FF2">
      <w:pPr>
        <w:jc w:val="center"/>
        <w:rPr>
          <w:sz w:val="28"/>
          <w:szCs w:val="28"/>
        </w:rPr>
      </w:pPr>
      <w:r w:rsidRPr="00F23DBA">
        <w:rPr>
          <w:sz w:val="28"/>
          <w:szCs w:val="28"/>
        </w:rPr>
        <w:t xml:space="preserve">ВОЛГОГРАДСКАЯ ОБЛАСТЬ </w:t>
      </w:r>
    </w:p>
    <w:p w:rsidR="00FE6FF2" w:rsidRPr="00F23DBA" w:rsidRDefault="00FE6FF2" w:rsidP="00FE6FF2">
      <w:pPr>
        <w:jc w:val="center"/>
        <w:rPr>
          <w:sz w:val="28"/>
          <w:szCs w:val="28"/>
        </w:rPr>
      </w:pPr>
      <w:r w:rsidRPr="00F23DBA">
        <w:rPr>
          <w:sz w:val="28"/>
          <w:szCs w:val="28"/>
        </w:rPr>
        <w:t xml:space="preserve">СРЕДНЕАХТУБИНСКИЙ МУНИЦИПАЛЬНЫЙ РАЙОН </w:t>
      </w:r>
    </w:p>
    <w:p w:rsidR="00FE6FF2" w:rsidRPr="00F23DBA" w:rsidRDefault="00FE6FF2" w:rsidP="00FE6FF2">
      <w:pPr>
        <w:jc w:val="center"/>
        <w:rPr>
          <w:sz w:val="28"/>
          <w:szCs w:val="28"/>
        </w:rPr>
      </w:pPr>
      <w:r w:rsidRPr="00F23DBA">
        <w:rPr>
          <w:sz w:val="28"/>
          <w:szCs w:val="28"/>
        </w:rPr>
        <w:t xml:space="preserve">СЕЛЬСКАЯ ДУМА </w:t>
      </w:r>
    </w:p>
    <w:p w:rsidR="00FE6FF2" w:rsidRPr="00F23DBA" w:rsidRDefault="00FE6FF2" w:rsidP="00FE6FF2">
      <w:pPr>
        <w:jc w:val="center"/>
        <w:rPr>
          <w:sz w:val="28"/>
          <w:szCs w:val="28"/>
        </w:rPr>
      </w:pPr>
      <w:r w:rsidRPr="00F23DBA">
        <w:rPr>
          <w:sz w:val="28"/>
          <w:szCs w:val="28"/>
        </w:rPr>
        <w:t xml:space="preserve">КЛЕТСКОГО СЕЛЬСКОГО ПОСЕЛЕНИЯ </w:t>
      </w:r>
    </w:p>
    <w:p w:rsidR="00FE6FF2" w:rsidRDefault="00FE6FF2" w:rsidP="00FE6FF2">
      <w:pPr>
        <w:jc w:val="center"/>
        <w:rPr>
          <w:sz w:val="28"/>
          <w:szCs w:val="28"/>
        </w:rPr>
      </w:pPr>
    </w:p>
    <w:p w:rsidR="00E901F6" w:rsidRPr="00F23DBA" w:rsidRDefault="00E901F6" w:rsidP="00FE6FF2">
      <w:pPr>
        <w:jc w:val="center"/>
        <w:rPr>
          <w:sz w:val="28"/>
          <w:szCs w:val="28"/>
        </w:rPr>
      </w:pPr>
    </w:p>
    <w:p w:rsidR="00FE6FF2" w:rsidRPr="00F23DBA" w:rsidRDefault="00FE6FF2" w:rsidP="00FE6FF2">
      <w:pPr>
        <w:ind w:firstLine="720"/>
        <w:jc w:val="center"/>
        <w:rPr>
          <w:sz w:val="28"/>
          <w:szCs w:val="28"/>
        </w:rPr>
      </w:pPr>
      <w:r>
        <w:rPr>
          <w:sz w:val="28"/>
          <w:szCs w:val="28"/>
        </w:rPr>
        <w:t xml:space="preserve">РЕШЕНИЕ № </w:t>
      </w:r>
      <w:r w:rsidR="00AE6DF7">
        <w:rPr>
          <w:sz w:val="28"/>
          <w:szCs w:val="28"/>
        </w:rPr>
        <w:t>7</w:t>
      </w:r>
      <w:r>
        <w:rPr>
          <w:sz w:val="28"/>
          <w:szCs w:val="28"/>
        </w:rPr>
        <w:t>/</w:t>
      </w:r>
      <w:r w:rsidR="00AE6DF7">
        <w:rPr>
          <w:sz w:val="28"/>
          <w:szCs w:val="28"/>
        </w:rPr>
        <w:t>3</w:t>
      </w:r>
    </w:p>
    <w:p w:rsidR="00FE6FF2" w:rsidRPr="00F23DBA" w:rsidRDefault="00FE6FF2" w:rsidP="00FE6FF2">
      <w:pPr>
        <w:jc w:val="center"/>
        <w:rPr>
          <w:sz w:val="28"/>
          <w:szCs w:val="28"/>
        </w:rPr>
      </w:pPr>
    </w:p>
    <w:p w:rsidR="00FE6FF2" w:rsidRPr="00F23DBA" w:rsidRDefault="00FE6FF2" w:rsidP="00FE6FF2">
      <w:pPr>
        <w:rPr>
          <w:sz w:val="28"/>
          <w:szCs w:val="28"/>
        </w:rPr>
      </w:pPr>
      <w:r>
        <w:rPr>
          <w:sz w:val="28"/>
          <w:szCs w:val="28"/>
        </w:rPr>
        <w:t xml:space="preserve">от  </w:t>
      </w:r>
      <w:r w:rsidR="00542475">
        <w:rPr>
          <w:sz w:val="28"/>
          <w:szCs w:val="28"/>
        </w:rPr>
        <w:t>23</w:t>
      </w:r>
      <w:r w:rsidR="00AE0C69">
        <w:rPr>
          <w:sz w:val="28"/>
          <w:szCs w:val="28"/>
        </w:rPr>
        <w:t xml:space="preserve"> </w:t>
      </w:r>
      <w:r w:rsidR="00542475">
        <w:rPr>
          <w:sz w:val="28"/>
          <w:szCs w:val="28"/>
        </w:rPr>
        <w:t>июля</w:t>
      </w:r>
      <w:r>
        <w:rPr>
          <w:sz w:val="28"/>
          <w:szCs w:val="28"/>
        </w:rPr>
        <w:t xml:space="preserve"> 20</w:t>
      </w:r>
      <w:r w:rsidR="00AE6DF7">
        <w:rPr>
          <w:sz w:val="28"/>
          <w:szCs w:val="28"/>
        </w:rPr>
        <w:t>21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546911">
        <w:rPr>
          <w:sz w:val="28"/>
          <w:szCs w:val="28"/>
        </w:rPr>
        <w:t xml:space="preserve">         </w:t>
      </w:r>
      <w:r w:rsidRPr="00F23DBA">
        <w:rPr>
          <w:sz w:val="28"/>
          <w:szCs w:val="28"/>
        </w:rPr>
        <w:t xml:space="preserve">х. Клетский  </w:t>
      </w:r>
    </w:p>
    <w:p w:rsidR="00FE6FF2" w:rsidRDefault="00FE6FF2" w:rsidP="00FE6FF2">
      <w:pPr>
        <w:rPr>
          <w:sz w:val="28"/>
          <w:szCs w:val="28"/>
        </w:rPr>
      </w:pPr>
    </w:p>
    <w:p w:rsidR="00E901F6" w:rsidRPr="00F23DBA" w:rsidRDefault="00E901F6" w:rsidP="00FE6FF2">
      <w:pPr>
        <w:rPr>
          <w:sz w:val="28"/>
          <w:szCs w:val="28"/>
        </w:rPr>
      </w:pPr>
    </w:p>
    <w:p w:rsidR="00FE6FF2" w:rsidRDefault="00FE6FF2" w:rsidP="00016B75">
      <w:pPr>
        <w:shd w:val="clear" w:color="auto" w:fill="FFFFFF"/>
        <w:ind w:left="19"/>
        <w:jc w:val="center"/>
        <w:rPr>
          <w:b/>
          <w:color w:val="000000"/>
          <w:sz w:val="28"/>
          <w:szCs w:val="28"/>
        </w:rPr>
      </w:pPr>
      <w:r w:rsidRPr="002A52C6">
        <w:rPr>
          <w:b/>
          <w:color w:val="000000"/>
          <w:sz w:val="28"/>
          <w:szCs w:val="28"/>
        </w:rPr>
        <w:t>«О</w:t>
      </w:r>
      <w:r w:rsidR="00542475">
        <w:rPr>
          <w:b/>
          <w:color w:val="000000"/>
          <w:sz w:val="28"/>
          <w:szCs w:val="28"/>
        </w:rPr>
        <w:t xml:space="preserve">б одобрении проекта решения </w:t>
      </w:r>
      <w:r w:rsidRPr="002A52C6">
        <w:rPr>
          <w:b/>
          <w:color w:val="000000"/>
          <w:sz w:val="28"/>
          <w:szCs w:val="28"/>
        </w:rPr>
        <w:t xml:space="preserve"> </w:t>
      </w:r>
      <w:r w:rsidR="00546911">
        <w:rPr>
          <w:b/>
          <w:color w:val="000000"/>
          <w:sz w:val="28"/>
          <w:szCs w:val="28"/>
        </w:rPr>
        <w:t xml:space="preserve">об утверждении правил благоустройства и озеленения территории </w:t>
      </w:r>
      <w:r>
        <w:rPr>
          <w:b/>
          <w:color w:val="000000"/>
          <w:sz w:val="28"/>
          <w:szCs w:val="28"/>
        </w:rPr>
        <w:t>Клетского сельского поселения Среднеахтубинского муниципального района»</w:t>
      </w:r>
    </w:p>
    <w:p w:rsidR="00FE6FF2" w:rsidRDefault="00FE6FF2" w:rsidP="00FE6FF2">
      <w:pPr>
        <w:rPr>
          <w:b/>
          <w:color w:val="000000"/>
          <w:spacing w:val="-2"/>
          <w:sz w:val="28"/>
          <w:szCs w:val="28"/>
        </w:rPr>
      </w:pPr>
    </w:p>
    <w:p w:rsidR="00546911" w:rsidRPr="0089212C" w:rsidRDefault="00546911" w:rsidP="00FE6FF2">
      <w:pPr>
        <w:spacing w:after="60"/>
        <w:ind w:firstLine="708"/>
        <w:jc w:val="both"/>
        <w:outlineLvl w:val="1"/>
        <w:rPr>
          <w:sz w:val="28"/>
          <w:szCs w:val="28"/>
        </w:rPr>
      </w:pPr>
      <w:r w:rsidRPr="0089212C">
        <w:rPr>
          <w:sz w:val="28"/>
          <w:szCs w:val="28"/>
        </w:rPr>
        <w:t>1. Одобрить проект решения «Об одобрении проекта решения  об утверждении правил благоустройства и озеленения территории Клетского сельского поселения Среднеахтубинского муниципального района».</w:t>
      </w:r>
    </w:p>
    <w:p w:rsidR="00E1633A" w:rsidRPr="0089212C" w:rsidRDefault="00546911" w:rsidP="00FE6FF2">
      <w:pPr>
        <w:spacing w:after="60"/>
        <w:ind w:firstLine="708"/>
        <w:jc w:val="both"/>
        <w:outlineLvl w:val="1"/>
        <w:rPr>
          <w:color w:val="000000"/>
          <w:sz w:val="28"/>
          <w:szCs w:val="28"/>
        </w:rPr>
      </w:pPr>
      <w:r w:rsidRPr="0089212C">
        <w:rPr>
          <w:sz w:val="28"/>
          <w:szCs w:val="28"/>
        </w:rPr>
        <w:t xml:space="preserve">2. Установить порядок учета предложений граждан </w:t>
      </w:r>
      <w:r w:rsidR="00E1633A" w:rsidRPr="0089212C">
        <w:rPr>
          <w:sz w:val="28"/>
          <w:szCs w:val="28"/>
        </w:rPr>
        <w:t xml:space="preserve">решения </w:t>
      </w:r>
      <w:r w:rsidR="00E1633A" w:rsidRPr="0089212C">
        <w:rPr>
          <w:color w:val="000000"/>
          <w:sz w:val="28"/>
          <w:szCs w:val="28"/>
        </w:rPr>
        <w:t>«Об одобрении проекта решения  об утверждении правил благоустройства и озеленения территории Клетского сельского поселения Среднеахтубинского муниципального района», участие граждан в его обсуждении и проведению по нему публичных слушаний.</w:t>
      </w:r>
    </w:p>
    <w:p w:rsidR="0089212C" w:rsidRDefault="00E1633A" w:rsidP="00FE6FF2">
      <w:pPr>
        <w:spacing w:after="60"/>
        <w:ind w:firstLine="708"/>
        <w:jc w:val="both"/>
        <w:outlineLvl w:val="1"/>
        <w:rPr>
          <w:b/>
          <w:sz w:val="28"/>
          <w:szCs w:val="28"/>
        </w:rPr>
      </w:pPr>
      <w:r w:rsidRPr="0089212C">
        <w:rPr>
          <w:color w:val="000000"/>
          <w:sz w:val="28"/>
          <w:szCs w:val="28"/>
        </w:rPr>
        <w:t xml:space="preserve">3. Главе </w:t>
      </w:r>
      <w:r w:rsidR="00546911" w:rsidRPr="0089212C">
        <w:rPr>
          <w:sz w:val="28"/>
          <w:szCs w:val="28"/>
        </w:rPr>
        <w:t xml:space="preserve"> </w:t>
      </w:r>
      <w:r w:rsidR="0089212C">
        <w:rPr>
          <w:sz w:val="28"/>
          <w:szCs w:val="28"/>
        </w:rPr>
        <w:t xml:space="preserve">Клетского сельского поселения в соответствии с порядком обнародования муниципальных правовых актов, утвержденным Решением сельской Думы Клетского сельского поселения от 20.05.2006 №12/29, обнародовать проект Решения сельской Думы Клетского сельского поселения в срок до </w:t>
      </w:r>
      <w:r w:rsidR="00B72390" w:rsidRPr="00B72390">
        <w:rPr>
          <w:b/>
          <w:sz w:val="28"/>
          <w:szCs w:val="28"/>
        </w:rPr>
        <w:t>26.07.2021 г.</w:t>
      </w:r>
    </w:p>
    <w:p w:rsidR="00165008" w:rsidRDefault="00B72390" w:rsidP="00FE6FF2">
      <w:pPr>
        <w:spacing w:after="60"/>
        <w:ind w:firstLine="708"/>
        <w:jc w:val="both"/>
        <w:outlineLvl w:val="1"/>
        <w:rPr>
          <w:sz w:val="28"/>
          <w:szCs w:val="28"/>
        </w:rPr>
      </w:pPr>
      <w:r>
        <w:rPr>
          <w:sz w:val="28"/>
          <w:szCs w:val="28"/>
        </w:rPr>
        <w:t xml:space="preserve">4. Для обсуждения проекта Решения </w:t>
      </w:r>
      <w:r w:rsidRPr="00B72390">
        <w:rPr>
          <w:sz w:val="28"/>
          <w:szCs w:val="28"/>
        </w:rPr>
        <w:t>сельской Думы Клетского сельского поселения</w:t>
      </w:r>
      <w:r>
        <w:rPr>
          <w:sz w:val="28"/>
          <w:szCs w:val="28"/>
        </w:rPr>
        <w:t xml:space="preserve"> с участием жителей назначить проведение публичных </w:t>
      </w:r>
      <w:r w:rsidR="00165008">
        <w:rPr>
          <w:sz w:val="28"/>
          <w:szCs w:val="28"/>
        </w:rPr>
        <w:t xml:space="preserve">слушаний на </w:t>
      </w:r>
      <w:r w:rsidR="00165008" w:rsidRPr="00E901F6">
        <w:rPr>
          <w:b/>
          <w:sz w:val="28"/>
          <w:szCs w:val="28"/>
        </w:rPr>
        <w:t xml:space="preserve">09 августа 2021 г. </w:t>
      </w:r>
      <w:r w:rsidRPr="00E901F6">
        <w:rPr>
          <w:b/>
          <w:sz w:val="28"/>
          <w:szCs w:val="28"/>
        </w:rPr>
        <w:t xml:space="preserve"> 16:00</w:t>
      </w:r>
      <w:r>
        <w:rPr>
          <w:sz w:val="28"/>
          <w:szCs w:val="28"/>
        </w:rPr>
        <w:t xml:space="preserve"> в здании администрации по адресу: </w:t>
      </w:r>
    </w:p>
    <w:p w:rsidR="00B72390" w:rsidRDefault="00165008" w:rsidP="00165008">
      <w:pPr>
        <w:spacing w:after="60"/>
        <w:jc w:val="both"/>
        <w:outlineLvl w:val="1"/>
        <w:rPr>
          <w:sz w:val="28"/>
          <w:szCs w:val="28"/>
        </w:rPr>
      </w:pPr>
      <w:r>
        <w:rPr>
          <w:sz w:val="28"/>
          <w:szCs w:val="28"/>
        </w:rPr>
        <w:t xml:space="preserve">Волгоградская область, Среднеахтубинский р-н, </w:t>
      </w:r>
      <w:r w:rsidR="00B72390">
        <w:rPr>
          <w:sz w:val="28"/>
          <w:szCs w:val="28"/>
        </w:rPr>
        <w:t>х. Клетский, ул. Садовая</w:t>
      </w:r>
      <w:r>
        <w:rPr>
          <w:sz w:val="28"/>
          <w:szCs w:val="28"/>
        </w:rPr>
        <w:t xml:space="preserve"> 1.</w:t>
      </w:r>
    </w:p>
    <w:p w:rsidR="00165008" w:rsidRPr="00165008" w:rsidRDefault="00165008" w:rsidP="00165008">
      <w:pPr>
        <w:spacing w:after="60"/>
        <w:ind w:firstLine="709"/>
        <w:jc w:val="both"/>
        <w:outlineLvl w:val="1"/>
        <w:rPr>
          <w:sz w:val="28"/>
          <w:szCs w:val="28"/>
        </w:rPr>
      </w:pPr>
      <w:r>
        <w:rPr>
          <w:sz w:val="28"/>
          <w:szCs w:val="28"/>
        </w:rPr>
        <w:t xml:space="preserve">5. Настоящее решение подлежит одновременному обнародованию с проектом Решения </w:t>
      </w:r>
      <w:r w:rsidRPr="00165008">
        <w:rPr>
          <w:sz w:val="28"/>
          <w:szCs w:val="28"/>
        </w:rPr>
        <w:t>«О</w:t>
      </w:r>
      <w:r>
        <w:rPr>
          <w:sz w:val="28"/>
          <w:szCs w:val="28"/>
        </w:rPr>
        <w:t>б</w:t>
      </w:r>
      <w:r w:rsidRPr="00165008">
        <w:rPr>
          <w:sz w:val="28"/>
          <w:szCs w:val="28"/>
        </w:rPr>
        <w:t xml:space="preserve"> утверждении правил благоустройства и озеленения территории Клетского сельского поселения Среднеахтубинского муниципального района»</w:t>
      </w:r>
      <w:r w:rsidR="00016B75">
        <w:rPr>
          <w:sz w:val="28"/>
          <w:szCs w:val="28"/>
        </w:rPr>
        <w:t xml:space="preserve"> и вступает в силу со дня его официального опубликования на сайте.</w:t>
      </w:r>
    </w:p>
    <w:p w:rsidR="00016B75" w:rsidRDefault="00016B75" w:rsidP="00016B75">
      <w:pPr>
        <w:ind w:firstLine="567"/>
        <w:jc w:val="right"/>
        <w:rPr>
          <w:b/>
          <w:sz w:val="32"/>
          <w:szCs w:val="32"/>
        </w:rPr>
      </w:pPr>
    </w:p>
    <w:p w:rsidR="00E901F6" w:rsidRDefault="00E901F6" w:rsidP="00016B75">
      <w:pPr>
        <w:ind w:firstLine="567"/>
        <w:jc w:val="right"/>
        <w:rPr>
          <w:b/>
          <w:sz w:val="32"/>
          <w:szCs w:val="32"/>
        </w:rPr>
      </w:pPr>
    </w:p>
    <w:p w:rsidR="00016B75" w:rsidRPr="00016B75" w:rsidRDefault="00016B75" w:rsidP="00016B75">
      <w:pPr>
        <w:jc w:val="both"/>
        <w:rPr>
          <w:sz w:val="28"/>
          <w:szCs w:val="28"/>
        </w:rPr>
      </w:pPr>
      <w:r w:rsidRPr="00016B75">
        <w:rPr>
          <w:sz w:val="28"/>
          <w:szCs w:val="28"/>
        </w:rPr>
        <w:t>Глава Клетского</w:t>
      </w:r>
    </w:p>
    <w:p w:rsidR="00016B75" w:rsidRPr="00016B75" w:rsidRDefault="00016B75" w:rsidP="00016B75">
      <w:pPr>
        <w:jc w:val="both"/>
        <w:rPr>
          <w:b/>
          <w:sz w:val="28"/>
          <w:szCs w:val="28"/>
        </w:rPr>
      </w:pPr>
      <w:r w:rsidRPr="00016B75">
        <w:rPr>
          <w:sz w:val="28"/>
          <w:szCs w:val="28"/>
        </w:rPr>
        <w:t xml:space="preserve">сельского поселения                                                        </w:t>
      </w:r>
      <w:r>
        <w:rPr>
          <w:sz w:val="28"/>
          <w:szCs w:val="28"/>
        </w:rPr>
        <w:t xml:space="preserve">           </w:t>
      </w:r>
      <w:r w:rsidRPr="00016B75">
        <w:rPr>
          <w:sz w:val="28"/>
          <w:szCs w:val="28"/>
        </w:rPr>
        <w:t xml:space="preserve"> Г.Р. Шахабов                                                             </w:t>
      </w:r>
    </w:p>
    <w:p w:rsidR="00E5504B" w:rsidRDefault="00E5504B" w:rsidP="006E5C81">
      <w:pPr>
        <w:ind w:firstLine="567"/>
        <w:jc w:val="right"/>
      </w:pPr>
    </w:p>
    <w:p w:rsidR="00306FC1" w:rsidRDefault="00306FC1" w:rsidP="006E5C81">
      <w:pPr>
        <w:ind w:firstLine="567"/>
        <w:jc w:val="right"/>
      </w:pPr>
    </w:p>
    <w:p w:rsidR="00E5504B" w:rsidRDefault="00E5504B" w:rsidP="006E5C81">
      <w:pPr>
        <w:ind w:firstLine="567"/>
        <w:jc w:val="right"/>
      </w:pPr>
    </w:p>
    <w:p w:rsidR="00E5504B" w:rsidRDefault="00E5504B" w:rsidP="006E5C81">
      <w:pPr>
        <w:ind w:firstLine="567"/>
        <w:jc w:val="right"/>
      </w:pPr>
    </w:p>
    <w:p w:rsidR="00975401" w:rsidRDefault="00975401" w:rsidP="006E5C81">
      <w:pPr>
        <w:ind w:firstLine="567"/>
        <w:jc w:val="right"/>
      </w:pPr>
    </w:p>
    <w:p w:rsidR="00975401" w:rsidRPr="00975401" w:rsidRDefault="00975401" w:rsidP="006E5C81">
      <w:pPr>
        <w:ind w:firstLine="567"/>
        <w:jc w:val="right"/>
        <w:rPr>
          <w:b/>
          <w:sz w:val="32"/>
          <w:szCs w:val="32"/>
        </w:rPr>
      </w:pPr>
      <w:proofErr w:type="gramStart"/>
      <w:r>
        <w:rPr>
          <w:b/>
          <w:sz w:val="32"/>
          <w:szCs w:val="32"/>
        </w:rPr>
        <w:lastRenderedPageBreak/>
        <w:t>П</w:t>
      </w:r>
      <w:proofErr w:type="gramEnd"/>
      <w:r>
        <w:rPr>
          <w:b/>
          <w:sz w:val="32"/>
          <w:szCs w:val="32"/>
        </w:rPr>
        <w:t xml:space="preserve"> Р О Е К Т </w:t>
      </w:r>
    </w:p>
    <w:p w:rsidR="006E5C81" w:rsidRPr="006E5C81" w:rsidRDefault="006E5C81" w:rsidP="006E5C81">
      <w:pPr>
        <w:ind w:firstLine="567"/>
        <w:jc w:val="right"/>
      </w:pPr>
      <w:r w:rsidRPr="006E5C81">
        <w:t xml:space="preserve">Приложение </w:t>
      </w:r>
    </w:p>
    <w:p w:rsidR="006E5C81" w:rsidRPr="006E5C81" w:rsidRDefault="006E5C81" w:rsidP="006E5C81">
      <w:pPr>
        <w:ind w:firstLine="567"/>
        <w:jc w:val="right"/>
      </w:pPr>
      <w:r w:rsidRPr="006E5C81">
        <w:t xml:space="preserve">к </w:t>
      </w:r>
      <w:r w:rsidR="00975401">
        <w:t xml:space="preserve"> </w:t>
      </w:r>
      <w:r w:rsidRPr="006E5C81">
        <w:t>Решени</w:t>
      </w:r>
      <w:r w:rsidR="00975401">
        <w:t>ю</w:t>
      </w:r>
      <w:r w:rsidRPr="006E5C81">
        <w:t xml:space="preserve"> сельской Думы </w:t>
      </w:r>
    </w:p>
    <w:p w:rsidR="006E5C81" w:rsidRPr="006E5C81" w:rsidRDefault="006E5C81" w:rsidP="006E5C81">
      <w:pPr>
        <w:ind w:firstLine="567"/>
        <w:jc w:val="right"/>
      </w:pPr>
      <w:r w:rsidRPr="006E5C81">
        <w:t>Клетского сельского поселения</w:t>
      </w:r>
    </w:p>
    <w:p w:rsidR="006E5C81" w:rsidRPr="00975401" w:rsidRDefault="006E5C81" w:rsidP="00975401">
      <w:pPr>
        <w:ind w:firstLine="567"/>
        <w:jc w:val="right"/>
      </w:pPr>
      <w:r w:rsidRPr="006E5C81">
        <w:t>от 2</w:t>
      </w:r>
      <w:r w:rsidR="00E5504B">
        <w:t>3</w:t>
      </w:r>
      <w:r w:rsidRPr="006E5C81">
        <w:t>.0</w:t>
      </w:r>
      <w:r w:rsidR="00E5504B">
        <w:t>7</w:t>
      </w:r>
      <w:r w:rsidRPr="006E5C81">
        <w:t xml:space="preserve">.2021 № </w:t>
      </w:r>
      <w:r w:rsidR="00E5504B">
        <w:t>7</w:t>
      </w:r>
      <w:r w:rsidRPr="006E5C81">
        <w:t>/</w:t>
      </w:r>
      <w:r w:rsidR="00E5504B">
        <w:t>3</w:t>
      </w:r>
    </w:p>
    <w:p w:rsidR="006E5C81" w:rsidRPr="006E5C81" w:rsidRDefault="006E5C81" w:rsidP="00E5504B">
      <w:pPr>
        <w:ind w:firstLine="567"/>
        <w:jc w:val="center"/>
        <w:rPr>
          <w:b/>
          <w:sz w:val="28"/>
          <w:szCs w:val="28"/>
        </w:rPr>
      </w:pPr>
      <w:r w:rsidRPr="006E5C81">
        <w:rPr>
          <w:b/>
          <w:sz w:val="28"/>
          <w:szCs w:val="28"/>
        </w:rPr>
        <w:t>ПРАВИЛА</w:t>
      </w:r>
      <w:r w:rsidR="00975401">
        <w:rPr>
          <w:b/>
          <w:sz w:val="28"/>
          <w:szCs w:val="28"/>
        </w:rPr>
        <w:t xml:space="preserve"> </w:t>
      </w:r>
    </w:p>
    <w:p w:rsidR="006E5C81" w:rsidRPr="006E5C81" w:rsidRDefault="006E5C81" w:rsidP="00E5504B">
      <w:pPr>
        <w:ind w:firstLine="567"/>
        <w:jc w:val="center"/>
        <w:rPr>
          <w:b/>
          <w:sz w:val="28"/>
          <w:szCs w:val="28"/>
        </w:rPr>
      </w:pPr>
      <w:r w:rsidRPr="006E5C81">
        <w:rPr>
          <w:b/>
          <w:sz w:val="28"/>
          <w:szCs w:val="28"/>
        </w:rPr>
        <w:t>благоустройства и озеленения территории Клетского сельского</w:t>
      </w:r>
    </w:p>
    <w:p w:rsidR="006E5C81" w:rsidRPr="006E5C81" w:rsidRDefault="006E5C81" w:rsidP="00E5504B">
      <w:pPr>
        <w:ind w:firstLine="567"/>
        <w:jc w:val="center"/>
        <w:rPr>
          <w:b/>
          <w:sz w:val="28"/>
          <w:szCs w:val="28"/>
        </w:rPr>
      </w:pPr>
      <w:r w:rsidRPr="006E5C81">
        <w:rPr>
          <w:b/>
          <w:sz w:val="28"/>
          <w:szCs w:val="28"/>
        </w:rPr>
        <w:t>поселения Среднеахтубинского муниципального района</w:t>
      </w:r>
    </w:p>
    <w:p w:rsidR="006E5C81" w:rsidRPr="006E5C81" w:rsidRDefault="006E5C81" w:rsidP="006E5C81">
      <w:pPr>
        <w:ind w:firstLine="567"/>
        <w:jc w:val="both"/>
        <w:rPr>
          <w:sz w:val="28"/>
          <w:szCs w:val="28"/>
          <w:lang w:bidi="ru-RU"/>
        </w:rPr>
      </w:pPr>
    </w:p>
    <w:p w:rsidR="006E5C81" w:rsidRPr="006E5C81" w:rsidRDefault="006E5C81" w:rsidP="006E5C81">
      <w:pPr>
        <w:ind w:firstLine="567"/>
        <w:jc w:val="both"/>
        <w:rPr>
          <w:sz w:val="28"/>
          <w:szCs w:val="28"/>
        </w:rPr>
      </w:pPr>
      <w:r w:rsidRPr="006E5C81">
        <w:rPr>
          <w:sz w:val="28"/>
          <w:szCs w:val="28"/>
        </w:rPr>
        <w:t>Правила благоустройства территории Клетского сельского поселения (далее по тексту – Правила) разработаны на основании статьи 45.1 Федерального закона от 06.10.2003 № 131-ФЗ "Об общих принципах организации местного самоуправления в Российской Федерации", Закона Волгоградской области от 10.07.2018 № 83-ОД "О порядке определения органами местного самоуправления границ прилегающих территорий".</w:t>
      </w:r>
    </w:p>
    <w:p w:rsidR="006E5C81" w:rsidRPr="006E5C81" w:rsidRDefault="006E5C81" w:rsidP="006E5C81">
      <w:pPr>
        <w:ind w:firstLine="567"/>
        <w:jc w:val="both"/>
        <w:rPr>
          <w:sz w:val="28"/>
          <w:szCs w:val="28"/>
        </w:rPr>
      </w:pPr>
      <w:r w:rsidRPr="006E5C81">
        <w:rPr>
          <w:sz w:val="28"/>
          <w:szCs w:val="28"/>
        </w:rPr>
        <w:t xml:space="preserve">Правила приняты в целях обеспечения прав граждан на благоприятную среду обитания,  создание   здоровых   и   культурных   условий   жизни   и   досуга   населения.  </w:t>
      </w:r>
    </w:p>
    <w:p w:rsidR="006E5C81" w:rsidRPr="006E5C81" w:rsidRDefault="006E5C81" w:rsidP="006E5C81">
      <w:pPr>
        <w:ind w:firstLine="567"/>
        <w:jc w:val="both"/>
        <w:rPr>
          <w:sz w:val="28"/>
          <w:szCs w:val="28"/>
        </w:rPr>
      </w:pPr>
      <w:proofErr w:type="gramStart"/>
      <w:r w:rsidRPr="006E5C81">
        <w:rPr>
          <w:sz w:val="28"/>
          <w:szCs w:val="28"/>
        </w:rPr>
        <w:t>Методическое обеспечение и координация работ по уборке и санитарному содержанию   территорий,    по поддержанию   чистоты и     порядка     возложены  на администрацию  Клетского сельского поселения.</w:t>
      </w:r>
      <w:proofErr w:type="gramEnd"/>
    </w:p>
    <w:p w:rsidR="006E5C81" w:rsidRPr="006E5C81" w:rsidRDefault="006E5C81" w:rsidP="006E5C81">
      <w:pPr>
        <w:ind w:firstLine="567"/>
        <w:jc w:val="both"/>
        <w:rPr>
          <w:sz w:val="28"/>
          <w:szCs w:val="28"/>
        </w:rPr>
      </w:pPr>
      <w:r w:rsidRPr="006E5C81">
        <w:rPr>
          <w:sz w:val="28"/>
          <w:szCs w:val="28"/>
        </w:rPr>
        <w:t xml:space="preserve">Организация работ по уборке, санитарной очистке и благоустройству земельных участков возлагается на собственников и пользователей земельных участков. </w:t>
      </w:r>
    </w:p>
    <w:p w:rsidR="006E5C81" w:rsidRPr="006E5C81" w:rsidRDefault="006E5C81" w:rsidP="006E5C81">
      <w:pPr>
        <w:numPr>
          <w:ilvl w:val="1"/>
          <w:numId w:val="2"/>
        </w:numPr>
        <w:jc w:val="both"/>
        <w:rPr>
          <w:sz w:val="28"/>
          <w:szCs w:val="28"/>
          <w:lang w:bidi="ru-RU"/>
        </w:rPr>
      </w:pPr>
    </w:p>
    <w:p w:rsidR="006E5C81" w:rsidRPr="006E5C81" w:rsidRDefault="006E5C81" w:rsidP="006E5C81">
      <w:pPr>
        <w:ind w:firstLine="567"/>
        <w:jc w:val="both"/>
        <w:rPr>
          <w:b/>
          <w:sz w:val="28"/>
          <w:szCs w:val="28"/>
        </w:rPr>
      </w:pPr>
      <w:r w:rsidRPr="006E5C81">
        <w:rPr>
          <w:b/>
          <w:sz w:val="28"/>
          <w:szCs w:val="28"/>
        </w:rPr>
        <w:t>1. Содержание территорий общего пользования и порядок пользования такими территориями</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 xml:space="preserve">1.1. К территориям общего пользования относятся площади, улицы, проезды, автодороги, парки, водные объекты, набережные и другие объекты. Ими могут свободно пользоваться любые лица. </w:t>
      </w:r>
    </w:p>
    <w:p w:rsidR="006E5C81" w:rsidRPr="006E5C81" w:rsidRDefault="006E5C81" w:rsidP="006E5C81">
      <w:pPr>
        <w:ind w:firstLine="567"/>
        <w:jc w:val="both"/>
        <w:rPr>
          <w:sz w:val="28"/>
          <w:szCs w:val="28"/>
        </w:rPr>
      </w:pPr>
      <w:r w:rsidRPr="006E5C81">
        <w:rPr>
          <w:sz w:val="28"/>
          <w:szCs w:val="28"/>
        </w:rPr>
        <w:t xml:space="preserve">Содержание и уборка территорий общего пользования в соответствии с настоящими правилами осуществляется  уполномоченными лицами. Администрацией  Клетского сельского  поселения  осуществляется </w:t>
      </w:r>
      <w:proofErr w:type="gramStart"/>
      <w:r w:rsidRPr="006E5C81">
        <w:rPr>
          <w:sz w:val="28"/>
          <w:szCs w:val="28"/>
        </w:rPr>
        <w:t>контроль за</w:t>
      </w:r>
      <w:proofErr w:type="gramEnd"/>
      <w:r w:rsidRPr="006E5C81">
        <w:rPr>
          <w:sz w:val="28"/>
          <w:szCs w:val="28"/>
        </w:rPr>
        <w:t xml:space="preserve"> соблюдением правил благоустройства и  организация благоустройства  территории Клетского сельского поселения в соответствии с принятыми  правилами.  </w:t>
      </w:r>
    </w:p>
    <w:p w:rsidR="006E5C81" w:rsidRPr="006E5C81" w:rsidRDefault="006E5C81" w:rsidP="006E5C81">
      <w:pPr>
        <w:ind w:firstLine="567"/>
        <w:jc w:val="both"/>
        <w:rPr>
          <w:sz w:val="28"/>
          <w:szCs w:val="28"/>
        </w:rPr>
      </w:pPr>
      <w:r w:rsidRPr="006E5C81">
        <w:rPr>
          <w:sz w:val="28"/>
          <w:szCs w:val="28"/>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E5C81" w:rsidRPr="006E5C81" w:rsidRDefault="006E5C81" w:rsidP="006E5C81">
      <w:pPr>
        <w:ind w:firstLine="567"/>
        <w:jc w:val="both"/>
        <w:rPr>
          <w:sz w:val="28"/>
          <w:szCs w:val="28"/>
        </w:rPr>
      </w:pPr>
      <w:r w:rsidRPr="006E5C81">
        <w:rPr>
          <w:sz w:val="28"/>
          <w:szCs w:val="28"/>
        </w:rPr>
        <w:t>1.2. Для предотвращения засорения улиц, площадей, скверов и других общественных мест отходами производства и потребления собственниками (владельцами) устанавливается уличное коммунально-бытовое оборудование (далее КБО).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6E5C81" w:rsidRPr="006E5C81" w:rsidRDefault="006E5C81" w:rsidP="006E5C81">
      <w:pPr>
        <w:ind w:firstLine="567"/>
        <w:jc w:val="both"/>
        <w:rPr>
          <w:sz w:val="28"/>
          <w:szCs w:val="28"/>
        </w:rPr>
      </w:pPr>
      <w:r w:rsidRPr="006E5C81">
        <w:rPr>
          <w:sz w:val="28"/>
          <w:szCs w:val="28"/>
        </w:rPr>
        <w:lastRenderedPageBreak/>
        <w:t xml:space="preserve">1.2.1. КБО в обязательном порядке устанавливается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КБО определяется в зависимости от места размещения и предполагаемой интенсивности использования. </w:t>
      </w:r>
    </w:p>
    <w:p w:rsidR="006E5C81" w:rsidRPr="006E5C81" w:rsidRDefault="006E5C81" w:rsidP="006E5C81">
      <w:pPr>
        <w:ind w:firstLine="567"/>
        <w:jc w:val="both"/>
        <w:rPr>
          <w:sz w:val="28"/>
          <w:szCs w:val="28"/>
        </w:rPr>
      </w:pPr>
      <w:r w:rsidRPr="006E5C81">
        <w:rPr>
          <w:sz w:val="28"/>
          <w:szCs w:val="28"/>
        </w:rPr>
        <w:t xml:space="preserve">1.2.2.  На остановках пассажирского транспорта КБО устанавливается в количестве не менее одной единицы. </w:t>
      </w:r>
    </w:p>
    <w:p w:rsidR="006E5C81" w:rsidRPr="006E5C81" w:rsidRDefault="006E5C81" w:rsidP="006E5C81">
      <w:pPr>
        <w:ind w:firstLine="567"/>
        <w:jc w:val="both"/>
        <w:rPr>
          <w:sz w:val="28"/>
          <w:szCs w:val="28"/>
        </w:rPr>
      </w:pPr>
      <w:r w:rsidRPr="006E5C81">
        <w:rPr>
          <w:sz w:val="28"/>
          <w:szCs w:val="28"/>
        </w:rPr>
        <w:t xml:space="preserve">1.2.3. У входов в объекты торговли, сферы услуг и бытового обслуживания собственниками и владельцами данных объектов за свой счет устанавливаются урны.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 </w:t>
      </w:r>
    </w:p>
    <w:p w:rsidR="006E5C81" w:rsidRPr="006E5C81" w:rsidRDefault="006E5C81" w:rsidP="006E5C81">
      <w:pPr>
        <w:ind w:firstLine="567"/>
        <w:jc w:val="both"/>
        <w:rPr>
          <w:sz w:val="28"/>
          <w:szCs w:val="28"/>
        </w:rPr>
      </w:pPr>
      <w:r w:rsidRPr="006E5C81">
        <w:rPr>
          <w:sz w:val="28"/>
          <w:szCs w:val="28"/>
        </w:rPr>
        <w:t xml:space="preserve">1.2.4. Установка уличного КБО и его очистка осуществляется собственниками (владельцами) объектов благоустройства. </w:t>
      </w:r>
    </w:p>
    <w:p w:rsidR="006E5C81" w:rsidRPr="006E5C81" w:rsidRDefault="006E5C81" w:rsidP="006E5C81">
      <w:pPr>
        <w:ind w:firstLine="567"/>
        <w:jc w:val="both"/>
        <w:rPr>
          <w:sz w:val="28"/>
          <w:szCs w:val="28"/>
        </w:rPr>
      </w:pPr>
      <w:r w:rsidRPr="006E5C81">
        <w:rPr>
          <w:sz w:val="28"/>
          <w:szCs w:val="28"/>
        </w:rPr>
        <w:t>1.3. Входные – выходные группы общественных зданий должны быть оснащены по нормам СНиПа специальными пандусами и поручнями для беспрепятственного входа-выхода людей с ограниченными возможностями (маломобильных групп населения). Пандусы устанавливаются за счет собственников, владельцев объектов.</w:t>
      </w:r>
    </w:p>
    <w:p w:rsidR="006E5C81" w:rsidRPr="006E5C81" w:rsidRDefault="006E5C81" w:rsidP="006E5C81">
      <w:pPr>
        <w:ind w:firstLine="567"/>
        <w:jc w:val="both"/>
        <w:rPr>
          <w:sz w:val="28"/>
          <w:szCs w:val="28"/>
        </w:rPr>
      </w:pPr>
      <w:r w:rsidRPr="006E5C81">
        <w:rPr>
          <w:sz w:val="28"/>
          <w:szCs w:val="28"/>
        </w:rPr>
        <w:t xml:space="preserve">1.4. Мойка автомобильного транспорта и иных транспортных средств должна осуществляться в специально оборудованных для этих целей </w:t>
      </w:r>
      <w:proofErr w:type="spellStart"/>
      <w:r w:rsidRPr="006E5C81">
        <w:rPr>
          <w:sz w:val="28"/>
          <w:szCs w:val="28"/>
        </w:rPr>
        <w:t>автомоечных</w:t>
      </w:r>
      <w:proofErr w:type="spellEnd"/>
      <w:r w:rsidRPr="006E5C81">
        <w:rPr>
          <w:sz w:val="28"/>
          <w:szCs w:val="28"/>
        </w:rPr>
        <w:t xml:space="preserve"> комплексах.</w:t>
      </w:r>
    </w:p>
    <w:p w:rsidR="006E5C81" w:rsidRPr="006E5C81" w:rsidRDefault="006E5C81" w:rsidP="006E5C81">
      <w:pPr>
        <w:ind w:firstLine="567"/>
        <w:jc w:val="both"/>
        <w:rPr>
          <w:sz w:val="28"/>
          <w:szCs w:val="28"/>
        </w:rPr>
      </w:pPr>
      <w:r w:rsidRPr="006E5C81">
        <w:rPr>
          <w:sz w:val="28"/>
          <w:szCs w:val="28"/>
        </w:rPr>
        <w:t>1.5. На территориях общего пользования  и на земельных участках в их границах допускается размещение:</w:t>
      </w:r>
    </w:p>
    <w:p w:rsidR="006E5C81" w:rsidRPr="006E5C81" w:rsidRDefault="006E5C81" w:rsidP="006E5C81">
      <w:pPr>
        <w:ind w:firstLine="567"/>
        <w:jc w:val="both"/>
        <w:rPr>
          <w:sz w:val="28"/>
          <w:szCs w:val="28"/>
        </w:rPr>
      </w:pPr>
      <w:r w:rsidRPr="006E5C81">
        <w:rPr>
          <w:sz w:val="28"/>
          <w:szCs w:val="28"/>
        </w:rPr>
        <w:t xml:space="preserve">- Сооружений и элементов, применяемых для обустройства улично-дорожной сети. </w:t>
      </w:r>
    </w:p>
    <w:p w:rsidR="006E5C81" w:rsidRPr="006E5C81" w:rsidRDefault="006E5C81" w:rsidP="006E5C81">
      <w:pPr>
        <w:ind w:firstLine="567"/>
        <w:jc w:val="both"/>
        <w:rPr>
          <w:sz w:val="28"/>
          <w:szCs w:val="28"/>
        </w:rPr>
      </w:pPr>
      <w:proofErr w:type="gramStart"/>
      <w:r w:rsidRPr="006E5C81">
        <w:rPr>
          <w:sz w:val="28"/>
          <w:szCs w:val="28"/>
        </w:rPr>
        <w:t>- Опор наружного освещения, остановок и остановочных павильонов общественного транспорта (в том числе с объектами торговли, размещаемыми в соответствии со схемой размещения нестационарных торговых объектов, разворотных и отстойных площадок конечных станций общественного (маршрутного) транспорта, диспетчерских пунктов и других подобных объектов.</w:t>
      </w:r>
      <w:proofErr w:type="gramEnd"/>
    </w:p>
    <w:p w:rsidR="006E5C81" w:rsidRPr="006E5C81" w:rsidRDefault="006E5C81" w:rsidP="006E5C81">
      <w:pPr>
        <w:ind w:firstLine="567"/>
        <w:jc w:val="both"/>
        <w:rPr>
          <w:sz w:val="28"/>
          <w:szCs w:val="28"/>
        </w:rPr>
      </w:pPr>
      <w:r w:rsidRPr="006E5C81">
        <w:rPr>
          <w:sz w:val="28"/>
          <w:szCs w:val="28"/>
        </w:rPr>
        <w:t>- Озеленения, свет</w:t>
      </w:r>
      <w:proofErr w:type="gramStart"/>
      <w:r w:rsidRPr="006E5C81">
        <w:rPr>
          <w:sz w:val="28"/>
          <w:szCs w:val="28"/>
        </w:rPr>
        <w:t>о-</w:t>
      </w:r>
      <w:proofErr w:type="gramEnd"/>
      <w:r w:rsidRPr="006E5C81">
        <w:rPr>
          <w:sz w:val="28"/>
          <w:szCs w:val="28"/>
        </w:rPr>
        <w:t xml:space="preserve"> и </w:t>
      </w:r>
      <w:proofErr w:type="spellStart"/>
      <w:r w:rsidRPr="006E5C81">
        <w:rPr>
          <w:sz w:val="28"/>
          <w:szCs w:val="28"/>
        </w:rPr>
        <w:t>шумозащитных</w:t>
      </w:r>
      <w:proofErr w:type="spellEnd"/>
      <w:r w:rsidRPr="006E5C81">
        <w:rPr>
          <w:sz w:val="28"/>
          <w:szCs w:val="28"/>
        </w:rPr>
        <w:t xml:space="preserve"> устройств (искусственных либо в виде защитных насаждений), малых форм, памятников, детских и спортивных площадок.</w:t>
      </w:r>
    </w:p>
    <w:p w:rsidR="006E5C81" w:rsidRPr="006E5C81" w:rsidRDefault="006E5C81" w:rsidP="006E5C81">
      <w:pPr>
        <w:ind w:firstLine="567"/>
        <w:jc w:val="both"/>
        <w:rPr>
          <w:sz w:val="28"/>
          <w:szCs w:val="28"/>
        </w:rPr>
      </w:pPr>
      <w:r w:rsidRPr="006E5C81">
        <w:rPr>
          <w:sz w:val="28"/>
          <w:szCs w:val="28"/>
        </w:rPr>
        <w:t>- Магистральных инженерных коммуникаций различного назначения и методов прокладки.</w:t>
      </w:r>
    </w:p>
    <w:p w:rsidR="006E5C81" w:rsidRPr="006E5C81" w:rsidRDefault="006E5C81" w:rsidP="006E5C81">
      <w:pPr>
        <w:ind w:firstLine="567"/>
        <w:jc w:val="both"/>
        <w:rPr>
          <w:sz w:val="28"/>
          <w:szCs w:val="28"/>
        </w:rPr>
      </w:pPr>
      <w:r w:rsidRPr="006E5C81">
        <w:rPr>
          <w:sz w:val="28"/>
          <w:szCs w:val="28"/>
        </w:rPr>
        <w:t>-</w:t>
      </w:r>
      <w:r w:rsidR="00914574">
        <w:rPr>
          <w:sz w:val="28"/>
          <w:szCs w:val="28"/>
        </w:rPr>
        <w:t xml:space="preserve"> </w:t>
      </w:r>
      <w:r w:rsidRPr="006E5C81">
        <w:rPr>
          <w:sz w:val="28"/>
          <w:szCs w:val="28"/>
        </w:rPr>
        <w:t>Рекламных конструкций, объектов городской наружной информации. Размещение указанных объектов производится в соответствии со схемой размещения рекламных конструкций.</w:t>
      </w:r>
    </w:p>
    <w:p w:rsidR="006E5C81" w:rsidRPr="006E5C81" w:rsidRDefault="00914574" w:rsidP="006E5C81">
      <w:pPr>
        <w:ind w:firstLine="567"/>
        <w:jc w:val="both"/>
        <w:rPr>
          <w:sz w:val="28"/>
          <w:szCs w:val="28"/>
        </w:rPr>
      </w:pPr>
      <w:r>
        <w:rPr>
          <w:sz w:val="28"/>
          <w:szCs w:val="28"/>
        </w:rPr>
        <w:t xml:space="preserve">- </w:t>
      </w:r>
      <w:r w:rsidR="006E5C81" w:rsidRPr="006E5C81">
        <w:rPr>
          <w:sz w:val="28"/>
          <w:szCs w:val="28"/>
        </w:rPr>
        <w:t>Нестационарных объектов в соответствии со схемой размещения нестационарных торговых объектов.</w:t>
      </w:r>
    </w:p>
    <w:p w:rsidR="006E5C81" w:rsidRPr="006E5C81" w:rsidRDefault="006E5C81" w:rsidP="006E5C81">
      <w:pPr>
        <w:ind w:firstLine="567"/>
        <w:jc w:val="both"/>
        <w:rPr>
          <w:sz w:val="28"/>
          <w:szCs w:val="28"/>
        </w:rPr>
      </w:pPr>
      <w:r w:rsidRPr="006E5C81">
        <w:rPr>
          <w:sz w:val="28"/>
          <w:szCs w:val="28"/>
        </w:rPr>
        <w:lastRenderedPageBreak/>
        <w:t>1.6. При использовании земельных участков, расположенных в границах территорий общего пользования, должен обеспечиваться беспрепятственный доступ эксплуатирующих организаций (ремонтных служб) к сетям инженерно-технического обеспечения для их обслуживания, ремонта, а также реконструкции и ремонта.</w:t>
      </w:r>
    </w:p>
    <w:p w:rsidR="006E5C81" w:rsidRPr="006E5C81" w:rsidRDefault="006E5C81" w:rsidP="006E5C81">
      <w:pPr>
        <w:ind w:firstLine="567"/>
        <w:jc w:val="both"/>
        <w:rPr>
          <w:sz w:val="28"/>
          <w:szCs w:val="28"/>
        </w:rPr>
      </w:pPr>
      <w:r w:rsidRPr="006E5C81">
        <w:rPr>
          <w:sz w:val="28"/>
          <w:szCs w:val="28"/>
        </w:rPr>
        <w:t>1.7. Запрещается:</w:t>
      </w:r>
    </w:p>
    <w:p w:rsidR="006E5C81" w:rsidRPr="006E5C81" w:rsidRDefault="006E5C81" w:rsidP="006E5C81">
      <w:pPr>
        <w:ind w:firstLine="567"/>
        <w:jc w:val="both"/>
        <w:rPr>
          <w:sz w:val="28"/>
          <w:szCs w:val="28"/>
        </w:rPr>
      </w:pPr>
      <w:r w:rsidRPr="006E5C81">
        <w:rPr>
          <w:sz w:val="28"/>
          <w:szCs w:val="28"/>
        </w:rPr>
        <w:t>- нарушать установленную схему обращения с твердыми коммунальными отходами;</w:t>
      </w:r>
    </w:p>
    <w:p w:rsidR="006E5C81" w:rsidRPr="006E5C81" w:rsidRDefault="006E5C81" w:rsidP="006E5C81">
      <w:pPr>
        <w:ind w:firstLine="567"/>
        <w:jc w:val="both"/>
        <w:rPr>
          <w:sz w:val="28"/>
          <w:szCs w:val="28"/>
        </w:rPr>
      </w:pPr>
      <w:r w:rsidRPr="006E5C81">
        <w:rPr>
          <w:sz w:val="28"/>
          <w:szCs w:val="28"/>
        </w:rPr>
        <w:t>- сорить на улицах, площадях, на пляжах и других общественных местах;</w:t>
      </w:r>
    </w:p>
    <w:p w:rsidR="006E5C81" w:rsidRPr="006E5C81" w:rsidRDefault="006E5C81" w:rsidP="006E5C81">
      <w:pPr>
        <w:ind w:firstLine="567"/>
        <w:jc w:val="both"/>
        <w:rPr>
          <w:sz w:val="28"/>
          <w:szCs w:val="28"/>
        </w:rPr>
      </w:pPr>
      <w:r w:rsidRPr="006E5C81">
        <w:rPr>
          <w:sz w:val="28"/>
          <w:szCs w:val="28"/>
        </w:rPr>
        <w:t>- выливать ЖБО на территории дворов, на улицах и на рельеф местности, использовать для этого колодцы водостоков ливневой канализации, а также пользоваться поглощающими ямами и закапывать нечистоты в землю;</w:t>
      </w:r>
    </w:p>
    <w:p w:rsidR="006E5C81" w:rsidRPr="006E5C81" w:rsidRDefault="006E5C81" w:rsidP="006E5C81">
      <w:pPr>
        <w:ind w:firstLine="567"/>
        <w:jc w:val="both"/>
        <w:rPr>
          <w:sz w:val="28"/>
          <w:szCs w:val="28"/>
        </w:rPr>
      </w:pPr>
      <w:r w:rsidRPr="006E5C81">
        <w:rPr>
          <w:sz w:val="28"/>
          <w:szCs w:val="28"/>
        </w:rPr>
        <w:t>- сбрасывание в водные объекты и захоронение в них производственных, бытовых и других отходов;</w:t>
      </w:r>
    </w:p>
    <w:p w:rsidR="006E5C81" w:rsidRPr="006E5C81" w:rsidRDefault="006E5C81" w:rsidP="006E5C81">
      <w:pPr>
        <w:ind w:firstLine="567"/>
        <w:jc w:val="both"/>
        <w:rPr>
          <w:sz w:val="28"/>
          <w:szCs w:val="28"/>
        </w:rPr>
      </w:pPr>
      <w:r w:rsidRPr="006E5C81">
        <w:rPr>
          <w:sz w:val="28"/>
          <w:szCs w:val="28"/>
        </w:rPr>
        <w:t>- осуществлять сброс в водные объекты не очищенных и не обезвреженных в соответствии с установленными нормативами сточных вод;</w:t>
      </w:r>
    </w:p>
    <w:p w:rsidR="006E5C81" w:rsidRPr="006E5C81" w:rsidRDefault="006E5C81" w:rsidP="006E5C81">
      <w:pPr>
        <w:ind w:firstLine="567"/>
        <w:jc w:val="both"/>
        <w:rPr>
          <w:sz w:val="28"/>
          <w:szCs w:val="28"/>
        </w:rPr>
      </w:pPr>
      <w:r w:rsidRPr="006E5C81">
        <w:rPr>
          <w:sz w:val="28"/>
          <w:szCs w:val="28"/>
        </w:rPr>
        <w:t>- обустраивать выгребные ямы на объектах общего пользования;</w:t>
      </w:r>
    </w:p>
    <w:p w:rsidR="006E5C81" w:rsidRPr="006E5C81" w:rsidRDefault="006E5C81" w:rsidP="006E5C81">
      <w:pPr>
        <w:ind w:firstLine="567"/>
        <w:jc w:val="both"/>
        <w:rPr>
          <w:sz w:val="28"/>
          <w:szCs w:val="28"/>
        </w:rPr>
      </w:pPr>
      <w:r w:rsidRPr="006E5C81">
        <w:rPr>
          <w:sz w:val="28"/>
          <w:szCs w:val="28"/>
        </w:rPr>
        <w:t>- устанавливать септики не по правилам и нормам СНиП и СанПиН;</w:t>
      </w:r>
    </w:p>
    <w:p w:rsidR="006E5C81" w:rsidRPr="006E5C81" w:rsidRDefault="006E5C81" w:rsidP="006E5C81">
      <w:pPr>
        <w:ind w:firstLine="567"/>
        <w:jc w:val="both"/>
        <w:rPr>
          <w:sz w:val="28"/>
          <w:szCs w:val="28"/>
        </w:rPr>
      </w:pPr>
      <w:r w:rsidRPr="006E5C81">
        <w:rPr>
          <w:sz w:val="28"/>
          <w:szCs w:val="28"/>
        </w:rPr>
        <w:t>- при производстве строительных и ремонтных работ откачивать воду на проезжую часть улиц и тротуары;</w:t>
      </w:r>
    </w:p>
    <w:p w:rsidR="006E5C81" w:rsidRPr="006E5C81" w:rsidRDefault="006E5C81" w:rsidP="006E5C81">
      <w:pPr>
        <w:ind w:firstLine="567"/>
        <w:jc w:val="both"/>
        <w:rPr>
          <w:sz w:val="28"/>
          <w:szCs w:val="28"/>
        </w:rPr>
      </w:pPr>
      <w:r w:rsidRPr="006E5C81">
        <w:rPr>
          <w:sz w:val="28"/>
          <w:szCs w:val="28"/>
        </w:rPr>
        <w:t>- складировать органические остатки после уборки огородов, сноса и обрезки деревьев на проезжей части улиц, тротуарах, на площадках и в контейнерах КБО;</w:t>
      </w:r>
    </w:p>
    <w:p w:rsidR="006E5C81" w:rsidRPr="006E5C81" w:rsidRDefault="006E5C81" w:rsidP="006E5C81">
      <w:pPr>
        <w:ind w:firstLine="567"/>
        <w:jc w:val="both"/>
        <w:rPr>
          <w:sz w:val="28"/>
          <w:szCs w:val="28"/>
        </w:rPr>
      </w:pPr>
      <w:r w:rsidRPr="006E5C81">
        <w:rPr>
          <w:sz w:val="28"/>
          <w:szCs w:val="28"/>
        </w:rPr>
        <w:t>- разводить костры, сжигать промышленные и бытовые отходы, мусор, листья, обрезки деревьев на улицах, площадях, скверах, на бульварах и во дворах, а так же сжигать мусор в контейнерах;</w:t>
      </w:r>
    </w:p>
    <w:p w:rsidR="006E5C81" w:rsidRPr="006E5C81" w:rsidRDefault="006E5C81" w:rsidP="006E5C81">
      <w:pPr>
        <w:ind w:firstLine="567"/>
        <w:jc w:val="both"/>
        <w:rPr>
          <w:sz w:val="28"/>
          <w:szCs w:val="28"/>
        </w:rPr>
      </w:pPr>
      <w:r w:rsidRPr="006E5C81">
        <w:rPr>
          <w:sz w:val="28"/>
          <w:szCs w:val="28"/>
        </w:rPr>
        <w:t>- ставить и производить ремонт транспортных средств на газонах, детских и спортивных площадках дворов жилых домов и других, не отведенных для этого местах;</w:t>
      </w:r>
    </w:p>
    <w:p w:rsidR="006E5C81" w:rsidRPr="006E5C81" w:rsidRDefault="006E5C81" w:rsidP="006E5C81">
      <w:pPr>
        <w:ind w:firstLine="567"/>
        <w:jc w:val="both"/>
        <w:rPr>
          <w:sz w:val="28"/>
          <w:szCs w:val="28"/>
        </w:rPr>
      </w:pPr>
      <w:r w:rsidRPr="006E5C81">
        <w:rPr>
          <w:sz w:val="28"/>
          <w:szCs w:val="28"/>
        </w:rPr>
        <w:t xml:space="preserve">- оставлять транспортные средства без кузовных деталей и элементов ходовой части, </w:t>
      </w:r>
      <w:proofErr w:type="spellStart"/>
      <w:r w:rsidRPr="006E5C81">
        <w:rPr>
          <w:sz w:val="28"/>
          <w:szCs w:val="28"/>
        </w:rPr>
        <w:t>надвесных</w:t>
      </w:r>
      <w:proofErr w:type="spellEnd"/>
      <w:r w:rsidRPr="006E5C81">
        <w:rPr>
          <w:sz w:val="28"/>
          <w:szCs w:val="28"/>
        </w:rPr>
        <w:t>, прицепных и подвесных элементов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6E5C81" w:rsidRPr="006E5C81" w:rsidRDefault="006E5C81" w:rsidP="006E5C81">
      <w:pPr>
        <w:ind w:firstLine="567"/>
        <w:jc w:val="both"/>
        <w:rPr>
          <w:sz w:val="28"/>
          <w:szCs w:val="28"/>
        </w:rPr>
      </w:pPr>
      <w:r w:rsidRPr="006E5C81">
        <w:rPr>
          <w:sz w:val="28"/>
          <w:szCs w:val="28"/>
        </w:rPr>
        <w:t>- мыть посуду, автомашины, коляски, стирать белье у водозаборных колонок и колодцев,  в местах общественного пользования;</w:t>
      </w:r>
    </w:p>
    <w:p w:rsidR="006E5C81" w:rsidRPr="006E5C81" w:rsidRDefault="006E5C81" w:rsidP="006E5C81">
      <w:pPr>
        <w:ind w:firstLine="567"/>
        <w:jc w:val="both"/>
        <w:rPr>
          <w:sz w:val="28"/>
          <w:szCs w:val="28"/>
        </w:rPr>
      </w:pPr>
      <w:r w:rsidRPr="006E5C81">
        <w:rPr>
          <w:sz w:val="28"/>
          <w:szCs w:val="28"/>
        </w:rPr>
        <w:t xml:space="preserve">- содержать в открытом и (или) разрушенном состоянии трубы, тепловые камеры, колодцы, люки, </w:t>
      </w:r>
      <w:proofErr w:type="spellStart"/>
      <w:r w:rsidRPr="006E5C81">
        <w:rPr>
          <w:sz w:val="28"/>
          <w:szCs w:val="28"/>
        </w:rPr>
        <w:t>дождеприемные</w:t>
      </w:r>
      <w:proofErr w:type="spellEnd"/>
      <w:r w:rsidRPr="006E5C81">
        <w:rPr>
          <w:sz w:val="28"/>
          <w:szCs w:val="28"/>
        </w:rPr>
        <w:t xml:space="preserve"> решетки и другие инженерные коммуникации;</w:t>
      </w:r>
    </w:p>
    <w:p w:rsidR="006E5C81" w:rsidRPr="006E5C81" w:rsidRDefault="006E5C81" w:rsidP="006E5C81">
      <w:pPr>
        <w:ind w:firstLine="567"/>
        <w:jc w:val="both"/>
        <w:rPr>
          <w:sz w:val="28"/>
          <w:szCs w:val="28"/>
        </w:rPr>
      </w:pPr>
      <w:r w:rsidRPr="006E5C81">
        <w:rPr>
          <w:sz w:val="28"/>
          <w:szCs w:val="28"/>
        </w:rPr>
        <w:t>- производить вырубку деревьев, кустарников, сносить ограждения, подпорные стенки без специального разрешения;</w:t>
      </w:r>
    </w:p>
    <w:p w:rsidR="006E5C81" w:rsidRPr="006E5C81" w:rsidRDefault="006E5C81" w:rsidP="006E5C81">
      <w:pPr>
        <w:ind w:firstLine="567"/>
        <w:jc w:val="both"/>
        <w:rPr>
          <w:sz w:val="28"/>
          <w:szCs w:val="28"/>
        </w:rPr>
      </w:pPr>
      <w:proofErr w:type="gramStart"/>
      <w:r w:rsidRPr="006E5C81">
        <w:rPr>
          <w:sz w:val="28"/>
          <w:szCs w:val="28"/>
        </w:rPr>
        <w:t xml:space="preserve">-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отместки, опоры, заборы, </w:t>
      </w:r>
      <w:r w:rsidRPr="006E5C81">
        <w:rPr>
          <w:sz w:val="28"/>
          <w:szCs w:val="28"/>
        </w:rPr>
        <w:lastRenderedPageBreak/>
        <w:t>дорожные знаки, светофоры, рекламные щиты, контейнеры, лестницы, навесы, остановочные павильоны и пр.;</w:t>
      </w:r>
      <w:proofErr w:type="gramEnd"/>
    </w:p>
    <w:p w:rsidR="006E5C81" w:rsidRPr="006E5C81" w:rsidRDefault="006E5C81" w:rsidP="006E5C81">
      <w:pPr>
        <w:ind w:firstLine="567"/>
        <w:jc w:val="both"/>
        <w:rPr>
          <w:sz w:val="28"/>
          <w:szCs w:val="28"/>
        </w:rPr>
      </w:pPr>
      <w:r w:rsidRPr="006E5C81">
        <w:rPr>
          <w:sz w:val="28"/>
          <w:szCs w:val="28"/>
        </w:rPr>
        <w:t>- складировать и хранить за пределами домовладений на улицах и проездах мусор;</w:t>
      </w:r>
    </w:p>
    <w:p w:rsidR="006E5C81" w:rsidRPr="006E5C81" w:rsidRDefault="006E5C81" w:rsidP="006E5C81">
      <w:pPr>
        <w:ind w:firstLine="567"/>
        <w:jc w:val="both"/>
        <w:rPr>
          <w:sz w:val="28"/>
          <w:szCs w:val="28"/>
        </w:rPr>
      </w:pPr>
      <w:r w:rsidRPr="006E5C81">
        <w:rPr>
          <w:sz w:val="28"/>
          <w:szCs w:val="28"/>
        </w:rPr>
        <w:t xml:space="preserve">- складировать и хранить за пределами домовладений на улицах и проездах строительные материалы, песок, дрова, опилки, металлолом, навоз, автотракторную и иную технику и прочие  </w:t>
      </w:r>
      <w:proofErr w:type="gramStart"/>
      <w:r w:rsidRPr="006E5C81">
        <w:rPr>
          <w:sz w:val="28"/>
          <w:szCs w:val="28"/>
        </w:rPr>
        <w:t>предметы</w:t>
      </w:r>
      <w:proofErr w:type="gramEnd"/>
      <w:r w:rsidRPr="006E5C81">
        <w:rPr>
          <w:sz w:val="28"/>
          <w:szCs w:val="28"/>
        </w:rPr>
        <w:t xml:space="preserve">  и материалы более 10 дней;</w:t>
      </w:r>
    </w:p>
    <w:p w:rsidR="006E5C81" w:rsidRPr="006E5C81" w:rsidRDefault="006E5C81" w:rsidP="006E5C81">
      <w:pPr>
        <w:ind w:firstLine="567"/>
        <w:jc w:val="both"/>
        <w:rPr>
          <w:sz w:val="28"/>
          <w:szCs w:val="28"/>
        </w:rPr>
      </w:pPr>
      <w:r w:rsidRPr="006E5C81">
        <w:rPr>
          <w:sz w:val="28"/>
          <w:szCs w:val="28"/>
        </w:rPr>
        <w:t>- размещать вывозимый из домовладений грунт, строительный и прочий мусор в местах, для этого не предназначенных;</w:t>
      </w:r>
    </w:p>
    <w:p w:rsidR="006E5C81" w:rsidRPr="006E5C81" w:rsidRDefault="006E5C81" w:rsidP="006E5C81">
      <w:pPr>
        <w:ind w:firstLine="567"/>
        <w:jc w:val="both"/>
        <w:rPr>
          <w:sz w:val="28"/>
          <w:szCs w:val="28"/>
        </w:rPr>
      </w:pPr>
      <w:r w:rsidRPr="006E5C81">
        <w:rPr>
          <w:sz w:val="28"/>
          <w:szCs w:val="28"/>
        </w:rPr>
        <w:t>- размещать и хранить на придомовых участках взрывоопасные, легковоспламеняющиеся, отравляющие и радиоактивные вещества;</w:t>
      </w:r>
    </w:p>
    <w:p w:rsidR="006E5C81" w:rsidRPr="006E5C81" w:rsidRDefault="006E5C81" w:rsidP="006E5C81">
      <w:pPr>
        <w:ind w:firstLine="567"/>
        <w:jc w:val="both"/>
        <w:rPr>
          <w:sz w:val="28"/>
          <w:szCs w:val="28"/>
        </w:rPr>
      </w:pPr>
      <w:r w:rsidRPr="006E5C81">
        <w:rPr>
          <w:sz w:val="28"/>
          <w:szCs w:val="28"/>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6E5C81" w:rsidRPr="006E5C81" w:rsidRDefault="006E5C81" w:rsidP="006E5C81">
      <w:pPr>
        <w:ind w:firstLine="567"/>
        <w:jc w:val="both"/>
        <w:rPr>
          <w:sz w:val="28"/>
          <w:szCs w:val="28"/>
        </w:rPr>
      </w:pPr>
      <w:r w:rsidRPr="006E5C81">
        <w:rPr>
          <w:sz w:val="28"/>
          <w:szCs w:val="28"/>
        </w:rPr>
        <w:t>- самовольная установка технических средств организации дорожного движения (шлагбаумы, ограждения, дорожные знаки и т.д.);</w:t>
      </w:r>
    </w:p>
    <w:p w:rsidR="006E5C81" w:rsidRPr="006E5C81" w:rsidRDefault="006E5C81" w:rsidP="006E5C81">
      <w:pPr>
        <w:ind w:firstLine="567"/>
        <w:jc w:val="both"/>
        <w:rPr>
          <w:sz w:val="28"/>
          <w:szCs w:val="28"/>
        </w:rPr>
      </w:pPr>
      <w:r w:rsidRPr="006E5C81">
        <w:rPr>
          <w:sz w:val="28"/>
          <w:szCs w:val="28"/>
        </w:rPr>
        <w:t>- самовольная посадка деревьев, кустарников, устройство огородов;</w:t>
      </w:r>
    </w:p>
    <w:p w:rsidR="006E5C81" w:rsidRPr="006E5C81" w:rsidRDefault="006E5C81" w:rsidP="006E5C81">
      <w:pPr>
        <w:ind w:firstLine="567"/>
        <w:jc w:val="both"/>
        <w:rPr>
          <w:sz w:val="28"/>
          <w:szCs w:val="28"/>
        </w:rPr>
      </w:pPr>
      <w:r w:rsidRPr="006E5C81">
        <w:rPr>
          <w:sz w:val="28"/>
          <w:szCs w:val="28"/>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6E5C81" w:rsidRPr="006E5C81" w:rsidRDefault="006E5C81" w:rsidP="006E5C81">
      <w:pPr>
        <w:ind w:firstLine="567"/>
        <w:jc w:val="both"/>
        <w:rPr>
          <w:sz w:val="28"/>
          <w:szCs w:val="28"/>
        </w:rPr>
      </w:pPr>
      <w:r w:rsidRPr="006E5C81">
        <w:rPr>
          <w:sz w:val="28"/>
          <w:szCs w:val="28"/>
        </w:rPr>
        <w:t>- производить размещение уличного смета, грунта и загрязненного снега на участки зеленых насаждений;</w:t>
      </w:r>
    </w:p>
    <w:p w:rsidR="006E5C81" w:rsidRPr="006E5C81" w:rsidRDefault="006E5C81" w:rsidP="006E5C81">
      <w:pPr>
        <w:ind w:firstLine="567"/>
        <w:jc w:val="both"/>
        <w:rPr>
          <w:sz w:val="28"/>
          <w:szCs w:val="28"/>
        </w:rPr>
      </w:pPr>
      <w:r w:rsidRPr="006E5C81">
        <w:rPr>
          <w:sz w:val="28"/>
          <w:szCs w:val="28"/>
        </w:rPr>
        <w:t>- перемещение снега и льда на проезжую часть улиц;</w:t>
      </w:r>
    </w:p>
    <w:p w:rsidR="006E5C81" w:rsidRPr="006E5C81" w:rsidRDefault="006E5C81" w:rsidP="006E5C81">
      <w:pPr>
        <w:ind w:firstLine="567"/>
        <w:jc w:val="both"/>
        <w:rPr>
          <w:sz w:val="28"/>
          <w:szCs w:val="28"/>
        </w:rPr>
      </w:pPr>
      <w:r w:rsidRPr="006E5C81">
        <w:rPr>
          <w:sz w:val="28"/>
          <w:szCs w:val="28"/>
        </w:rPr>
        <w:t xml:space="preserve">- укладка снега и льда на трассы тепловых сетей, в теплофикационные камеры, смотровые и ливневые колодцы, на ледовом покрове и  </w:t>
      </w:r>
      <w:proofErr w:type="gramStart"/>
      <w:r w:rsidRPr="006E5C81">
        <w:rPr>
          <w:sz w:val="28"/>
          <w:szCs w:val="28"/>
        </w:rPr>
        <w:t>в</w:t>
      </w:r>
      <w:proofErr w:type="gramEnd"/>
      <w:r w:rsidRPr="006E5C81">
        <w:rPr>
          <w:sz w:val="28"/>
          <w:szCs w:val="28"/>
        </w:rPr>
        <w:t xml:space="preserve"> </w:t>
      </w:r>
      <w:proofErr w:type="gramStart"/>
      <w:r w:rsidRPr="006E5C81">
        <w:rPr>
          <w:sz w:val="28"/>
          <w:szCs w:val="28"/>
        </w:rPr>
        <w:t>водоохраной</w:t>
      </w:r>
      <w:proofErr w:type="gramEnd"/>
      <w:r w:rsidRPr="006E5C81">
        <w:rPr>
          <w:sz w:val="28"/>
          <w:szCs w:val="28"/>
        </w:rPr>
        <w:t xml:space="preserve"> зоне рек и озер;</w:t>
      </w:r>
    </w:p>
    <w:p w:rsidR="006E5C81" w:rsidRPr="006E5C81" w:rsidRDefault="006E5C81" w:rsidP="006E5C81">
      <w:pPr>
        <w:ind w:firstLine="567"/>
        <w:jc w:val="both"/>
        <w:rPr>
          <w:sz w:val="28"/>
          <w:szCs w:val="28"/>
        </w:rPr>
      </w:pPr>
      <w:r w:rsidRPr="006E5C81">
        <w:rPr>
          <w:sz w:val="28"/>
          <w:szCs w:val="28"/>
        </w:rPr>
        <w:t>- вывоз снега во дворы;</w:t>
      </w:r>
    </w:p>
    <w:p w:rsidR="006E5C81" w:rsidRPr="006E5C81" w:rsidRDefault="006E5C81" w:rsidP="006E5C81">
      <w:pPr>
        <w:ind w:firstLine="567"/>
        <w:jc w:val="both"/>
        <w:rPr>
          <w:sz w:val="28"/>
          <w:szCs w:val="28"/>
        </w:rPr>
      </w:pPr>
      <w:r w:rsidRPr="006E5C81">
        <w:rPr>
          <w:sz w:val="28"/>
          <w:szCs w:val="28"/>
        </w:rPr>
        <w:t xml:space="preserve">- складирование снега на отместках  зданий. </w:t>
      </w:r>
    </w:p>
    <w:p w:rsidR="006E5C81" w:rsidRPr="006E5C81" w:rsidRDefault="006E5C81" w:rsidP="006E5C81">
      <w:pPr>
        <w:ind w:firstLine="567"/>
        <w:jc w:val="both"/>
        <w:rPr>
          <w:sz w:val="28"/>
          <w:szCs w:val="28"/>
        </w:rPr>
      </w:pPr>
      <w:r w:rsidRPr="006E5C81">
        <w:rPr>
          <w:sz w:val="28"/>
          <w:szCs w:val="28"/>
        </w:rPr>
        <w:t>1.8. Положение настоящего раздела распространяется на территорию сельского поселения в границах населенного пункта.</w:t>
      </w: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p>
    <w:p w:rsidR="006E5C81" w:rsidRPr="006E5C81" w:rsidRDefault="006E5C81" w:rsidP="006E5C81">
      <w:pPr>
        <w:ind w:firstLine="567"/>
        <w:jc w:val="both"/>
        <w:rPr>
          <w:b/>
          <w:sz w:val="28"/>
          <w:szCs w:val="28"/>
        </w:rPr>
      </w:pPr>
      <w:r w:rsidRPr="006E5C81">
        <w:rPr>
          <w:b/>
          <w:sz w:val="28"/>
          <w:szCs w:val="28"/>
        </w:rPr>
        <w:t xml:space="preserve">2.  Определение границ прилегающих территорий </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 xml:space="preserve">2.1. </w:t>
      </w:r>
      <w:proofErr w:type="gramStart"/>
      <w:r w:rsidRPr="006E5C81">
        <w:rPr>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w:t>
      </w:r>
      <w:proofErr w:type="gramEnd"/>
      <w:r w:rsidRPr="006E5C81">
        <w:rPr>
          <w:sz w:val="28"/>
          <w:szCs w:val="28"/>
        </w:rPr>
        <w:t xml:space="preserve"> настоящих Правил.</w:t>
      </w:r>
    </w:p>
    <w:p w:rsidR="006E5C81" w:rsidRPr="006E5C81" w:rsidRDefault="006E5C81" w:rsidP="006E5C81">
      <w:pPr>
        <w:ind w:firstLine="567"/>
        <w:jc w:val="both"/>
        <w:rPr>
          <w:sz w:val="28"/>
          <w:szCs w:val="28"/>
        </w:rPr>
      </w:pPr>
      <w:r w:rsidRPr="006E5C81">
        <w:rPr>
          <w:sz w:val="28"/>
          <w:szCs w:val="28"/>
        </w:rPr>
        <w:t xml:space="preserve">2.2.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w:t>
      </w:r>
      <w:r w:rsidRPr="006E5C81">
        <w:rPr>
          <w:sz w:val="28"/>
          <w:szCs w:val="28"/>
        </w:rPr>
        <w:lastRenderedPageBreak/>
        <w:t>расположенного на них имущества в соответствии с законодательством Российской Федерации или договором.</w:t>
      </w:r>
    </w:p>
    <w:p w:rsidR="006E5C81" w:rsidRPr="006E5C81" w:rsidRDefault="006E5C81" w:rsidP="006E5C81">
      <w:pPr>
        <w:ind w:firstLine="567"/>
        <w:jc w:val="both"/>
        <w:rPr>
          <w:sz w:val="28"/>
          <w:szCs w:val="28"/>
        </w:rPr>
      </w:pPr>
      <w:r w:rsidRPr="006E5C81">
        <w:rPr>
          <w:sz w:val="28"/>
          <w:szCs w:val="28"/>
        </w:rPr>
        <w:t>2.3. Границы прилегающей территории определяются с учетом следующих ограничений:</w:t>
      </w:r>
    </w:p>
    <w:p w:rsidR="006E5C81" w:rsidRPr="006E5C81" w:rsidRDefault="006E5C81" w:rsidP="006E5C81">
      <w:pPr>
        <w:ind w:firstLine="567"/>
        <w:jc w:val="both"/>
        <w:rPr>
          <w:sz w:val="28"/>
          <w:szCs w:val="28"/>
        </w:rPr>
      </w:pPr>
      <w:r w:rsidRPr="006E5C81">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E5C81" w:rsidRPr="006E5C81" w:rsidRDefault="006E5C81" w:rsidP="006E5C81">
      <w:pPr>
        <w:ind w:firstLine="567"/>
        <w:jc w:val="both"/>
        <w:rPr>
          <w:sz w:val="28"/>
          <w:szCs w:val="28"/>
        </w:rPr>
      </w:pPr>
      <w:r w:rsidRPr="006E5C81">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6E5C81" w:rsidRPr="006E5C81" w:rsidRDefault="006E5C81" w:rsidP="006E5C81">
      <w:pPr>
        <w:ind w:firstLine="567"/>
        <w:jc w:val="both"/>
        <w:rPr>
          <w:sz w:val="28"/>
          <w:szCs w:val="28"/>
        </w:rPr>
      </w:pPr>
      <w:r w:rsidRPr="006E5C81">
        <w:rPr>
          <w:sz w:val="28"/>
          <w:szCs w:val="28"/>
        </w:rPr>
        <w:t>не допускается пересечение границ прилегающих территорий;</w:t>
      </w:r>
    </w:p>
    <w:p w:rsidR="006E5C81" w:rsidRPr="006E5C81" w:rsidRDefault="006E5C81" w:rsidP="006E5C81">
      <w:pPr>
        <w:ind w:firstLine="567"/>
        <w:jc w:val="both"/>
        <w:rPr>
          <w:sz w:val="28"/>
          <w:szCs w:val="28"/>
        </w:rPr>
      </w:pPr>
      <w:r w:rsidRPr="006E5C81">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6E5C81" w:rsidRPr="006E5C81" w:rsidRDefault="006E5C81" w:rsidP="006E5C81">
      <w:pPr>
        <w:ind w:firstLine="567"/>
        <w:jc w:val="both"/>
        <w:rPr>
          <w:sz w:val="28"/>
          <w:szCs w:val="28"/>
        </w:rPr>
      </w:pPr>
      <w:r w:rsidRPr="006E5C81">
        <w:rPr>
          <w:sz w:val="28"/>
          <w:szCs w:val="28"/>
        </w:rPr>
        <w:t>границы прилегающей территории определяются посредством установления расстояния   в   метрах   от   границ  здания,  строения,   сооружения,   земельного   участка,  в отношении которых определяются границы прилегающей территории.</w:t>
      </w:r>
    </w:p>
    <w:p w:rsidR="006E5C81" w:rsidRPr="006E5C81" w:rsidRDefault="006E5C81" w:rsidP="006E5C81">
      <w:pPr>
        <w:ind w:firstLine="567"/>
        <w:jc w:val="both"/>
        <w:rPr>
          <w:sz w:val="28"/>
          <w:szCs w:val="28"/>
        </w:rPr>
      </w:pPr>
      <w:r w:rsidRPr="006E5C81">
        <w:rPr>
          <w:sz w:val="28"/>
          <w:szCs w:val="28"/>
        </w:rPr>
        <w:t>2.4.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(при   наличии)   и   адрес   здания,   строения,   сооружения,   земельного   участка,   в отношении которых установлены границы прилегающей территории, условный номер прилегающей территории.</w:t>
      </w:r>
    </w:p>
    <w:p w:rsidR="006E5C81" w:rsidRPr="006E5C81" w:rsidRDefault="006E5C81" w:rsidP="006E5C81">
      <w:pPr>
        <w:ind w:firstLine="567"/>
        <w:jc w:val="both"/>
        <w:rPr>
          <w:sz w:val="28"/>
          <w:szCs w:val="28"/>
        </w:rPr>
      </w:pPr>
      <w:r w:rsidRPr="006E5C81">
        <w:rPr>
          <w:sz w:val="28"/>
          <w:szCs w:val="28"/>
        </w:rPr>
        <w:t>Схема границ прилегающей территории составляется в масштабе 1:500 или 1:1000.</w:t>
      </w:r>
    </w:p>
    <w:p w:rsidR="006E5C81" w:rsidRPr="006E5C81" w:rsidRDefault="006E5C81" w:rsidP="006E5C81">
      <w:pPr>
        <w:ind w:firstLine="567"/>
        <w:jc w:val="both"/>
        <w:rPr>
          <w:sz w:val="28"/>
          <w:szCs w:val="28"/>
        </w:rPr>
      </w:pPr>
      <w:r w:rsidRPr="006E5C81">
        <w:rPr>
          <w:sz w:val="28"/>
          <w:szCs w:val="28"/>
        </w:rPr>
        <w:t>Схема границ прилегающей территории может составляться с использованием системы координат, применяемой  при  ведении  Единого  государственного  реестра  недвижимости, в том числе посредством отображения границ прилегающей территории на кадастровом плане территории.</w:t>
      </w:r>
    </w:p>
    <w:p w:rsidR="006E5C81" w:rsidRPr="006E5C81" w:rsidRDefault="006E5C81" w:rsidP="006E5C81">
      <w:pPr>
        <w:ind w:firstLine="567"/>
        <w:jc w:val="both"/>
        <w:rPr>
          <w:sz w:val="28"/>
          <w:szCs w:val="28"/>
        </w:rPr>
      </w:pPr>
      <w:r w:rsidRPr="006E5C81">
        <w:rPr>
          <w:sz w:val="28"/>
          <w:szCs w:val="28"/>
        </w:rPr>
        <w:t>2.5. Подготовка схемы границ прилегающей территории обеспечивается администрацией Клетского сельского поселения Среднеахтубинского муниципального района.</w:t>
      </w:r>
    </w:p>
    <w:p w:rsidR="006E5C81" w:rsidRPr="006E5C81" w:rsidRDefault="006E5C81" w:rsidP="006E5C81">
      <w:pPr>
        <w:ind w:firstLine="567"/>
        <w:jc w:val="both"/>
        <w:rPr>
          <w:sz w:val="28"/>
          <w:szCs w:val="28"/>
        </w:rPr>
      </w:pPr>
      <w:r w:rsidRPr="006E5C81">
        <w:rPr>
          <w:sz w:val="28"/>
          <w:szCs w:val="28"/>
        </w:rPr>
        <w:t>Схема границ прилегающей территории может быть подготовлена физическими и (или) юридическими лицами за счет их средств.</w:t>
      </w:r>
    </w:p>
    <w:p w:rsidR="006E5C81" w:rsidRPr="006E5C81" w:rsidRDefault="006E5C81" w:rsidP="006E5C81">
      <w:pPr>
        <w:ind w:firstLine="567"/>
        <w:jc w:val="both"/>
        <w:rPr>
          <w:sz w:val="28"/>
          <w:szCs w:val="28"/>
        </w:rPr>
      </w:pPr>
      <w:r w:rsidRPr="006E5C81">
        <w:rPr>
          <w:sz w:val="28"/>
          <w:szCs w:val="28"/>
        </w:rPr>
        <w:t>При подготовке схем границ прилегающих территорий размер прилегающей территории определяется исходя из следующих параметров:</w:t>
      </w:r>
    </w:p>
    <w:p w:rsidR="006E5C81" w:rsidRPr="006E5C81" w:rsidRDefault="006E5C81" w:rsidP="006E5C81">
      <w:pPr>
        <w:numPr>
          <w:ilvl w:val="0"/>
          <w:numId w:val="4"/>
        </w:numPr>
        <w:jc w:val="both"/>
        <w:rPr>
          <w:sz w:val="28"/>
          <w:szCs w:val="28"/>
          <w:lang w:bidi="ru-RU"/>
        </w:rPr>
      </w:pPr>
      <w:r w:rsidRPr="006E5C81">
        <w:rPr>
          <w:sz w:val="28"/>
          <w:szCs w:val="28"/>
          <w:lang w:bidi="ru-RU"/>
        </w:rPr>
        <w:t xml:space="preserve">для отдельно стоящих некапитальных объектов торговли, общественного питания, бытового обслуживания и услуг, расположенных на территории общего пользования (киосков, торговых остановочных комплексов, павильонов, автомоек и др.) - в радиусе 10 </w:t>
      </w:r>
      <w:proofErr w:type="gramStart"/>
      <w:r w:rsidRPr="006E5C81">
        <w:rPr>
          <w:sz w:val="28"/>
          <w:szCs w:val="28"/>
          <w:lang w:bidi="ru-RU"/>
        </w:rPr>
        <w:t>м</w:t>
      </w:r>
      <w:proofErr w:type="gramEnd"/>
      <w:r w:rsidRPr="006E5C81">
        <w:rPr>
          <w:sz w:val="28"/>
          <w:szCs w:val="28"/>
          <w:lang w:bidi="ru-RU"/>
        </w:rPr>
        <w:t xml:space="preserve"> но не далее проезжей части.</w:t>
      </w:r>
    </w:p>
    <w:p w:rsidR="006E5C81" w:rsidRPr="006E5C81" w:rsidRDefault="006E5C81" w:rsidP="006E5C81">
      <w:pPr>
        <w:numPr>
          <w:ilvl w:val="0"/>
          <w:numId w:val="4"/>
        </w:numPr>
        <w:jc w:val="both"/>
        <w:rPr>
          <w:sz w:val="28"/>
          <w:szCs w:val="28"/>
          <w:lang w:bidi="ru-RU"/>
        </w:rPr>
      </w:pPr>
      <w:r w:rsidRPr="006E5C81">
        <w:rPr>
          <w:sz w:val="28"/>
          <w:szCs w:val="28"/>
          <w:lang w:bidi="ru-RU"/>
        </w:rPr>
        <w:lastRenderedPageBreak/>
        <w:t xml:space="preserve">  для нежилых зданий:</w:t>
      </w:r>
    </w:p>
    <w:p w:rsidR="006E5C81" w:rsidRPr="006E5C81" w:rsidRDefault="006E5C81" w:rsidP="006E5C81">
      <w:pPr>
        <w:numPr>
          <w:ilvl w:val="2"/>
          <w:numId w:val="5"/>
        </w:numPr>
        <w:jc w:val="both"/>
        <w:rPr>
          <w:sz w:val="28"/>
          <w:szCs w:val="28"/>
          <w:lang w:bidi="ru-RU"/>
        </w:rPr>
      </w:pPr>
      <w:r w:rsidRPr="006E5C81">
        <w:rPr>
          <w:sz w:val="28"/>
          <w:szCs w:val="28"/>
          <w:lang w:bidi="ru-RU"/>
        </w:rPr>
        <w:t>по длине – на длину земельного участка плюс половина расстояния с соседними земельными участками, в случае отсутствия соседних участков – 15 м;</w:t>
      </w:r>
    </w:p>
    <w:p w:rsidR="006E5C81" w:rsidRPr="006E5C81" w:rsidRDefault="006E5C81" w:rsidP="006E5C81">
      <w:pPr>
        <w:numPr>
          <w:ilvl w:val="2"/>
          <w:numId w:val="5"/>
        </w:numPr>
        <w:jc w:val="both"/>
        <w:rPr>
          <w:sz w:val="28"/>
          <w:szCs w:val="28"/>
          <w:lang w:bidi="ru-RU"/>
        </w:rPr>
      </w:pPr>
      <w:r w:rsidRPr="006E5C81">
        <w:rPr>
          <w:sz w:val="28"/>
          <w:szCs w:val="28"/>
          <w:lang w:bidi="ru-RU"/>
        </w:rPr>
        <w:t>по ширине 15 м, но не далее проезжей части улицы.</w:t>
      </w:r>
    </w:p>
    <w:p w:rsidR="006E5C81" w:rsidRPr="006E5C81" w:rsidRDefault="006E5C81" w:rsidP="006E5C81">
      <w:pPr>
        <w:ind w:firstLine="567"/>
        <w:jc w:val="both"/>
        <w:rPr>
          <w:sz w:val="28"/>
          <w:szCs w:val="28"/>
        </w:rPr>
      </w:pPr>
      <w:r w:rsidRPr="006E5C81">
        <w:rPr>
          <w:sz w:val="28"/>
          <w:szCs w:val="28"/>
        </w:rPr>
        <w:t>3) для дошкольных учреждений, иных учебных заведений, индивидуальных жилых домов и земельных участков:</w:t>
      </w:r>
    </w:p>
    <w:p w:rsidR="006E5C81" w:rsidRPr="006E5C81" w:rsidRDefault="006E5C81" w:rsidP="006E5C81">
      <w:pPr>
        <w:numPr>
          <w:ilvl w:val="2"/>
          <w:numId w:val="5"/>
        </w:numPr>
        <w:jc w:val="both"/>
        <w:rPr>
          <w:sz w:val="28"/>
          <w:szCs w:val="28"/>
          <w:lang w:bidi="ru-RU"/>
        </w:rPr>
      </w:pPr>
      <w:r w:rsidRPr="006E5C81">
        <w:rPr>
          <w:sz w:val="28"/>
          <w:szCs w:val="28"/>
          <w:lang w:bidi="ru-RU"/>
        </w:rPr>
        <w:t>15 метров от границ объекта;</w:t>
      </w:r>
    </w:p>
    <w:p w:rsidR="006E5C81" w:rsidRPr="006E5C81" w:rsidRDefault="006E5C81" w:rsidP="006E5C81">
      <w:pPr>
        <w:numPr>
          <w:ilvl w:val="2"/>
          <w:numId w:val="5"/>
        </w:numPr>
        <w:jc w:val="both"/>
        <w:rPr>
          <w:sz w:val="28"/>
          <w:szCs w:val="28"/>
          <w:lang w:bidi="ru-RU"/>
        </w:rPr>
      </w:pPr>
      <w:r w:rsidRPr="006E5C81">
        <w:rPr>
          <w:sz w:val="28"/>
          <w:szCs w:val="28"/>
          <w:lang w:bidi="ru-RU"/>
        </w:rPr>
        <w:t xml:space="preserve"> если ближе 15 метров к границам объекта проходит дорога – до оси дороги.</w:t>
      </w:r>
    </w:p>
    <w:p w:rsidR="006E5C81" w:rsidRPr="006E5C81" w:rsidRDefault="006E5C81" w:rsidP="006E5C81">
      <w:pPr>
        <w:ind w:firstLine="567"/>
        <w:jc w:val="both"/>
        <w:rPr>
          <w:sz w:val="28"/>
          <w:szCs w:val="28"/>
        </w:rPr>
      </w:pPr>
      <w:r w:rsidRPr="006E5C81">
        <w:rPr>
          <w:sz w:val="28"/>
          <w:szCs w:val="28"/>
        </w:rPr>
        <w:t>Установление и изменение границ прилегающей территории осуществляется путем утверждения администрацией Клетского поселения схемы границ прилегающей территории.</w:t>
      </w:r>
    </w:p>
    <w:p w:rsidR="006E5C81" w:rsidRPr="006E5C81" w:rsidRDefault="006E5C81" w:rsidP="006E5C81">
      <w:pPr>
        <w:ind w:firstLine="567"/>
        <w:jc w:val="both"/>
        <w:rPr>
          <w:sz w:val="28"/>
          <w:szCs w:val="28"/>
        </w:rPr>
      </w:pPr>
      <w:r w:rsidRPr="006E5C81">
        <w:rPr>
          <w:sz w:val="28"/>
          <w:szCs w:val="28"/>
        </w:rPr>
        <w:t xml:space="preserve">2.6. Утвержденные схемы границ прилегающих территорий публикуются (обнародуются)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городского округа в информационно-телекоммуникационной сети «Интернет». </w:t>
      </w:r>
    </w:p>
    <w:p w:rsidR="006E5C81" w:rsidRPr="006E5C81" w:rsidRDefault="006E5C81" w:rsidP="006E5C81">
      <w:pPr>
        <w:ind w:firstLine="567"/>
        <w:jc w:val="both"/>
        <w:rPr>
          <w:sz w:val="28"/>
          <w:szCs w:val="28"/>
        </w:rPr>
      </w:pPr>
      <w:r w:rsidRPr="006E5C81">
        <w:rPr>
          <w:sz w:val="28"/>
          <w:szCs w:val="28"/>
        </w:rPr>
        <w:t xml:space="preserve">2.7. Положение настоящего раздела распространяется на территорию  Клетского сельского поселения в границах населенных пунктов. </w:t>
      </w: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t>3. Требования к фасадам и ограждающим конструкциям зданий, строений, сооружений</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 xml:space="preserve">3.1. Фасад здания - это его наружная сторона. Требованию к вешнему виду фасадов устанавливается к объектам общественного назначения. Формирование архитектурного оформления фасада осуществляется на стадии проектирования и исполняется застройщиком в соответствии с проектом и градостроительным планом, если такие требования установлены. </w:t>
      </w:r>
    </w:p>
    <w:p w:rsidR="006E5C81" w:rsidRPr="006E5C81" w:rsidRDefault="006E5C81" w:rsidP="006E5C81">
      <w:pPr>
        <w:ind w:firstLine="567"/>
        <w:jc w:val="both"/>
        <w:rPr>
          <w:sz w:val="28"/>
          <w:szCs w:val="28"/>
        </w:rPr>
      </w:pPr>
      <w:r w:rsidRPr="006E5C81">
        <w:rPr>
          <w:sz w:val="28"/>
          <w:szCs w:val="28"/>
        </w:rPr>
        <w:t xml:space="preserve">3.2. </w:t>
      </w:r>
      <w:proofErr w:type="gramStart"/>
      <w:r w:rsidRPr="006E5C81">
        <w:rPr>
          <w:sz w:val="28"/>
          <w:szCs w:val="28"/>
        </w:rPr>
        <w:t>Архитектурное решение</w:t>
      </w:r>
      <w:proofErr w:type="gramEnd"/>
      <w:r w:rsidRPr="006E5C81">
        <w:rPr>
          <w:sz w:val="28"/>
          <w:szCs w:val="28"/>
        </w:rPr>
        <w:t xml:space="preserve"> фасадов объекта формируется с учетом:</w:t>
      </w:r>
    </w:p>
    <w:p w:rsidR="006E5C81" w:rsidRPr="006E5C81" w:rsidRDefault="006E5C81" w:rsidP="006E5C81">
      <w:pPr>
        <w:numPr>
          <w:ilvl w:val="0"/>
          <w:numId w:val="3"/>
        </w:numPr>
        <w:jc w:val="both"/>
        <w:rPr>
          <w:sz w:val="28"/>
          <w:szCs w:val="28"/>
          <w:lang w:bidi="ru-RU"/>
        </w:rPr>
      </w:pPr>
      <w:r w:rsidRPr="006E5C81">
        <w:rPr>
          <w:sz w:val="28"/>
          <w:szCs w:val="28"/>
          <w:lang w:bidi="ru-RU"/>
        </w:rPr>
        <w:t xml:space="preserve">функционального назначения объекта </w:t>
      </w:r>
    </w:p>
    <w:p w:rsidR="006E5C81" w:rsidRPr="006E5C81" w:rsidRDefault="006E5C81" w:rsidP="006E5C81">
      <w:pPr>
        <w:numPr>
          <w:ilvl w:val="0"/>
          <w:numId w:val="3"/>
        </w:numPr>
        <w:jc w:val="both"/>
        <w:rPr>
          <w:sz w:val="28"/>
          <w:szCs w:val="28"/>
          <w:lang w:bidi="ru-RU"/>
        </w:rPr>
      </w:pPr>
      <w:r w:rsidRPr="006E5C81">
        <w:rPr>
          <w:sz w:val="28"/>
          <w:szCs w:val="28"/>
          <w:lang w:bidi="ru-RU"/>
        </w:rPr>
        <w:t>материала существующих ограждающих конструкций</w:t>
      </w:r>
    </w:p>
    <w:p w:rsidR="006E5C81" w:rsidRPr="006E5C81" w:rsidRDefault="006E5C81" w:rsidP="006E5C81">
      <w:pPr>
        <w:numPr>
          <w:ilvl w:val="0"/>
          <w:numId w:val="3"/>
        </w:numPr>
        <w:jc w:val="both"/>
        <w:rPr>
          <w:sz w:val="28"/>
          <w:szCs w:val="28"/>
          <w:lang w:bidi="ru-RU"/>
        </w:rPr>
      </w:pPr>
      <w:r w:rsidRPr="006E5C81">
        <w:rPr>
          <w:sz w:val="28"/>
          <w:szCs w:val="28"/>
          <w:lang w:bidi="ru-RU"/>
        </w:rPr>
        <w:t>цветового решения.</w:t>
      </w:r>
    </w:p>
    <w:p w:rsidR="006E5C81" w:rsidRPr="006E5C81" w:rsidRDefault="006E5C81" w:rsidP="006E5C81">
      <w:pPr>
        <w:ind w:firstLine="567"/>
        <w:jc w:val="both"/>
        <w:rPr>
          <w:sz w:val="28"/>
          <w:szCs w:val="28"/>
        </w:rPr>
      </w:pPr>
      <w:r w:rsidRPr="006E5C81">
        <w:rPr>
          <w:sz w:val="28"/>
          <w:szCs w:val="28"/>
        </w:rPr>
        <w:t>Под изменением внешнего вида фасадов понимается:</w:t>
      </w:r>
    </w:p>
    <w:p w:rsidR="006E5C81" w:rsidRPr="006E5C81" w:rsidRDefault="006E5C81" w:rsidP="006E5C81">
      <w:pPr>
        <w:numPr>
          <w:ilvl w:val="0"/>
          <w:numId w:val="3"/>
        </w:numPr>
        <w:jc w:val="both"/>
        <w:rPr>
          <w:sz w:val="28"/>
          <w:szCs w:val="28"/>
          <w:lang w:bidi="ru-RU"/>
        </w:rPr>
      </w:pPr>
      <w:proofErr w:type="gramStart"/>
      <w:r w:rsidRPr="006E5C81">
        <w:rPr>
          <w:sz w:val="28"/>
          <w:szCs w:val="28"/>
          <w:lang w:bidi="ru-RU"/>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6E5C81" w:rsidRPr="006E5C81" w:rsidRDefault="006E5C81" w:rsidP="006E5C81">
      <w:pPr>
        <w:numPr>
          <w:ilvl w:val="0"/>
          <w:numId w:val="3"/>
        </w:numPr>
        <w:jc w:val="both"/>
        <w:rPr>
          <w:sz w:val="28"/>
          <w:szCs w:val="28"/>
          <w:lang w:bidi="ru-RU"/>
        </w:rPr>
      </w:pPr>
      <w:r w:rsidRPr="006E5C81">
        <w:rPr>
          <w:sz w:val="28"/>
          <w:szCs w:val="28"/>
          <w:lang w:bidi="ru-RU"/>
        </w:rPr>
        <w:t>замена облицовочного материала;</w:t>
      </w:r>
    </w:p>
    <w:p w:rsidR="006E5C81" w:rsidRPr="006E5C81" w:rsidRDefault="006E5C81" w:rsidP="006E5C81">
      <w:pPr>
        <w:numPr>
          <w:ilvl w:val="0"/>
          <w:numId w:val="3"/>
        </w:numPr>
        <w:jc w:val="both"/>
        <w:rPr>
          <w:sz w:val="28"/>
          <w:szCs w:val="28"/>
          <w:lang w:bidi="ru-RU"/>
        </w:rPr>
      </w:pPr>
      <w:r w:rsidRPr="006E5C81">
        <w:rPr>
          <w:sz w:val="28"/>
          <w:szCs w:val="28"/>
          <w:lang w:bidi="ru-RU"/>
        </w:rPr>
        <w:t>покраска фасада, его частей в цвет, отличающийся от цвета здания;</w:t>
      </w:r>
    </w:p>
    <w:p w:rsidR="006E5C81" w:rsidRPr="006E5C81" w:rsidRDefault="006E5C81" w:rsidP="006E5C81">
      <w:pPr>
        <w:numPr>
          <w:ilvl w:val="0"/>
          <w:numId w:val="3"/>
        </w:numPr>
        <w:jc w:val="both"/>
        <w:rPr>
          <w:sz w:val="28"/>
          <w:szCs w:val="28"/>
          <w:lang w:bidi="ru-RU"/>
        </w:rPr>
      </w:pPr>
      <w:r w:rsidRPr="006E5C81">
        <w:rPr>
          <w:sz w:val="28"/>
          <w:szCs w:val="28"/>
          <w:lang w:bidi="ru-RU"/>
        </w:rPr>
        <w:t>изменение конструкции крыши, материала кровли, элементов безопасности крыши, элементов организованного наружного водостока;</w:t>
      </w:r>
    </w:p>
    <w:p w:rsidR="006E5C81" w:rsidRPr="006E5C81" w:rsidRDefault="006E5C81" w:rsidP="006E5C81">
      <w:pPr>
        <w:ind w:firstLine="567"/>
        <w:jc w:val="both"/>
        <w:rPr>
          <w:sz w:val="28"/>
          <w:szCs w:val="28"/>
        </w:rPr>
      </w:pPr>
      <w:r w:rsidRPr="006E5C81">
        <w:rPr>
          <w:sz w:val="28"/>
          <w:szCs w:val="28"/>
        </w:rPr>
        <w:lastRenderedPageBreak/>
        <w:t>При проектировании входных групп, обновлении, изменении фасадов зданий, сооружений не допускается:</w:t>
      </w:r>
    </w:p>
    <w:p w:rsidR="006E5C81" w:rsidRPr="006E5C81" w:rsidRDefault="006E5C81" w:rsidP="006E5C81">
      <w:pPr>
        <w:numPr>
          <w:ilvl w:val="0"/>
          <w:numId w:val="3"/>
        </w:numPr>
        <w:jc w:val="both"/>
        <w:rPr>
          <w:sz w:val="28"/>
          <w:szCs w:val="28"/>
          <w:lang w:bidi="ru-RU"/>
        </w:rPr>
      </w:pPr>
      <w:r w:rsidRPr="006E5C81">
        <w:rPr>
          <w:sz w:val="28"/>
          <w:szCs w:val="28"/>
          <w:lang w:bidi="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6E5C81" w:rsidRPr="006E5C81" w:rsidRDefault="006E5C81" w:rsidP="006E5C81">
      <w:pPr>
        <w:numPr>
          <w:ilvl w:val="0"/>
          <w:numId w:val="3"/>
        </w:numPr>
        <w:jc w:val="both"/>
        <w:rPr>
          <w:sz w:val="28"/>
          <w:szCs w:val="28"/>
          <w:lang w:bidi="ru-RU"/>
        </w:rPr>
      </w:pPr>
      <w:r w:rsidRPr="006E5C81">
        <w:rPr>
          <w:sz w:val="28"/>
          <w:szCs w:val="28"/>
          <w:lang w:bidi="ru-RU"/>
        </w:rPr>
        <w:t>устройство опорных элементов (в том числе колонн, стоек), препятствующих движению пешеходов;</w:t>
      </w:r>
    </w:p>
    <w:p w:rsidR="006E5C81" w:rsidRPr="006E5C81" w:rsidRDefault="006E5C81" w:rsidP="006E5C81">
      <w:pPr>
        <w:numPr>
          <w:ilvl w:val="0"/>
          <w:numId w:val="3"/>
        </w:numPr>
        <w:jc w:val="both"/>
        <w:rPr>
          <w:sz w:val="28"/>
          <w:szCs w:val="28"/>
          <w:lang w:bidi="ru-RU"/>
        </w:rPr>
      </w:pPr>
      <w:r w:rsidRPr="006E5C81">
        <w:rPr>
          <w:sz w:val="28"/>
          <w:szCs w:val="28"/>
          <w:lang w:bidi="ru-RU"/>
        </w:rPr>
        <w:t>прокладка сетей  инженерно-технического  обеспечения  открытым  способом  по фасаду здания, выходящему на улицу;</w:t>
      </w:r>
    </w:p>
    <w:p w:rsidR="006E5C81" w:rsidRPr="006E5C81" w:rsidRDefault="006E5C81" w:rsidP="006E5C81">
      <w:pPr>
        <w:numPr>
          <w:ilvl w:val="0"/>
          <w:numId w:val="3"/>
        </w:numPr>
        <w:jc w:val="both"/>
        <w:rPr>
          <w:sz w:val="28"/>
          <w:szCs w:val="28"/>
          <w:lang w:bidi="ru-RU"/>
        </w:rPr>
      </w:pPr>
      <w:r w:rsidRPr="006E5C81">
        <w:rPr>
          <w:sz w:val="28"/>
          <w:szCs w:val="28"/>
          <w:lang w:bidi="ru-RU"/>
        </w:rPr>
        <w:t xml:space="preserve">устройство входов, расположенных выше первого этажа, </w:t>
      </w:r>
    </w:p>
    <w:p w:rsidR="006E5C81" w:rsidRPr="006E5C81" w:rsidRDefault="006E5C81" w:rsidP="006E5C81">
      <w:pPr>
        <w:numPr>
          <w:ilvl w:val="0"/>
          <w:numId w:val="3"/>
        </w:numPr>
        <w:jc w:val="both"/>
        <w:rPr>
          <w:sz w:val="28"/>
          <w:szCs w:val="28"/>
          <w:lang w:bidi="ru-RU"/>
        </w:rPr>
      </w:pPr>
      <w:r w:rsidRPr="006E5C81">
        <w:rPr>
          <w:sz w:val="28"/>
          <w:szCs w:val="28"/>
          <w:lang w:bidi="ru-RU"/>
        </w:rPr>
        <w:t>проектное решение по изменению фасада должно быть согласовано на соблюдение указанных требований с комитетом архитектуры и градостроительства и главой сельского поселения. Проектное решение должно содержать место вывески или рекламы.</w:t>
      </w:r>
    </w:p>
    <w:p w:rsidR="006E5C81" w:rsidRPr="006E5C81" w:rsidRDefault="006E5C81" w:rsidP="006E5C81">
      <w:pPr>
        <w:ind w:firstLine="567"/>
        <w:jc w:val="both"/>
        <w:rPr>
          <w:sz w:val="28"/>
          <w:szCs w:val="28"/>
        </w:rPr>
      </w:pPr>
      <w:r w:rsidRPr="006E5C81">
        <w:rPr>
          <w:sz w:val="28"/>
          <w:szCs w:val="28"/>
        </w:rPr>
        <w:t>Ограждения территорий применяются для следующих целей:</w:t>
      </w:r>
    </w:p>
    <w:p w:rsidR="006E5C81" w:rsidRPr="006E5C81" w:rsidRDefault="006E5C81" w:rsidP="006E5C81">
      <w:pPr>
        <w:numPr>
          <w:ilvl w:val="0"/>
          <w:numId w:val="3"/>
        </w:numPr>
        <w:jc w:val="both"/>
        <w:rPr>
          <w:sz w:val="28"/>
          <w:szCs w:val="28"/>
          <w:lang w:bidi="ru-RU"/>
        </w:rPr>
      </w:pPr>
      <w:proofErr w:type="gramStart"/>
      <w:r w:rsidRPr="006E5C81">
        <w:rPr>
          <w:sz w:val="28"/>
          <w:szCs w:val="28"/>
          <w:lang w:bidi="ru-RU"/>
        </w:rPr>
        <w:t xml:space="preserve">прозрачное ограждение –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w:t>
      </w:r>
      <w:proofErr w:type="gramEnd"/>
    </w:p>
    <w:p w:rsidR="006E5C81" w:rsidRPr="006E5C81" w:rsidRDefault="006E5C81" w:rsidP="006E5C81">
      <w:pPr>
        <w:numPr>
          <w:ilvl w:val="0"/>
          <w:numId w:val="3"/>
        </w:numPr>
        <w:jc w:val="both"/>
        <w:rPr>
          <w:sz w:val="28"/>
          <w:szCs w:val="28"/>
          <w:lang w:bidi="ru-RU"/>
        </w:rPr>
      </w:pPr>
      <w:r w:rsidRPr="006E5C81">
        <w:rPr>
          <w:sz w:val="28"/>
          <w:szCs w:val="28"/>
          <w:lang w:bidi="ru-RU"/>
        </w:rPr>
        <w:t>глухое ограждение –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частей территорий предприятий, не имеющих выхода к улицам города.</w:t>
      </w:r>
    </w:p>
    <w:p w:rsidR="006E5C81" w:rsidRPr="006E5C81" w:rsidRDefault="006E5C81" w:rsidP="006E5C81">
      <w:pPr>
        <w:numPr>
          <w:ilvl w:val="0"/>
          <w:numId w:val="3"/>
        </w:numPr>
        <w:jc w:val="both"/>
        <w:rPr>
          <w:sz w:val="28"/>
          <w:szCs w:val="28"/>
          <w:lang w:bidi="ru-RU"/>
        </w:rPr>
      </w:pPr>
      <w:proofErr w:type="gramStart"/>
      <w:r w:rsidRPr="006E5C81">
        <w:rPr>
          <w:sz w:val="28"/>
          <w:szCs w:val="28"/>
          <w:lang w:bidi="ru-RU"/>
        </w:rPr>
        <w:t>комбинированное</w:t>
      </w:r>
      <w:proofErr w:type="gramEnd"/>
      <w:r w:rsidRPr="006E5C81">
        <w:rPr>
          <w:sz w:val="28"/>
          <w:szCs w:val="28"/>
          <w:lang w:bidi="ru-RU"/>
        </w:rPr>
        <w:t xml:space="preserve"> для придомовых территорий индивидуальных жилых домов - комбинация из глухих и прозрачных конструкций.</w:t>
      </w:r>
    </w:p>
    <w:p w:rsidR="006E5C81" w:rsidRPr="006E5C81" w:rsidRDefault="006E5C81" w:rsidP="006E5C81">
      <w:pPr>
        <w:ind w:firstLine="567"/>
        <w:jc w:val="both"/>
        <w:rPr>
          <w:sz w:val="28"/>
          <w:szCs w:val="28"/>
        </w:rPr>
      </w:pPr>
      <w:r w:rsidRPr="006E5C81">
        <w:rPr>
          <w:sz w:val="28"/>
          <w:szCs w:val="28"/>
        </w:rPr>
        <w:t xml:space="preserve">3.3. Ограждение или забор между смежными земельными участками жилых домовладений - это общее имущество, т.к. является элементом ограждения сразу двух </w:t>
      </w:r>
      <w:proofErr w:type="gramStart"/>
      <w:r w:rsidRPr="006E5C81">
        <w:rPr>
          <w:sz w:val="28"/>
          <w:szCs w:val="28"/>
        </w:rPr>
        <w:t>участков</w:t>
      </w:r>
      <w:proofErr w:type="gramEnd"/>
      <w:r w:rsidRPr="006E5C81">
        <w:rPr>
          <w:sz w:val="28"/>
          <w:szCs w:val="28"/>
        </w:rPr>
        <w:t xml:space="preserve"> и устанавливаются по договоренности между собственниками. Забор не должен затемнять чужой дом (комнаты с естественным освещением), должен обеспечивать </w:t>
      </w:r>
      <w:proofErr w:type="spellStart"/>
      <w:r w:rsidRPr="006E5C81">
        <w:rPr>
          <w:sz w:val="28"/>
          <w:szCs w:val="28"/>
        </w:rPr>
        <w:t>вентелируемость</w:t>
      </w:r>
      <w:proofErr w:type="spellEnd"/>
      <w:r w:rsidRPr="006E5C81">
        <w:rPr>
          <w:sz w:val="28"/>
          <w:szCs w:val="28"/>
        </w:rPr>
        <w:t xml:space="preserve"> территории. </w:t>
      </w:r>
    </w:p>
    <w:p w:rsidR="006E5C81" w:rsidRPr="006E5C81" w:rsidRDefault="006E5C81" w:rsidP="006E5C81">
      <w:pPr>
        <w:ind w:firstLine="567"/>
        <w:jc w:val="both"/>
        <w:rPr>
          <w:sz w:val="28"/>
          <w:szCs w:val="28"/>
        </w:rPr>
      </w:pPr>
      <w:r w:rsidRPr="006E5C81">
        <w:rPr>
          <w:sz w:val="28"/>
          <w:szCs w:val="28"/>
        </w:rPr>
        <w:t>Собственники и пользователи зданий обязаны содержать фасады зданий и ограждения в чистоте, в исправном состоянии, проводить капитальный ремонт изношенных конструкций, обновлять окрашенные поверхности по мере их загрязнения или обветшания.</w:t>
      </w:r>
    </w:p>
    <w:p w:rsidR="006E5C81" w:rsidRPr="006E5C81" w:rsidRDefault="006E5C81" w:rsidP="006E5C81">
      <w:pPr>
        <w:ind w:firstLine="567"/>
        <w:jc w:val="both"/>
        <w:rPr>
          <w:sz w:val="28"/>
          <w:szCs w:val="28"/>
        </w:rPr>
      </w:pPr>
      <w:r w:rsidRPr="006E5C81">
        <w:rPr>
          <w:sz w:val="28"/>
          <w:szCs w:val="28"/>
        </w:rPr>
        <w:t>Не допускается оклейка фасадов зданий печатной, рекламной, информационной  продукцией, объявлениями.</w:t>
      </w:r>
    </w:p>
    <w:p w:rsidR="006E5C81" w:rsidRPr="006E5C81" w:rsidRDefault="006E5C81" w:rsidP="006E5C81">
      <w:pPr>
        <w:ind w:firstLine="567"/>
        <w:jc w:val="both"/>
        <w:rPr>
          <w:sz w:val="28"/>
          <w:szCs w:val="28"/>
        </w:rPr>
      </w:pPr>
      <w:r w:rsidRPr="006E5C81">
        <w:rPr>
          <w:sz w:val="28"/>
          <w:szCs w:val="28"/>
        </w:rPr>
        <w:t xml:space="preserve">3.4. Положение настоящего раздела распространяется на территорию Клетского сельского поселения в границах населенных пунктов. </w:t>
      </w: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lastRenderedPageBreak/>
        <w:t>4. Проектирование, размещения, содержание и восстановление элементов благоустройства</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4.1. Элементы благоустройства территории Клетского сельского поселения  элементы озеленения, покрытия, ограждения (заборы),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w:t>
      </w:r>
    </w:p>
    <w:p w:rsidR="006E5C81" w:rsidRPr="006E5C81" w:rsidRDefault="006E5C81" w:rsidP="006E5C81">
      <w:pPr>
        <w:ind w:firstLine="567"/>
        <w:jc w:val="both"/>
        <w:rPr>
          <w:sz w:val="28"/>
          <w:szCs w:val="28"/>
        </w:rPr>
      </w:pPr>
      <w:r w:rsidRPr="006E5C81">
        <w:rPr>
          <w:sz w:val="28"/>
          <w:szCs w:val="28"/>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w:t>
      </w:r>
    </w:p>
    <w:p w:rsidR="006E5C81" w:rsidRPr="006E5C81" w:rsidRDefault="006E5C81" w:rsidP="006E5C81">
      <w:pPr>
        <w:ind w:firstLine="567"/>
        <w:jc w:val="both"/>
        <w:rPr>
          <w:sz w:val="28"/>
          <w:szCs w:val="28"/>
        </w:rPr>
      </w:pPr>
      <w:r w:rsidRPr="006E5C81">
        <w:rPr>
          <w:sz w:val="28"/>
          <w:szCs w:val="28"/>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среды, не ухудшающих условия передвижения, не противоречащих техническим условиям.</w:t>
      </w:r>
    </w:p>
    <w:p w:rsidR="006E5C81" w:rsidRPr="006E5C81" w:rsidRDefault="006E5C81" w:rsidP="006E5C81">
      <w:pPr>
        <w:ind w:firstLine="567"/>
        <w:jc w:val="both"/>
        <w:rPr>
          <w:sz w:val="28"/>
          <w:szCs w:val="28"/>
        </w:rPr>
      </w:pPr>
      <w:r w:rsidRPr="006E5C81">
        <w:rPr>
          <w:sz w:val="28"/>
          <w:szCs w:val="28"/>
        </w:rPr>
        <w:t>Элементы благоустройства устанавливаются по специально разработанному проекту.</w:t>
      </w:r>
    </w:p>
    <w:p w:rsidR="006E5C81" w:rsidRPr="006E5C81" w:rsidRDefault="006E5C81" w:rsidP="006E5C81">
      <w:pPr>
        <w:ind w:firstLine="567"/>
        <w:jc w:val="both"/>
        <w:rPr>
          <w:sz w:val="28"/>
          <w:szCs w:val="28"/>
        </w:rPr>
      </w:pPr>
      <w:r w:rsidRPr="006E5C81">
        <w:rPr>
          <w:sz w:val="28"/>
          <w:szCs w:val="28"/>
        </w:rPr>
        <w:t>Проектная документация на объекты благоустройства территории, подлежит согласованию с организациями, эксплуатирующими инженерные сети, комитетом архитектуры и градостроительства администрации Среднеахтубинского муниципального района, администрацией  Клетского  сельского поселения.</w:t>
      </w:r>
    </w:p>
    <w:p w:rsidR="006E5C81" w:rsidRPr="006E5C81" w:rsidRDefault="006E5C81" w:rsidP="006E5C81">
      <w:pPr>
        <w:ind w:firstLine="567"/>
        <w:jc w:val="both"/>
        <w:rPr>
          <w:sz w:val="28"/>
          <w:szCs w:val="28"/>
        </w:rPr>
      </w:pPr>
      <w:r w:rsidRPr="006E5C81">
        <w:rPr>
          <w:sz w:val="28"/>
          <w:szCs w:val="28"/>
        </w:rPr>
        <w:t>4.2.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6E5C81">
        <w:rPr>
          <w:sz w:val="28"/>
          <w:szCs w:val="28"/>
        </w:rPr>
        <w:t>ии и ее</w:t>
      </w:r>
      <w:proofErr w:type="gramEnd"/>
      <w:r w:rsidRPr="006E5C81">
        <w:rPr>
          <w:sz w:val="28"/>
          <w:szCs w:val="28"/>
        </w:rPr>
        <w:t xml:space="preserve"> соответствие требованиям технических регламентов. </w:t>
      </w:r>
    </w:p>
    <w:p w:rsidR="006E5C81" w:rsidRPr="006E5C81" w:rsidRDefault="006E5C81" w:rsidP="006E5C81">
      <w:pPr>
        <w:ind w:firstLine="567"/>
        <w:jc w:val="both"/>
        <w:rPr>
          <w:sz w:val="28"/>
          <w:szCs w:val="28"/>
        </w:rPr>
      </w:pPr>
      <w:proofErr w:type="gramStart"/>
      <w:r w:rsidRPr="006E5C81">
        <w:rPr>
          <w:sz w:val="28"/>
          <w:szCs w:val="28"/>
        </w:rPr>
        <w:t>Разрешение на размещение объектов благоустройства согласно Постановлению Администрации Волгоградской обл. от 23.10.2015 №  630-п "Об утверждении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Волгоградской области" и Постановлению Правительства РФ от 03.12.2014 № 1300 "Об утверждении перечня видов объектов, размещение которых может осуществляться на землях</w:t>
      </w:r>
      <w:proofErr w:type="gramEnd"/>
      <w:r w:rsidRPr="006E5C81">
        <w:rPr>
          <w:sz w:val="28"/>
          <w:szCs w:val="28"/>
        </w:rPr>
        <w:t xml:space="preserve"> или земельных </w:t>
      </w:r>
      <w:proofErr w:type="gramStart"/>
      <w:r w:rsidRPr="006E5C81">
        <w:rPr>
          <w:sz w:val="28"/>
          <w:szCs w:val="28"/>
        </w:rPr>
        <w:t>участках</w:t>
      </w:r>
      <w:proofErr w:type="gramEnd"/>
      <w:r w:rsidRPr="006E5C81">
        <w:rPr>
          <w:sz w:val="28"/>
          <w:szCs w:val="28"/>
        </w:rPr>
        <w:t>, находящихся в государственной или муниципальной собственности, без предоставления земельных участков и установления сервитутов" выдается после предоставления в орган, уполномоченный на выдачу такого разрешения, согласованного проекта.</w:t>
      </w:r>
    </w:p>
    <w:p w:rsidR="006E5C81" w:rsidRPr="006E5C81" w:rsidRDefault="006E5C81" w:rsidP="006E5C81">
      <w:pPr>
        <w:ind w:firstLine="567"/>
        <w:jc w:val="both"/>
        <w:rPr>
          <w:sz w:val="28"/>
          <w:szCs w:val="28"/>
        </w:rPr>
      </w:pPr>
      <w:r w:rsidRPr="006E5C81">
        <w:rPr>
          <w:sz w:val="28"/>
          <w:szCs w:val="28"/>
        </w:rPr>
        <w:t xml:space="preserve">4.3. Положение настоящего раздела распространяется на территорию Клетского сельского поселения в границах населенных пунктов. </w:t>
      </w:r>
    </w:p>
    <w:p w:rsidR="006E5C81" w:rsidRPr="006E5C81" w:rsidRDefault="006E5C81" w:rsidP="006E5C81">
      <w:pPr>
        <w:ind w:firstLine="567"/>
        <w:jc w:val="both"/>
        <w:rPr>
          <w:sz w:val="28"/>
          <w:szCs w:val="28"/>
        </w:rPr>
      </w:pPr>
    </w:p>
    <w:p w:rsidR="006E5C81" w:rsidRDefault="006E5C81" w:rsidP="006E5C81">
      <w:pPr>
        <w:ind w:firstLine="567"/>
        <w:jc w:val="both"/>
        <w:rPr>
          <w:sz w:val="28"/>
          <w:szCs w:val="28"/>
        </w:rPr>
      </w:pPr>
    </w:p>
    <w:p w:rsidR="00914574" w:rsidRDefault="00914574" w:rsidP="006E5C81">
      <w:pPr>
        <w:ind w:firstLine="567"/>
        <w:jc w:val="both"/>
        <w:rPr>
          <w:sz w:val="28"/>
          <w:szCs w:val="28"/>
        </w:rPr>
      </w:pPr>
    </w:p>
    <w:p w:rsidR="00914574" w:rsidRPr="006E5C81" w:rsidRDefault="00914574"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lastRenderedPageBreak/>
        <w:t>5.  Организация освещения территории муниципального образования</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5.1. Освещение территории муниципального образования осуществляется по следующим направлениям:</w:t>
      </w:r>
    </w:p>
    <w:p w:rsidR="006E5C81" w:rsidRPr="006E5C81" w:rsidRDefault="006E5C81" w:rsidP="006E5C81">
      <w:pPr>
        <w:ind w:firstLine="567"/>
        <w:jc w:val="both"/>
        <w:rPr>
          <w:sz w:val="28"/>
          <w:szCs w:val="28"/>
        </w:rPr>
      </w:pPr>
      <w:r w:rsidRPr="006E5C81">
        <w:rPr>
          <w:sz w:val="28"/>
          <w:szCs w:val="28"/>
        </w:rPr>
        <w:t xml:space="preserve"> - освещение улиц и  дорог местного значения осуществляется администрацией поселения  в рамках дорожной деятельности в соответствии с подпунктом 5 пункта 1 статьи 14 </w:t>
      </w:r>
      <w:hyperlink r:id="rId9" w:history="1">
        <w:r w:rsidRPr="006E5C81">
          <w:rPr>
            <w:rStyle w:val="a8"/>
            <w:sz w:val="28"/>
            <w:szCs w:val="28"/>
          </w:rPr>
          <w:t>Федерального закона от 06.10.2003 N 131-ФЗ  "Об общих принципах организации местного самоуправления в Российской Федерации"</w:t>
        </w:r>
      </w:hyperlink>
      <w:r w:rsidRPr="006E5C81">
        <w:rPr>
          <w:sz w:val="28"/>
          <w:szCs w:val="28"/>
        </w:rPr>
        <w:t>;</w:t>
      </w:r>
    </w:p>
    <w:p w:rsidR="006E5C81" w:rsidRPr="006E5C81" w:rsidRDefault="006E5C81" w:rsidP="006E5C81">
      <w:pPr>
        <w:ind w:firstLine="567"/>
        <w:jc w:val="both"/>
        <w:rPr>
          <w:sz w:val="28"/>
          <w:szCs w:val="28"/>
        </w:rPr>
      </w:pPr>
      <w:r w:rsidRPr="006E5C81">
        <w:rPr>
          <w:sz w:val="28"/>
          <w:szCs w:val="28"/>
        </w:rPr>
        <w:t>- освещение  территорий общего пользования в соответствии с настоящими правилами осуществляется  уполномоченными лицами;</w:t>
      </w:r>
    </w:p>
    <w:p w:rsidR="006E5C81" w:rsidRPr="006E5C81" w:rsidRDefault="006E5C81" w:rsidP="006E5C81">
      <w:pPr>
        <w:ind w:firstLine="567"/>
        <w:jc w:val="both"/>
        <w:rPr>
          <w:sz w:val="28"/>
          <w:szCs w:val="28"/>
        </w:rPr>
      </w:pPr>
      <w:r w:rsidRPr="006E5C81">
        <w:rPr>
          <w:sz w:val="28"/>
          <w:szCs w:val="28"/>
        </w:rPr>
        <w:t xml:space="preserve">- освещение зданий, строений, сооружений, земельных участков и  прилегающей территории  осуществляется собственниками указанных объектов. </w:t>
      </w:r>
    </w:p>
    <w:p w:rsidR="006E5C81" w:rsidRPr="006E5C81" w:rsidRDefault="006E5C81" w:rsidP="006E5C81">
      <w:pPr>
        <w:ind w:firstLine="567"/>
        <w:jc w:val="both"/>
        <w:rPr>
          <w:sz w:val="28"/>
          <w:szCs w:val="28"/>
        </w:rPr>
      </w:pPr>
      <w:r w:rsidRPr="006E5C81">
        <w:rPr>
          <w:sz w:val="28"/>
          <w:szCs w:val="28"/>
        </w:rPr>
        <w:t>5.2. Положение настоящего раздела распространяется на территорию Клетского сельского поселения в границах населенных пунктов.</w:t>
      </w: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914574" w:rsidP="006E5C81">
      <w:pPr>
        <w:ind w:firstLine="567"/>
        <w:jc w:val="both"/>
        <w:rPr>
          <w:b/>
          <w:sz w:val="28"/>
          <w:szCs w:val="28"/>
        </w:rPr>
      </w:pPr>
      <w:r>
        <w:rPr>
          <w:b/>
          <w:sz w:val="28"/>
          <w:szCs w:val="28"/>
        </w:rPr>
        <w:t xml:space="preserve">6. </w:t>
      </w:r>
      <w:r w:rsidR="006E5C81" w:rsidRPr="006E5C81">
        <w:rPr>
          <w:b/>
          <w:sz w:val="28"/>
          <w:szCs w:val="28"/>
        </w:rPr>
        <w:t>Организация озеленения территории муниципального образования</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6.1.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обязаны предусматривать проекты озеленения в составе проектной документации.</w:t>
      </w:r>
    </w:p>
    <w:p w:rsidR="006E5C81" w:rsidRPr="006E5C81" w:rsidRDefault="006E5C81" w:rsidP="006E5C81">
      <w:pPr>
        <w:ind w:firstLine="567"/>
        <w:jc w:val="both"/>
        <w:rPr>
          <w:sz w:val="28"/>
          <w:szCs w:val="28"/>
        </w:rPr>
      </w:pPr>
      <w:r w:rsidRPr="006E5C81">
        <w:rPr>
          <w:sz w:val="28"/>
          <w:szCs w:val="28"/>
        </w:rPr>
        <w:t>Снос и (или) пересадка, обрезка зеленых насаждений на территории сельского поселения производится в порядке, утверждаемом администрацией Клетского сельского поселения.</w:t>
      </w:r>
    </w:p>
    <w:p w:rsidR="006E5C81" w:rsidRPr="006E5C81" w:rsidRDefault="006E5C81" w:rsidP="006E5C81">
      <w:pPr>
        <w:ind w:firstLine="567"/>
        <w:jc w:val="both"/>
        <w:rPr>
          <w:sz w:val="28"/>
          <w:szCs w:val="28"/>
        </w:rPr>
      </w:pPr>
      <w:r w:rsidRPr="006E5C81">
        <w:rPr>
          <w:sz w:val="28"/>
          <w:szCs w:val="28"/>
        </w:rPr>
        <w:t>6.2. Положение настоящего раздела распространяется на всю территорию сельского поселения за исключением территорий природного парка «Волго-</w:t>
      </w:r>
      <w:proofErr w:type="spellStart"/>
      <w:r w:rsidRPr="006E5C81">
        <w:rPr>
          <w:sz w:val="28"/>
          <w:szCs w:val="28"/>
        </w:rPr>
        <w:t>Ахтубинская</w:t>
      </w:r>
      <w:proofErr w:type="spellEnd"/>
      <w:r w:rsidRPr="006E5C81">
        <w:rPr>
          <w:sz w:val="28"/>
          <w:szCs w:val="28"/>
        </w:rPr>
        <w:t xml:space="preserve"> пойма».</w:t>
      </w: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t>7.  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 xml:space="preserve">7.1.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 </w:t>
      </w:r>
    </w:p>
    <w:p w:rsidR="006E5C81" w:rsidRPr="006E5C81" w:rsidRDefault="006E5C81" w:rsidP="006E5C81">
      <w:pPr>
        <w:ind w:firstLine="567"/>
        <w:jc w:val="both"/>
        <w:rPr>
          <w:sz w:val="28"/>
          <w:szCs w:val="28"/>
        </w:rPr>
      </w:pPr>
      <w:r w:rsidRPr="006E5C81">
        <w:rPr>
          <w:sz w:val="28"/>
          <w:szCs w:val="28"/>
        </w:rPr>
        <w:t xml:space="preserve">На фасадах всех жилых, административных, производственных и общественных зданий должны быть размещены знаки адресации (указатели наименования улицы, переулка, площади), номера домов в соответствии с </w:t>
      </w:r>
      <w:r w:rsidRPr="006E5C81">
        <w:rPr>
          <w:sz w:val="28"/>
          <w:szCs w:val="28"/>
        </w:rPr>
        <w:lastRenderedPageBreak/>
        <w:t>адресным реестром объектов недвижимости сельского округа (далее – адресный перечень).</w:t>
      </w:r>
    </w:p>
    <w:p w:rsidR="006E5C81" w:rsidRPr="006E5C81" w:rsidRDefault="006E5C81" w:rsidP="006E5C81">
      <w:pPr>
        <w:ind w:firstLine="567"/>
        <w:jc w:val="both"/>
        <w:rPr>
          <w:sz w:val="28"/>
          <w:szCs w:val="28"/>
        </w:rPr>
      </w:pPr>
      <w:r w:rsidRPr="006E5C81">
        <w:rPr>
          <w:sz w:val="28"/>
          <w:szCs w:val="28"/>
        </w:rPr>
        <w:t>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малый вес.</w:t>
      </w:r>
    </w:p>
    <w:p w:rsidR="006E5C81" w:rsidRPr="006E5C81" w:rsidRDefault="006E5C81" w:rsidP="006E5C81">
      <w:pPr>
        <w:ind w:firstLine="567"/>
        <w:jc w:val="both"/>
        <w:rPr>
          <w:sz w:val="28"/>
          <w:szCs w:val="28"/>
        </w:rPr>
      </w:pPr>
      <w:r w:rsidRPr="006E5C81">
        <w:rPr>
          <w:sz w:val="28"/>
          <w:szCs w:val="28"/>
        </w:rPr>
        <w:t>Написание наименования улицы, проспекта и других элементов улично-дорожной сети и номера зданий производится в строгом соответствии с адресным перечнем. Наименование должно быть полным, за исключением слов, характеризующих элементы улично-дорожной сети.</w:t>
      </w:r>
    </w:p>
    <w:p w:rsidR="006E5C81" w:rsidRPr="006E5C81" w:rsidRDefault="006E5C81" w:rsidP="006E5C81">
      <w:pPr>
        <w:ind w:firstLine="567"/>
        <w:jc w:val="both"/>
        <w:rPr>
          <w:sz w:val="28"/>
          <w:szCs w:val="28"/>
        </w:rPr>
      </w:pPr>
      <w:r w:rsidRPr="006E5C81">
        <w:rPr>
          <w:sz w:val="28"/>
          <w:szCs w:val="28"/>
        </w:rPr>
        <w:t>Для индивидуальной жилой застройки указатель с обозначением наименования улицы, проспекта и других элементов улично-дорожной сети, нумерации дома размещается на углу ограждений домов, расположенных на перекрестках. Указатели номера дома размещаются на ограждении рядом с калиткой.</w:t>
      </w:r>
    </w:p>
    <w:p w:rsidR="006E5C81" w:rsidRPr="006E5C81" w:rsidRDefault="006E5C81" w:rsidP="006E5C81">
      <w:pPr>
        <w:ind w:firstLine="567"/>
        <w:jc w:val="both"/>
        <w:rPr>
          <w:sz w:val="28"/>
          <w:szCs w:val="28"/>
        </w:rPr>
      </w:pPr>
      <w:r w:rsidRPr="006E5C81">
        <w:rPr>
          <w:sz w:val="28"/>
          <w:szCs w:val="28"/>
        </w:rPr>
        <w:t>7.2. Ответственность</w:t>
      </w:r>
      <w:r w:rsidRPr="006E5C81">
        <w:rPr>
          <w:sz w:val="28"/>
          <w:szCs w:val="28"/>
        </w:rPr>
        <w:tab/>
        <w:t>за постоянное наличие, правильное</w:t>
      </w:r>
      <w:r w:rsidRPr="006E5C81">
        <w:rPr>
          <w:sz w:val="28"/>
          <w:szCs w:val="28"/>
        </w:rPr>
        <w:tab/>
        <w:t xml:space="preserve"> размещение и содержание знаков адресации несут соответственно:</w:t>
      </w:r>
    </w:p>
    <w:p w:rsidR="006E5C81" w:rsidRPr="006E5C81" w:rsidRDefault="006E5C81" w:rsidP="006E5C81">
      <w:pPr>
        <w:ind w:firstLine="567"/>
        <w:jc w:val="both"/>
        <w:rPr>
          <w:sz w:val="28"/>
          <w:szCs w:val="28"/>
        </w:rPr>
      </w:pPr>
      <w:r w:rsidRPr="006E5C81">
        <w:rPr>
          <w:sz w:val="28"/>
          <w:szCs w:val="28"/>
        </w:rPr>
        <w:t>а) на зданиях и сооружениях, принадлежащих юридическим и физическим лицам, – собственники объектов адресации;</w:t>
      </w:r>
    </w:p>
    <w:p w:rsidR="006E5C81" w:rsidRPr="006E5C81" w:rsidRDefault="006E5C81" w:rsidP="006E5C81">
      <w:pPr>
        <w:ind w:firstLine="567"/>
        <w:jc w:val="both"/>
        <w:rPr>
          <w:sz w:val="28"/>
          <w:szCs w:val="28"/>
        </w:rPr>
      </w:pPr>
      <w:r w:rsidRPr="006E5C81">
        <w:rPr>
          <w:sz w:val="28"/>
          <w:szCs w:val="28"/>
        </w:rPr>
        <w:t>б) на индивидуальных жилых домах, – владельцы домов;</w:t>
      </w:r>
    </w:p>
    <w:p w:rsidR="006E5C81" w:rsidRPr="006E5C81" w:rsidRDefault="006E5C81" w:rsidP="006E5C81">
      <w:pPr>
        <w:ind w:firstLine="567"/>
        <w:jc w:val="both"/>
        <w:rPr>
          <w:sz w:val="28"/>
          <w:szCs w:val="28"/>
        </w:rPr>
      </w:pPr>
      <w:r w:rsidRPr="006E5C81">
        <w:rPr>
          <w:sz w:val="28"/>
          <w:szCs w:val="28"/>
        </w:rPr>
        <w:t>в) на зданиях, находящихся в муниципальной собственности, – администрация сельского округа;</w:t>
      </w:r>
    </w:p>
    <w:p w:rsidR="006E5C81" w:rsidRPr="006E5C81" w:rsidRDefault="006E5C81" w:rsidP="006E5C81">
      <w:pPr>
        <w:ind w:firstLine="567"/>
        <w:jc w:val="both"/>
        <w:rPr>
          <w:sz w:val="28"/>
          <w:szCs w:val="28"/>
        </w:rPr>
      </w:pPr>
      <w:r w:rsidRPr="006E5C81">
        <w:rPr>
          <w:sz w:val="28"/>
          <w:szCs w:val="28"/>
        </w:rPr>
        <w:t>г) на многоквартирных домах, – организация, выбранная собственниками помещений для управления многоквартирным домом (товарищество собственников жилья, жилищный кооператив или иной специализированный потребительский кооператив либо управляющая организация);</w:t>
      </w:r>
    </w:p>
    <w:p w:rsidR="006E5C81" w:rsidRPr="006E5C81" w:rsidRDefault="006E5C81" w:rsidP="006E5C81">
      <w:pPr>
        <w:ind w:firstLine="567"/>
        <w:jc w:val="both"/>
        <w:rPr>
          <w:sz w:val="28"/>
          <w:szCs w:val="28"/>
        </w:rPr>
      </w:pPr>
      <w:r w:rsidRPr="006E5C81">
        <w:rPr>
          <w:sz w:val="28"/>
          <w:szCs w:val="28"/>
        </w:rPr>
        <w:t>7.3. Положение настоящего раздела распространяется на территорию Клетского сельского поселения в границах населенных пунктов.</w:t>
      </w: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t>8. Размещение и содержание детских и спортивных площадок, малых архитектурных форм</w:t>
      </w: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r w:rsidRPr="006E5C81">
        <w:rPr>
          <w:sz w:val="28"/>
          <w:szCs w:val="28"/>
        </w:rPr>
        <w:t>8.1. Детские и спортивные площадки.</w:t>
      </w:r>
    </w:p>
    <w:p w:rsidR="006E5C81" w:rsidRPr="006E5C81" w:rsidRDefault="006E5C81" w:rsidP="006E5C81">
      <w:pPr>
        <w:ind w:firstLine="567"/>
        <w:jc w:val="both"/>
        <w:rPr>
          <w:sz w:val="28"/>
          <w:szCs w:val="28"/>
        </w:rPr>
      </w:pPr>
      <w:r w:rsidRPr="006E5C81">
        <w:rPr>
          <w:sz w:val="28"/>
          <w:szCs w:val="28"/>
        </w:rPr>
        <w:t>При размещении детских площадок минимальное расстояние от границ детских площадок следует принимать:</w:t>
      </w:r>
    </w:p>
    <w:p w:rsidR="006E5C81" w:rsidRPr="006E5C81" w:rsidRDefault="006E5C81" w:rsidP="006E5C81">
      <w:pPr>
        <w:ind w:firstLine="567"/>
        <w:jc w:val="both"/>
        <w:rPr>
          <w:sz w:val="28"/>
          <w:szCs w:val="28"/>
        </w:rPr>
      </w:pPr>
      <w:r w:rsidRPr="006E5C81">
        <w:rPr>
          <w:sz w:val="28"/>
          <w:szCs w:val="28"/>
        </w:rPr>
        <w:t>от парковок - не менее 25 м;</w:t>
      </w:r>
    </w:p>
    <w:p w:rsidR="006E5C81" w:rsidRPr="006E5C81" w:rsidRDefault="006E5C81" w:rsidP="006E5C81">
      <w:pPr>
        <w:ind w:firstLine="567"/>
        <w:jc w:val="both"/>
        <w:rPr>
          <w:sz w:val="28"/>
          <w:szCs w:val="28"/>
        </w:rPr>
      </w:pPr>
      <w:r w:rsidRPr="006E5C81">
        <w:rPr>
          <w:sz w:val="28"/>
          <w:szCs w:val="28"/>
        </w:rPr>
        <w:t>до площадок мусоросборников - 20 м;</w:t>
      </w:r>
    </w:p>
    <w:p w:rsidR="006E5C81" w:rsidRPr="006E5C81" w:rsidRDefault="006E5C81" w:rsidP="006E5C81">
      <w:pPr>
        <w:ind w:firstLine="567"/>
        <w:jc w:val="both"/>
        <w:rPr>
          <w:sz w:val="28"/>
          <w:szCs w:val="28"/>
        </w:rPr>
      </w:pPr>
      <w:proofErr w:type="spellStart"/>
      <w:r w:rsidRPr="006E5C81">
        <w:rPr>
          <w:sz w:val="28"/>
          <w:szCs w:val="28"/>
        </w:rPr>
        <w:t>отстойно</w:t>
      </w:r>
      <w:proofErr w:type="spellEnd"/>
      <w:r w:rsidRPr="006E5C81">
        <w:rPr>
          <w:sz w:val="28"/>
          <w:szCs w:val="28"/>
        </w:rPr>
        <w:t>-разворотных площадок на конечных остановках маршрутов  пассажирского транспорта - не менее 50 м.</w:t>
      </w:r>
    </w:p>
    <w:p w:rsidR="006E5C81" w:rsidRPr="006E5C81" w:rsidRDefault="006E5C81" w:rsidP="006E5C81">
      <w:pPr>
        <w:ind w:firstLine="567"/>
        <w:jc w:val="both"/>
        <w:rPr>
          <w:sz w:val="28"/>
          <w:szCs w:val="28"/>
        </w:rPr>
      </w:pPr>
      <w:r w:rsidRPr="006E5C81">
        <w:rPr>
          <w:sz w:val="28"/>
          <w:szCs w:val="28"/>
        </w:rPr>
        <w:t>Детские и спортивные площадки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6E5C81" w:rsidRPr="006E5C81" w:rsidRDefault="006E5C81" w:rsidP="006E5C81">
      <w:pPr>
        <w:ind w:firstLine="567"/>
        <w:jc w:val="both"/>
        <w:rPr>
          <w:sz w:val="28"/>
          <w:szCs w:val="28"/>
        </w:rPr>
      </w:pPr>
      <w:r w:rsidRPr="006E5C81">
        <w:rPr>
          <w:sz w:val="28"/>
          <w:szCs w:val="28"/>
        </w:rPr>
        <w:lastRenderedPageBreak/>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E5C81" w:rsidRPr="006E5C81" w:rsidRDefault="006E5C81" w:rsidP="006E5C81">
      <w:pPr>
        <w:ind w:firstLine="567"/>
        <w:jc w:val="both"/>
        <w:rPr>
          <w:sz w:val="28"/>
          <w:szCs w:val="28"/>
        </w:rPr>
      </w:pPr>
      <w:r w:rsidRPr="006E5C81">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E5C81" w:rsidRPr="006E5C81" w:rsidRDefault="006E5C81" w:rsidP="006E5C81">
      <w:pPr>
        <w:ind w:firstLine="567"/>
        <w:jc w:val="both"/>
        <w:rPr>
          <w:sz w:val="28"/>
          <w:szCs w:val="28"/>
        </w:rPr>
      </w:pPr>
      <w:r w:rsidRPr="006E5C81">
        <w:rPr>
          <w:sz w:val="28"/>
          <w:szCs w:val="28"/>
        </w:rPr>
        <w:t>8.2. Площадки для накопления ТКО.</w:t>
      </w:r>
    </w:p>
    <w:p w:rsidR="006E5C81" w:rsidRPr="006E5C81" w:rsidRDefault="006E5C81" w:rsidP="006E5C81">
      <w:pPr>
        <w:ind w:firstLine="567"/>
        <w:jc w:val="both"/>
        <w:rPr>
          <w:sz w:val="28"/>
          <w:szCs w:val="28"/>
        </w:rPr>
      </w:pPr>
      <w:bookmarkStart w:id="0" w:name="P691"/>
      <w:bookmarkEnd w:id="0"/>
      <w:r w:rsidRPr="006E5C81">
        <w:rPr>
          <w:sz w:val="28"/>
          <w:szCs w:val="28"/>
        </w:rPr>
        <w:t>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6E5C81" w:rsidRPr="006E5C81" w:rsidRDefault="006E5C81" w:rsidP="006E5C81">
      <w:pPr>
        <w:ind w:firstLine="567"/>
        <w:jc w:val="both"/>
        <w:rPr>
          <w:sz w:val="28"/>
          <w:szCs w:val="28"/>
        </w:rPr>
      </w:pPr>
      <w:r w:rsidRPr="006E5C81">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6E5C81" w:rsidRPr="006E5C81" w:rsidRDefault="006E5C81" w:rsidP="006E5C81">
      <w:pPr>
        <w:ind w:firstLine="567"/>
        <w:jc w:val="both"/>
        <w:rPr>
          <w:sz w:val="28"/>
          <w:szCs w:val="28"/>
        </w:rPr>
      </w:pPr>
      <w:r w:rsidRPr="006E5C81">
        <w:rPr>
          <w:sz w:val="28"/>
          <w:szCs w:val="28"/>
        </w:rPr>
        <w:t>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6E5C81" w:rsidRPr="006E5C81" w:rsidRDefault="006E5C81" w:rsidP="006E5C81">
      <w:pPr>
        <w:ind w:firstLine="567"/>
        <w:jc w:val="both"/>
        <w:rPr>
          <w:sz w:val="28"/>
          <w:szCs w:val="28"/>
        </w:rPr>
      </w:pPr>
      <w:r w:rsidRPr="006E5C81">
        <w:rPr>
          <w:sz w:val="28"/>
          <w:szCs w:val="28"/>
        </w:rPr>
        <w:t>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6E5C81" w:rsidRPr="006E5C81" w:rsidRDefault="006E5C81" w:rsidP="006E5C81">
      <w:pPr>
        <w:ind w:firstLine="567"/>
        <w:jc w:val="both"/>
        <w:rPr>
          <w:sz w:val="28"/>
          <w:szCs w:val="28"/>
        </w:rPr>
      </w:pPr>
      <w:r w:rsidRPr="006E5C81">
        <w:rPr>
          <w:sz w:val="28"/>
          <w:szCs w:val="28"/>
        </w:rPr>
        <w:t>8.3. Положение настоящего раздела распространяется на территорию Клетского сельского поселения в границах населенных пунктов.</w:t>
      </w:r>
    </w:p>
    <w:p w:rsidR="006E5C81" w:rsidRDefault="006E5C81" w:rsidP="00914574">
      <w:pPr>
        <w:jc w:val="both"/>
        <w:rPr>
          <w:sz w:val="28"/>
          <w:szCs w:val="28"/>
        </w:rPr>
      </w:pPr>
    </w:p>
    <w:p w:rsidR="00914574" w:rsidRPr="006E5C81" w:rsidRDefault="00914574" w:rsidP="00914574">
      <w:pPr>
        <w:jc w:val="both"/>
        <w:rPr>
          <w:sz w:val="28"/>
          <w:szCs w:val="28"/>
        </w:rPr>
      </w:pPr>
    </w:p>
    <w:p w:rsidR="006E5C81" w:rsidRPr="006E5C81" w:rsidRDefault="006E5C81" w:rsidP="006E5C81">
      <w:pPr>
        <w:ind w:firstLine="567"/>
        <w:jc w:val="both"/>
        <w:rPr>
          <w:b/>
          <w:sz w:val="28"/>
          <w:szCs w:val="28"/>
        </w:rPr>
      </w:pPr>
      <w:r w:rsidRPr="006E5C81">
        <w:rPr>
          <w:b/>
          <w:sz w:val="28"/>
          <w:szCs w:val="28"/>
        </w:rPr>
        <w:t>9.  Уборка территории муниципального образования, в том числе в зимний период</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 xml:space="preserve">9.1.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6E5C81" w:rsidRPr="006E5C81" w:rsidRDefault="006E5C81" w:rsidP="006E5C81">
      <w:pPr>
        <w:ind w:firstLine="567"/>
        <w:jc w:val="both"/>
        <w:rPr>
          <w:sz w:val="28"/>
          <w:szCs w:val="28"/>
        </w:rPr>
      </w:pPr>
      <w:r w:rsidRPr="006E5C81">
        <w:rPr>
          <w:sz w:val="28"/>
          <w:szCs w:val="28"/>
        </w:rPr>
        <w:t>Уборка, мойка и поливка дорожных покрытий, тротуаров и дворовых территорий, зеленых насаждений и газонов производятся силами организаций и домовладельцев.</w:t>
      </w:r>
    </w:p>
    <w:p w:rsidR="006E5C81" w:rsidRPr="006E5C81" w:rsidRDefault="006E5C81" w:rsidP="006E5C81">
      <w:pPr>
        <w:ind w:firstLine="567"/>
        <w:jc w:val="both"/>
        <w:rPr>
          <w:sz w:val="28"/>
          <w:szCs w:val="28"/>
        </w:rPr>
      </w:pPr>
      <w:r w:rsidRPr="006E5C81">
        <w:rPr>
          <w:sz w:val="28"/>
          <w:szCs w:val="28"/>
        </w:rPr>
        <w:t xml:space="preserve">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 В период особого противопожарного режима не допускается образование зарослей сорняков и дикорастущих </w:t>
      </w:r>
      <w:proofErr w:type="spellStart"/>
      <w:r w:rsidRPr="006E5C81">
        <w:rPr>
          <w:sz w:val="28"/>
          <w:szCs w:val="28"/>
        </w:rPr>
        <w:t>растенийгн</w:t>
      </w:r>
      <w:proofErr w:type="spellEnd"/>
      <w:r w:rsidRPr="006E5C81">
        <w:rPr>
          <w:sz w:val="28"/>
          <w:szCs w:val="28"/>
        </w:rPr>
        <w:t xml:space="preserve">. </w:t>
      </w:r>
    </w:p>
    <w:p w:rsidR="006E5C81" w:rsidRPr="006E5C81" w:rsidRDefault="006E5C81" w:rsidP="006E5C81">
      <w:pPr>
        <w:ind w:firstLine="567"/>
        <w:jc w:val="both"/>
        <w:rPr>
          <w:sz w:val="28"/>
          <w:szCs w:val="28"/>
        </w:rPr>
      </w:pPr>
      <w:r w:rsidRPr="006E5C81">
        <w:rPr>
          <w:sz w:val="28"/>
          <w:szCs w:val="28"/>
        </w:rPr>
        <w:t xml:space="preserve">Границы уборки прилегающей территории: </w:t>
      </w:r>
    </w:p>
    <w:p w:rsidR="006E5C81" w:rsidRPr="006E5C81" w:rsidRDefault="006E5C81" w:rsidP="006E5C81">
      <w:pPr>
        <w:numPr>
          <w:ilvl w:val="0"/>
          <w:numId w:val="8"/>
        </w:numPr>
        <w:jc w:val="both"/>
        <w:rPr>
          <w:sz w:val="28"/>
          <w:szCs w:val="28"/>
        </w:rPr>
      </w:pPr>
      <w:r w:rsidRPr="006E5C81">
        <w:rPr>
          <w:sz w:val="28"/>
          <w:szCs w:val="28"/>
        </w:rPr>
        <w:t xml:space="preserve">Территории, прилегающие к объектам коммунального назначения (насосные, газораспределительные объекты, электрические подстанции, котельные и т.д.) – </w:t>
      </w:r>
      <w:r w:rsidRPr="006E5C81">
        <w:rPr>
          <w:b/>
          <w:sz w:val="28"/>
          <w:szCs w:val="28"/>
          <w:u w:val="single"/>
        </w:rPr>
        <w:t>10 метров от границ объекта</w:t>
      </w:r>
      <w:r w:rsidRPr="006E5C81">
        <w:rPr>
          <w:sz w:val="28"/>
          <w:szCs w:val="28"/>
        </w:rPr>
        <w:t xml:space="preserve">.  Если ближе 15 метров от границ объекта проходит дорога – </w:t>
      </w:r>
      <w:r w:rsidRPr="006E5C81">
        <w:rPr>
          <w:b/>
          <w:sz w:val="28"/>
          <w:szCs w:val="28"/>
          <w:u w:val="single"/>
        </w:rPr>
        <w:t>до оси дорог</w:t>
      </w:r>
      <w:r w:rsidRPr="006E5C81">
        <w:rPr>
          <w:sz w:val="28"/>
          <w:szCs w:val="28"/>
        </w:rPr>
        <w:t>;</w:t>
      </w:r>
    </w:p>
    <w:p w:rsidR="006E5C81" w:rsidRPr="006E5C81" w:rsidRDefault="006E5C81" w:rsidP="006E5C81">
      <w:pPr>
        <w:numPr>
          <w:ilvl w:val="0"/>
          <w:numId w:val="8"/>
        </w:numPr>
        <w:jc w:val="both"/>
        <w:rPr>
          <w:sz w:val="28"/>
          <w:szCs w:val="28"/>
        </w:rPr>
      </w:pPr>
      <w:r w:rsidRPr="006E5C81">
        <w:rPr>
          <w:sz w:val="28"/>
          <w:szCs w:val="28"/>
        </w:rPr>
        <w:lastRenderedPageBreak/>
        <w:t xml:space="preserve">Гаражи, хозяйственные постройки в зоне жилой застройки населенных пунктов: на площади </w:t>
      </w:r>
      <w:r w:rsidRPr="006E5C81">
        <w:rPr>
          <w:b/>
          <w:sz w:val="28"/>
          <w:szCs w:val="28"/>
          <w:u w:val="single"/>
        </w:rPr>
        <w:t>в радиусе до 15м.</w:t>
      </w:r>
      <w:r w:rsidRPr="006E5C81">
        <w:rPr>
          <w:sz w:val="28"/>
          <w:szCs w:val="28"/>
        </w:rPr>
        <w:t xml:space="preserve">  Если ближе 15 метров от границ объекта проходит дорога – </w:t>
      </w:r>
      <w:r w:rsidRPr="006E5C81">
        <w:rPr>
          <w:b/>
          <w:sz w:val="28"/>
          <w:szCs w:val="28"/>
          <w:u w:val="single"/>
        </w:rPr>
        <w:t>до оси дороги</w:t>
      </w:r>
      <w:r w:rsidRPr="006E5C81">
        <w:rPr>
          <w:sz w:val="28"/>
          <w:szCs w:val="28"/>
        </w:rPr>
        <w:t>;</w:t>
      </w:r>
    </w:p>
    <w:p w:rsidR="006E5C81" w:rsidRPr="006E5C81" w:rsidRDefault="006E5C81" w:rsidP="006E5C81">
      <w:pPr>
        <w:numPr>
          <w:ilvl w:val="0"/>
          <w:numId w:val="7"/>
        </w:numPr>
        <w:jc w:val="both"/>
        <w:rPr>
          <w:b/>
          <w:sz w:val="28"/>
          <w:szCs w:val="28"/>
          <w:u w:val="single"/>
        </w:rPr>
      </w:pPr>
      <w:r w:rsidRPr="006E5C81">
        <w:rPr>
          <w:sz w:val="28"/>
          <w:szCs w:val="28"/>
        </w:rPr>
        <w:t xml:space="preserve">Линии электропередач 0,4 кВт: вокруг опор </w:t>
      </w:r>
      <w:r w:rsidRPr="006E5C81">
        <w:rPr>
          <w:b/>
          <w:sz w:val="28"/>
          <w:szCs w:val="28"/>
          <w:u w:val="single"/>
        </w:rPr>
        <w:t>в радиусе 2м;</w:t>
      </w:r>
    </w:p>
    <w:p w:rsidR="006E5C81" w:rsidRPr="006E5C81" w:rsidRDefault="006E5C81" w:rsidP="006E5C81">
      <w:pPr>
        <w:numPr>
          <w:ilvl w:val="0"/>
          <w:numId w:val="7"/>
        </w:numPr>
        <w:jc w:val="both"/>
        <w:rPr>
          <w:sz w:val="28"/>
          <w:szCs w:val="28"/>
        </w:rPr>
      </w:pPr>
      <w:r w:rsidRPr="006E5C81">
        <w:rPr>
          <w:sz w:val="28"/>
          <w:szCs w:val="28"/>
        </w:rPr>
        <w:t xml:space="preserve">Воздушные теплотрассы и высоковольтные линии электропередач: вдоль их прохождения </w:t>
      </w:r>
      <w:r w:rsidRPr="006E5C81">
        <w:rPr>
          <w:b/>
          <w:sz w:val="28"/>
          <w:szCs w:val="28"/>
          <w:u w:val="single"/>
        </w:rPr>
        <w:t>по 5м в каждую сторону от теплотрассы или проекции крайнего провода</w:t>
      </w:r>
      <w:r w:rsidRPr="006E5C81">
        <w:rPr>
          <w:sz w:val="28"/>
          <w:szCs w:val="28"/>
        </w:rPr>
        <w:t>;</w:t>
      </w:r>
    </w:p>
    <w:p w:rsidR="006E5C81" w:rsidRPr="006E5C81" w:rsidRDefault="006E5C81" w:rsidP="006E5C81">
      <w:pPr>
        <w:numPr>
          <w:ilvl w:val="0"/>
          <w:numId w:val="7"/>
        </w:numPr>
        <w:jc w:val="both"/>
        <w:rPr>
          <w:sz w:val="28"/>
          <w:szCs w:val="28"/>
        </w:rPr>
      </w:pPr>
      <w:r w:rsidRPr="006E5C81">
        <w:rPr>
          <w:sz w:val="28"/>
          <w:szCs w:val="28"/>
        </w:rPr>
        <w:t xml:space="preserve">Территории, прилегающие к социальным, административным, промышленным, рекреационным, торговым и прочим зданиям, строениям и сооружениям, независимо от их формы собственности и ведомственной принадлежности – </w:t>
      </w:r>
      <w:r w:rsidRPr="006E5C81">
        <w:rPr>
          <w:b/>
          <w:sz w:val="28"/>
          <w:szCs w:val="28"/>
          <w:u w:val="single"/>
        </w:rPr>
        <w:t>15 метров от границ объекта</w:t>
      </w:r>
      <w:r w:rsidRPr="006E5C81">
        <w:rPr>
          <w:sz w:val="28"/>
          <w:szCs w:val="28"/>
        </w:rPr>
        <w:t xml:space="preserve">.  Если ближе 15 метров от границ объекта проходит дорога – </w:t>
      </w:r>
      <w:r w:rsidRPr="006E5C81">
        <w:rPr>
          <w:b/>
          <w:sz w:val="28"/>
          <w:szCs w:val="28"/>
          <w:u w:val="single"/>
        </w:rPr>
        <w:t>до оси дороги</w:t>
      </w:r>
      <w:r w:rsidRPr="006E5C81">
        <w:rPr>
          <w:sz w:val="28"/>
          <w:szCs w:val="28"/>
        </w:rPr>
        <w:t>;</w:t>
      </w:r>
    </w:p>
    <w:p w:rsidR="006E5C81" w:rsidRPr="006E5C81" w:rsidRDefault="006E5C81" w:rsidP="006E5C81">
      <w:pPr>
        <w:numPr>
          <w:ilvl w:val="0"/>
          <w:numId w:val="7"/>
        </w:numPr>
        <w:jc w:val="both"/>
        <w:rPr>
          <w:b/>
          <w:sz w:val="28"/>
          <w:szCs w:val="28"/>
          <w:u w:val="single"/>
        </w:rPr>
      </w:pPr>
      <w:r w:rsidRPr="006E5C81">
        <w:rPr>
          <w:sz w:val="28"/>
          <w:szCs w:val="28"/>
        </w:rPr>
        <w:t xml:space="preserve">Территории, прилегающие к школам дошкольным учреждениям, иным учебным заведениям,  индивидуальным жилым домам – </w:t>
      </w:r>
      <w:r w:rsidRPr="006E5C81">
        <w:rPr>
          <w:b/>
          <w:sz w:val="28"/>
          <w:szCs w:val="28"/>
          <w:u w:val="single"/>
        </w:rPr>
        <w:t>15 метров от границ объекта.</w:t>
      </w:r>
      <w:r w:rsidRPr="006E5C81">
        <w:rPr>
          <w:sz w:val="28"/>
          <w:szCs w:val="28"/>
        </w:rPr>
        <w:t xml:space="preserve"> Если ближе 15 метров к границам объекта проходит дорога – </w:t>
      </w:r>
      <w:r w:rsidRPr="006E5C81">
        <w:rPr>
          <w:b/>
          <w:sz w:val="28"/>
          <w:szCs w:val="28"/>
          <w:u w:val="single"/>
        </w:rPr>
        <w:t xml:space="preserve">до оси дороги;  </w:t>
      </w:r>
    </w:p>
    <w:p w:rsidR="006E5C81" w:rsidRPr="006E5C81" w:rsidRDefault="006E5C81" w:rsidP="006E5C81">
      <w:pPr>
        <w:numPr>
          <w:ilvl w:val="0"/>
          <w:numId w:val="7"/>
        </w:numPr>
        <w:jc w:val="both"/>
        <w:rPr>
          <w:sz w:val="28"/>
          <w:szCs w:val="28"/>
        </w:rPr>
      </w:pPr>
      <w:r w:rsidRPr="006E5C81">
        <w:rPr>
          <w:sz w:val="28"/>
          <w:szCs w:val="28"/>
        </w:rPr>
        <w:t xml:space="preserve">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w:t>
      </w:r>
      <w:r w:rsidRPr="006E5C81">
        <w:rPr>
          <w:b/>
          <w:sz w:val="28"/>
          <w:szCs w:val="28"/>
          <w:u w:val="single"/>
        </w:rPr>
        <w:t>в радиусе 10м</w:t>
      </w:r>
      <w:r w:rsidRPr="006E5C81">
        <w:rPr>
          <w:sz w:val="28"/>
          <w:szCs w:val="28"/>
        </w:rPr>
        <w:t>.;</w:t>
      </w:r>
    </w:p>
    <w:p w:rsidR="006E5C81" w:rsidRPr="006E5C81" w:rsidRDefault="006E5C81" w:rsidP="006E5C81">
      <w:pPr>
        <w:numPr>
          <w:ilvl w:val="0"/>
          <w:numId w:val="7"/>
        </w:numPr>
        <w:jc w:val="both"/>
        <w:rPr>
          <w:sz w:val="28"/>
          <w:szCs w:val="28"/>
        </w:rPr>
      </w:pPr>
      <w:r w:rsidRPr="006E5C81">
        <w:rPr>
          <w:sz w:val="28"/>
          <w:szCs w:val="28"/>
        </w:rPr>
        <w:t>Обочины автомобильных дорог федерального и регионального значения – в пределах границ полосы отвода;</w:t>
      </w:r>
    </w:p>
    <w:p w:rsidR="006E5C81" w:rsidRPr="006E5C81" w:rsidRDefault="006E5C81" w:rsidP="006E5C81">
      <w:pPr>
        <w:numPr>
          <w:ilvl w:val="0"/>
          <w:numId w:val="7"/>
        </w:numPr>
        <w:jc w:val="both"/>
        <w:rPr>
          <w:sz w:val="28"/>
          <w:szCs w:val="28"/>
        </w:rPr>
      </w:pPr>
      <w:r w:rsidRPr="006E5C81">
        <w:rPr>
          <w:sz w:val="28"/>
          <w:szCs w:val="28"/>
        </w:rPr>
        <w:t>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6E5C81" w:rsidRPr="006E5C81" w:rsidRDefault="006E5C81" w:rsidP="006E5C81">
      <w:pPr>
        <w:ind w:firstLine="567"/>
        <w:jc w:val="both"/>
        <w:rPr>
          <w:sz w:val="28"/>
          <w:szCs w:val="28"/>
        </w:rPr>
      </w:pPr>
      <w:r w:rsidRPr="006E5C81">
        <w:rPr>
          <w:sz w:val="28"/>
          <w:szCs w:val="28"/>
        </w:rPr>
        <w:t>По Распоряжениям администрации Клетского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6E5C81" w:rsidRPr="006E5C81" w:rsidRDefault="006E5C81" w:rsidP="006E5C81">
      <w:pPr>
        <w:ind w:firstLine="567"/>
        <w:jc w:val="both"/>
        <w:rPr>
          <w:sz w:val="28"/>
          <w:szCs w:val="28"/>
        </w:rPr>
      </w:pPr>
      <w:r w:rsidRPr="006E5C81">
        <w:rPr>
          <w:sz w:val="28"/>
          <w:szCs w:val="28"/>
        </w:rPr>
        <w:t>В период листопада сгребание опавшей листвы с газонных частей улиц и дворовых территорий и ее вывоз в течение суток с момента производства работ организуют лица, ответственные за организацию уборки.</w:t>
      </w:r>
    </w:p>
    <w:p w:rsidR="006E5C81" w:rsidRPr="006E5C81" w:rsidRDefault="006E5C81" w:rsidP="006E5C81">
      <w:pPr>
        <w:ind w:firstLine="567"/>
        <w:jc w:val="both"/>
        <w:rPr>
          <w:sz w:val="28"/>
          <w:szCs w:val="28"/>
        </w:rPr>
      </w:pPr>
      <w:proofErr w:type="gramStart"/>
      <w:r w:rsidRPr="006E5C81">
        <w:rPr>
          <w:sz w:val="28"/>
          <w:szCs w:val="28"/>
        </w:rPr>
        <w:t xml:space="preserve">Физические лица на придомовых и юридические лица  на территориях подлежащих уборке обязаны систематически производить своевременную обрезку ветвей деревьев в радиусе 1 метра, закрывающих указатели улиц и номерные знаки домов, мешающих проходу пешеходов по тротуарной дорожке, а так же проезду автомобилей по проезжей части.  </w:t>
      </w:r>
      <w:proofErr w:type="gramEnd"/>
    </w:p>
    <w:p w:rsidR="006E5C81" w:rsidRPr="006E5C81" w:rsidRDefault="006E5C81" w:rsidP="006E5C81">
      <w:pPr>
        <w:ind w:firstLine="567"/>
        <w:jc w:val="both"/>
        <w:rPr>
          <w:sz w:val="28"/>
          <w:szCs w:val="28"/>
        </w:rPr>
      </w:pPr>
      <w:r w:rsidRPr="006E5C81">
        <w:rPr>
          <w:sz w:val="28"/>
          <w:szCs w:val="28"/>
        </w:rPr>
        <w:t xml:space="preserve">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 </w:t>
      </w:r>
    </w:p>
    <w:p w:rsidR="006E5C81" w:rsidRPr="006E5C81" w:rsidRDefault="006E5C81" w:rsidP="006E5C81">
      <w:pPr>
        <w:ind w:firstLine="567"/>
        <w:jc w:val="both"/>
        <w:rPr>
          <w:sz w:val="28"/>
          <w:szCs w:val="28"/>
        </w:rPr>
      </w:pPr>
      <w:r w:rsidRPr="006E5C81">
        <w:rPr>
          <w:sz w:val="28"/>
          <w:szCs w:val="28"/>
        </w:rPr>
        <w:t xml:space="preserve">Очистка урн производится систематически по мере их заполнения мусором, но не реже 1 раза в сутки. За содержание урн в чистоте несут </w:t>
      </w:r>
      <w:r w:rsidRPr="006E5C81">
        <w:rPr>
          <w:sz w:val="28"/>
          <w:szCs w:val="28"/>
        </w:rPr>
        <w:lastRenderedPageBreak/>
        <w:t>ответственность юридические и физические лица, обязанные осуществлять уборку территории.</w:t>
      </w:r>
    </w:p>
    <w:p w:rsidR="006E5C81" w:rsidRPr="006E5C81" w:rsidRDefault="006E5C81" w:rsidP="006E5C81">
      <w:pPr>
        <w:ind w:firstLine="567"/>
        <w:jc w:val="both"/>
        <w:rPr>
          <w:sz w:val="28"/>
          <w:szCs w:val="28"/>
        </w:rPr>
      </w:pPr>
      <w:r w:rsidRPr="006E5C81">
        <w:rPr>
          <w:sz w:val="28"/>
          <w:szCs w:val="28"/>
        </w:rPr>
        <w:t>Урны, расположенные на остановках пассажирского транспорта, обязаны очищать и промывать собственники и владельцы остановок, а урны, установленные у объектов торговли, сферы услуг и бытового обслуживания, - указанные организации.</w:t>
      </w:r>
    </w:p>
    <w:p w:rsidR="006E5C81" w:rsidRPr="006E5C81" w:rsidRDefault="006E5C81" w:rsidP="006E5C81">
      <w:pPr>
        <w:ind w:firstLine="567"/>
        <w:jc w:val="both"/>
        <w:rPr>
          <w:sz w:val="28"/>
          <w:szCs w:val="28"/>
        </w:rPr>
      </w:pPr>
      <w:r w:rsidRPr="006E5C81">
        <w:rPr>
          <w:sz w:val="28"/>
          <w:szCs w:val="28"/>
        </w:rPr>
        <w:t>Чистота на объектах общего пользования, дворовых территориях, в местах массового пребывания людей обеспечивается собственниками (владельцами).</w:t>
      </w:r>
    </w:p>
    <w:p w:rsidR="006E5C81" w:rsidRPr="006E5C81" w:rsidRDefault="006E5C81" w:rsidP="006E5C81">
      <w:pPr>
        <w:ind w:firstLine="567"/>
        <w:jc w:val="both"/>
        <w:rPr>
          <w:sz w:val="28"/>
          <w:szCs w:val="28"/>
        </w:rPr>
      </w:pPr>
      <w:r w:rsidRPr="006E5C81">
        <w:rPr>
          <w:sz w:val="28"/>
          <w:szCs w:val="28"/>
        </w:rPr>
        <w:t>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6E5C81" w:rsidRPr="006E5C81" w:rsidRDefault="006E5C81" w:rsidP="006E5C81">
      <w:pPr>
        <w:ind w:firstLine="567"/>
        <w:jc w:val="both"/>
        <w:rPr>
          <w:sz w:val="28"/>
          <w:szCs w:val="28"/>
        </w:rPr>
      </w:pPr>
      <w:r w:rsidRPr="006E5C81">
        <w:rPr>
          <w:sz w:val="28"/>
          <w:szCs w:val="28"/>
        </w:rPr>
        <w:t>Вывоз порубочных остатков после сноса и обрезки деревьев осуществляется организациями, производящими работы в течение 2 суток.</w:t>
      </w:r>
    </w:p>
    <w:p w:rsidR="006E5C81" w:rsidRPr="006E5C81" w:rsidRDefault="006E5C81" w:rsidP="006E5C81">
      <w:pPr>
        <w:ind w:firstLine="567"/>
        <w:jc w:val="both"/>
        <w:rPr>
          <w:sz w:val="28"/>
          <w:szCs w:val="28"/>
        </w:rPr>
      </w:pPr>
      <w:r w:rsidRPr="006E5C81">
        <w:rPr>
          <w:sz w:val="28"/>
          <w:szCs w:val="28"/>
        </w:rPr>
        <w:t>Пни, оставшиеся после вырубки сухостойных, аварийных деревьев, удаляются в течение одного месяца.</w:t>
      </w:r>
    </w:p>
    <w:p w:rsidR="006E5C81" w:rsidRPr="006E5C81" w:rsidRDefault="006E5C81" w:rsidP="006E5C81">
      <w:pPr>
        <w:ind w:firstLine="567"/>
        <w:jc w:val="both"/>
        <w:rPr>
          <w:sz w:val="28"/>
          <w:szCs w:val="28"/>
        </w:rPr>
      </w:pPr>
      <w:r w:rsidRPr="006E5C81">
        <w:rPr>
          <w:sz w:val="28"/>
          <w:szCs w:val="28"/>
        </w:rPr>
        <w:t>В зимний период при температуре ниже -10</w:t>
      </w:r>
      <w:proofErr w:type="gramStart"/>
      <w:r w:rsidRPr="006E5C81">
        <w:rPr>
          <w:sz w:val="28"/>
          <w:szCs w:val="28"/>
        </w:rPr>
        <w:t>°С</w:t>
      </w:r>
      <w:proofErr w:type="gramEnd"/>
      <w:r w:rsidRPr="006E5C81">
        <w:rPr>
          <w:sz w:val="28"/>
          <w:szCs w:val="28"/>
        </w:rPr>
        <w:t xml:space="preserve"> работы по фрезерованию и корчевке пней не проводятся.</w:t>
      </w:r>
    </w:p>
    <w:p w:rsidR="006E5C81" w:rsidRPr="006E5C81" w:rsidRDefault="006E5C81" w:rsidP="006E5C81">
      <w:pPr>
        <w:ind w:firstLine="567"/>
        <w:jc w:val="both"/>
        <w:rPr>
          <w:sz w:val="28"/>
          <w:szCs w:val="28"/>
        </w:rPr>
      </w:pPr>
      <w:r w:rsidRPr="006E5C81">
        <w:rPr>
          <w:sz w:val="28"/>
          <w:szCs w:val="28"/>
        </w:rPr>
        <w:t xml:space="preserve">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 </w:t>
      </w:r>
    </w:p>
    <w:p w:rsidR="006E5C81" w:rsidRPr="006E5C81" w:rsidRDefault="006E5C81" w:rsidP="006E5C81">
      <w:pPr>
        <w:numPr>
          <w:ilvl w:val="0"/>
          <w:numId w:val="6"/>
        </w:numPr>
        <w:jc w:val="both"/>
        <w:rPr>
          <w:sz w:val="28"/>
          <w:szCs w:val="28"/>
        </w:rPr>
      </w:pPr>
      <w:r w:rsidRPr="006E5C81">
        <w:rPr>
          <w:sz w:val="28"/>
          <w:szCs w:val="28"/>
        </w:rPr>
        <w:t>с проезжей части дорог и от линий электропередач – в течение 2 часов с момента обнаружения,</w:t>
      </w:r>
    </w:p>
    <w:p w:rsidR="006E5C81" w:rsidRPr="006E5C81" w:rsidRDefault="006E5C81" w:rsidP="006E5C81">
      <w:pPr>
        <w:numPr>
          <w:ilvl w:val="0"/>
          <w:numId w:val="6"/>
        </w:numPr>
        <w:jc w:val="both"/>
        <w:rPr>
          <w:sz w:val="28"/>
          <w:szCs w:val="28"/>
        </w:rPr>
      </w:pPr>
      <w:r w:rsidRPr="006E5C81">
        <w:rPr>
          <w:sz w:val="28"/>
          <w:szCs w:val="28"/>
        </w:rPr>
        <w:t>с тротуаров, от фасадов жилых и производственных зданий - в течение суток с момента обнаружения,</w:t>
      </w:r>
    </w:p>
    <w:p w:rsidR="006E5C81" w:rsidRPr="006E5C81" w:rsidRDefault="006E5C81" w:rsidP="006E5C81">
      <w:pPr>
        <w:numPr>
          <w:ilvl w:val="0"/>
          <w:numId w:val="6"/>
        </w:numPr>
        <w:jc w:val="both"/>
        <w:rPr>
          <w:sz w:val="28"/>
          <w:szCs w:val="28"/>
        </w:rPr>
      </w:pPr>
      <w:r w:rsidRPr="006E5C81">
        <w:rPr>
          <w:sz w:val="28"/>
          <w:szCs w:val="28"/>
        </w:rPr>
        <w:t>с других территорий - в течение 2 суток с момента обнаружения.</w:t>
      </w:r>
    </w:p>
    <w:p w:rsidR="006E5C81" w:rsidRPr="006E5C81" w:rsidRDefault="006E5C81" w:rsidP="006E5C81">
      <w:pPr>
        <w:ind w:firstLine="567"/>
        <w:jc w:val="both"/>
        <w:rPr>
          <w:sz w:val="28"/>
          <w:szCs w:val="28"/>
        </w:rPr>
      </w:pPr>
      <w:r w:rsidRPr="006E5C81">
        <w:rPr>
          <w:sz w:val="28"/>
          <w:szCs w:val="28"/>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6E5C81" w:rsidRPr="006E5C81" w:rsidRDefault="006E5C81" w:rsidP="006E5C81">
      <w:pPr>
        <w:ind w:firstLine="567"/>
        <w:jc w:val="both"/>
        <w:rPr>
          <w:sz w:val="28"/>
          <w:szCs w:val="28"/>
        </w:rPr>
      </w:pPr>
      <w:r w:rsidRPr="006E5C81">
        <w:rPr>
          <w:sz w:val="28"/>
          <w:szCs w:val="28"/>
        </w:rPr>
        <w:t>9.2. Положение настоящего раздела распространяется на территорию Клетского сельского поселения в границах населенных пунктов.</w:t>
      </w: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t>10.  Порядок проведения земляных работ</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 xml:space="preserve">10.1. </w:t>
      </w:r>
      <w:proofErr w:type="gramStart"/>
      <w:r w:rsidRPr="006E5C81">
        <w:rPr>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6E5C81">
        <w:rPr>
          <w:sz w:val="28"/>
          <w:szCs w:val="28"/>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6E5C81" w:rsidRPr="006E5C81" w:rsidRDefault="006E5C81" w:rsidP="006E5C81">
      <w:pPr>
        <w:ind w:firstLine="567"/>
        <w:jc w:val="both"/>
        <w:rPr>
          <w:sz w:val="28"/>
          <w:szCs w:val="28"/>
        </w:rPr>
      </w:pPr>
      <w:proofErr w:type="gramStart"/>
      <w:r w:rsidRPr="006E5C81">
        <w:rPr>
          <w:sz w:val="28"/>
          <w:szCs w:val="28"/>
        </w:rPr>
        <w:lastRenderedPageBreak/>
        <w:t>На земельных участках, расположенных на территории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6E5C81" w:rsidRPr="006E5C81" w:rsidRDefault="006E5C81" w:rsidP="006E5C81">
      <w:pPr>
        <w:ind w:firstLine="567"/>
        <w:jc w:val="both"/>
        <w:rPr>
          <w:sz w:val="28"/>
          <w:szCs w:val="28"/>
        </w:rPr>
      </w:pPr>
      <w:r w:rsidRPr="006E5C81">
        <w:rPr>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6E5C81" w:rsidRPr="006E5C81" w:rsidRDefault="006E5C81" w:rsidP="006E5C81">
      <w:pPr>
        <w:ind w:firstLine="567"/>
        <w:jc w:val="both"/>
        <w:rPr>
          <w:sz w:val="28"/>
          <w:szCs w:val="28"/>
        </w:rPr>
      </w:pPr>
      <w:r w:rsidRPr="006E5C81">
        <w:rPr>
          <w:sz w:val="28"/>
          <w:szCs w:val="28"/>
        </w:rPr>
        <w:t>10.2. Разрешение на производство земляных работ (далее - разрешение) выдается администрацией сельского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утверждается нормативным правовым актом администрации.</w:t>
      </w:r>
    </w:p>
    <w:p w:rsidR="006E5C81" w:rsidRPr="006E5C81" w:rsidRDefault="006E5C81" w:rsidP="006E5C81">
      <w:pPr>
        <w:ind w:firstLine="567"/>
        <w:jc w:val="both"/>
        <w:rPr>
          <w:sz w:val="28"/>
          <w:szCs w:val="28"/>
        </w:rPr>
      </w:pPr>
      <w:r w:rsidRPr="006E5C81">
        <w:rPr>
          <w:sz w:val="28"/>
          <w:szCs w:val="28"/>
        </w:rPr>
        <w:t>В случае возникновения аварии на инженерных коммуникациях выполнение работ проводится с учетом следующих особенностей:</w:t>
      </w:r>
    </w:p>
    <w:p w:rsidR="006E5C81" w:rsidRPr="006E5C81" w:rsidRDefault="006E5C81" w:rsidP="006E5C81">
      <w:pPr>
        <w:ind w:firstLine="567"/>
        <w:jc w:val="both"/>
        <w:rPr>
          <w:sz w:val="28"/>
          <w:szCs w:val="28"/>
        </w:rPr>
      </w:pPr>
      <w:r w:rsidRPr="006E5C81">
        <w:rPr>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в администрацию о месте произошедшей аварии и начале проведения работ.</w:t>
      </w:r>
    </w:p>
    <w:p w:rsidR="006E5C81" w:rsidRPr="006E5C81" w:rsidRDefault="006E5C81" w:rsidP="006E5C81">
      <w:pPr>
        <w:ind w:firstLine="567"/>
        <w:jc w:val="both"/>
        <w:rPr>
          <w:sz w:val="28"/>
          <w:szCs w:val="28"/>
        </w:rPr>
      </w:pPr>
      <w:r w:rsidRPr="006E5C81">
        <w:rPr>
          <w:sz w:val="28"/>
          <w:szCs w:val="28"/>
        </w:rPr>
        <w:t>Аварийные работы производятся непрерывно (круглосуточно), в том числе в выходные и праздничные дни.</w:t>
      </w:r>
    </w:p>
    <w:p w:rsidR="006E5C81" w:rsidRPr="006E5C81" w:rsidRDefault="006E5C81" w:rsidP="006E5C81">
      <w:pPr>
        <w:ind w:firstLine="567"/>
        <w:jc w:val="both"/>
        <w:rPr>
          <w:sz w:val="28"/>
          <w:szCs w:val="28"/>
        </w:rPr>
      </w:pPr>
      <w:r w:rsidRPr="006E5C81">
        <w:rPr>
          <w:sz w:val="28"/>
          <w:szCs w:val="28"/>
        </w:rPr>
        <w:t>10.3. Положение настоящего раздела распространяется на территорию Клетского  сельского поселения в границах поселения.</w:t>
      </w:r>
    </w:p>
    <w:p w:rsidR="006E5C81" w:rsidRDefault="006E5C81" w:rsidP="006E5C81">
      <w:pPr>
        <w:ind w:firstLine="567"/>
        <w:jc w:val="both"/>
        <w:rPr>
          <w:sz w:val="28"/>
          <w:szCs w:val="28"/>
        </w:rPr>
      </w:pPr>
    </w:p>
    <w:p w:rsidR="00914574" w:rsidRPr="006E5C81" w:rsidRDefault="00914574"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t>11.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 xml:space="preserve">11.1. </w:t>
      </w:r>
      <w:proofErr w:type="gramStart"/>
      <w:r w:rsidRPr="006E5C81">
        <w:rPr>
          <w:sz w:val="28"/>
          <w:szCs w:val="28"/>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w:t>
      </w:r>
      <w:hyperlink r:id="rId10" w:history="1">
        <w:r w:rsidRPr="006E5C81">
          <w:rPr>
            <w:rStyle w:val="a8"/>
            <w:sz w:val="28"/>
            <w:szCs w:val="28"/>
          </w:rPr>
          <w:t>Правилами</w:t>
        </w:r>
      </w:hyperlink>
      <w:r w:rsidRPr="006E5C81">
        <w:rPr>
          <w:sz w:val="28"/>
          <w:szCs w:val="28"/>
        </w:rPr>
        <w:t xml:space="preserve"> на основании ст. 55.25.</w:t>
      </w:r>
      <w:proofErr w:type="gramEnd"/>
      <w:r w:rsidRPr="006E5C81">
        <w:rPr>
          <w:sz w:val="28"/>
          <w:szCs w:val="28"/>
        </w:rPr>
        <w:t xml:space="preserve"> Градостроительного кодекса РФ.</w:t>
      </w:r>
    </w:p>
    <w:p w:rsidR="006E5C81" w:rsidRPr="006E5C81" w:rsidRDefault="006E5C81" w:rsidP="006E5C81">
      <w:pPr>
        <w:ind w:firstLine="567"/>
        <w:jc w:val="both"/>
        <w:rPr>
          <w:sz w:val="28"/>
          <w:szCs w:val="28"/>
        </w:rPr>
      </w:pPr>
      <w:r w:rsidRPr="006E5C81">
        <w:rPr>
          <w:sz w:val="28"/>
          <w:szCs w:val="28"/>
        </w:rPr>
        <w:t>11.2. После утверждения схемы границ прилегающих территорий администрацией поселения, такая схема направляется в адрес лица, ответственного за данную территорию уведомление с правилами по ее содержанию.</w:t>
      </w:r>
    </w:p>
    <w:p w:rsidR="006E5C81" w:rsidRPr="006E5C81" w:rsidRDefault="006E5C81" w:rsidP="006E5C81">
      <w:pPr>
        <w:ind w:firstLine="567"/>
        <w:jc w:val="both"/>
        <w:rPr>
          <w:sz w:val="28"/>
          <w:szCs w:val="28"/>
        </w:rPr>
      </w:pPr>
      <w:r w:rsidRPr="006E5C81">
        <w:rPr>
          <w:sz w:val="28"/>
          <w:szCs w:val="28"/>
        </w:rPr>
        <w:t xml:space="preserve">11.3. До утверждения схемы границ прилегающих территорий администрацией Клетского поселения собственники зданий, строений, </w:t>
      </w:r>
      <w:r w:rsidRPr="006E5C81">
        <w:rPr>
          <w:sz w:val="28"/>
          <w:szCs w:val="28"/>
        </w:rPr>
        <w:lastRenderedPageBreak/>
        <w:t>сооружений, и земельных участков обязаны на основании ст. 55.25. Градостроительного кодекса РФ осуществлять содержание и уборку участка от границы зданий, строений, сооружений, и земельных участков до обочины дороги.</w:t>
      </w:r>
    </w:p>
    <w:p w:rsidR="006E5C81" w:rsidRPr="006E5C81" w:rsidRDefault="006E5C81" w:rsidP="006E5C81">
      <w:pPr>
        <w:ind w:firstLine="567"/>
        <w:jc w:val="both"/>
        <w:rPr>
          <w:sz w:val="28"/>
          <w:szCs w:val="28"/>
        </w:rPr>
      </w:pPr>
      <w:r w:rsidRPr="006E5C81">
        <w:rPr>
          <w:sz w:val="28"/>
          <w:szCs w:val="28"/>
        </w:rPr>
        <w:t>11.4. Положение настоящего раздела распространяется на территорию Клетского  сельского поселения в границах населенных пунктов.</w:t>
      </w: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t>12. Порядок участия граждан и организаций в реализации мероприятий по благоустройству территории муниципального образования</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12.1. Жители, представители сообществ и различных объединений и организаций (далее - заинтересованные лица) Клетского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6E5C81" w:rsidRPr="006E5C81" w:rsidRDefault="006E5C81" w:rsidP="006E5C81">
      <w:pPr>
        <w:ind w:firstLine="567"/>
        <w:jc w:val="both"/>
        <w:rPr>
          <w:sz w:val="28"/>
          <w:szCs w:val="28"/>
        </w:rPr>
      </w:pPr>
      <w:r w:rsidRPr="006E5C81">
        <w:rPr>
          <w:sz w:val="28"/>
          <w:szCs w:val="28"/>
        </w:rPr>
        <w:t>12.2.  Формами участия являются:</w:t>
      </w:r>
    </w:p>
    <w:p w:rsidR="006E5C81" w:rsidRPr="006E5C81" w:rsidRDefault="006E5C81" w:rsidP="006E5C81">
      <w:pPr>
        <w:ind w:firstLine="567"/>
        <w:jc w:val="both"/>
        <w:rPr>
          <w:sz w:val="28"/>
          <w:szCs w:val="28"/>
        </w:rPr>
      </w:pPr>
      <w:r w:rsidRPr="006E5C81">
        <w:rPr>
          <w:sz w:val="28"/>
          <w:szCs w:val="28"/>
        </w:rPr>
        <w:t>12.2.1. Совместное определение целей и задач по развитию территории, инвентаризация проблем и потенциалов среды.</w:t>
      </w:r>
    </w:p>
    <w:p w:rsidR="006E5C81" w:rsidRPr="006E5C81" w:rsidRDefault="006E5C81" w:rsidP="006E5C81">
      <w:pPr>
        <w:ind w:firstLine="567"/>
        <w:jc w:val="both"/>
        <w:rPr>
          <w:sz w:val="28"/>
          <w:szCs w:val="28"/>
        </w:rPr>
      </w:pPr>
      <w:r w:rsidRPr="006E5C81">
        <w:rPr>
          <w:sz w:val="28"/>
          <w:szCs w:val="28"/>
        </w:rPr>
        <w:t>12.2.2.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E5C81" w:rsidRPr="006E5C81" w:rsidRDefault="006E5C81" w:rsidP="006E5C81">
      <w:pPr>
        <w:ind w:firstLine="567"/>
        <w:jc w:val="both"/>
        <w:rPr>
          <w:sz w:val="28"/>
          <w:szCs w:val="28"/>
        </w:rPr>
      </w:pPr>
      <w:r w:rsidRPr="006E5C81">
        <w:rPr>
          <w:sz w:val="28"/>
          <w:szCs w:val="28"/>
        </w:rPr>
        <w:t>12.2.3.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E5C81" w:rsidRPr="006E5C81" w:rsidRDefault="006E5C81" w:rsidP="006E5C81">
      <w:pPr>
        <w:ind w:firstLine="567"/>
        <w:jc w:val="both"/>
        <w:rPr>
          <w:sz w:val="28"/>
          <w:szCs w:val="28"/>
        </w:rPr>
      </w:pPr>
      <w:r w:rsidRPr="006E5C81">
        <w:rPr>
          <w:sz w:val="28"/>
          <w:szCs w:val="28"/>
        </w:rPr>
        <w:t>12.2.4.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E5C81" w:rsidRPr="006E5C81" w:rsidRDefault="006E5C81" w:rsidP="006E5C81">
      <w:pPr>
        <w:ind w:firstLine="567"/>
        <w:jc w:val="both"/>
        <w:rPr>
          <w:sz w:val="28"/>
          <w:szCs w:val="28"/>
        </w:rPr>
      </w:pPr>
      <w:r w:rsidRPr="006E5C81">
        <w:rPr>
          <w:sz w:val="28"/>
          <w:szCs w:val="28"/>
        </w:rPr>
        <w:t>12.2.5. Одобрение проектных решений.</w:t>
      </w:r>
    </w:p>
    <w:p w:rsidR="006E5C81" w:rsidRPr="006E5C81" w:rsidRDefault="006E5C81" w:rsidP="006E5C81">
      <w:pPr>
        <w:ind w:firstLine="567"/>
        <w:jc w:val="both"/>
        <w:rPr>
          <w:sz w:val="28"/>
          <w:szCs w:val="28"/>
        </w:rPr>
      </w:pPr>
      <w:r w:rsidRPr="006E5C81">
        <w:rPr>
          <w:sz w:val="28"/>
          <w:szCs w:val="28"/>
        </w:rPr>
        <w:t xml:space="preserve">12.2.6.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6E5C81" w:rsidRPr="006E5C81" w:rsidRDefault="006E5C81" w:rsidP="006E5C81">
      <w:pPr>
        <w:ind w:firstLine="567"/>
        <w:jc w:val="both"/>
        <w:rPr>
          <w:sz w:val="28"/>
          <w:szCs w:val="28"/>
        </w:rPr>
      </w:pPr>
      <w:r w:rsidRPr="006E5C81">
        <w:rPr>
          <w:sz w:val="28"/>
          <w:szCs w:val="28"/>
        </w:rPr>
        <w:t>12.2.8. Самостоятельное благоустройство территории.</w:t>
      </w:r>
    </w:p>
    <w:p w:rsidR="006E5C81" w:rsidRPr="006E5C81" w:rsidRDefault="006E5C81" w:rsidP="006E5C81">
      <w:pPr>
        <w:ind w:firstLine="567"/>
        <w:jc w:val="both"/>
        <w:rPr>
          <w:sz w:val="28"/>
          <w:szCs w:val="28"/>
        </w:rPr>
      </w:pPr>
      <w:r w:rsidRPr="006E5C81">
        <w:rPr>
          <w:sz w:val="28"/>
          <w:szCs w:val="28"/>
        </w:rPr>
        <w:t>12.2.9.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6E5C81" w:rsidRPr="006E5C81" w:rsidRDefault="006E5C81" w:rsidP="006E5C81">
      <w:pPr>
        <w:ind w:firstLine="567"/>
        <w:jc w:val="both"/>
        <w:rPr>
          <w:sz w:val="28"/>
          <w:szCs w:val="28"/>
        </w:rPr>
      </w:pPr>
      <w:r w:rsidRPr="006E5C81">
        <w:rPr>
          <w:sz w:val="28"/>
          <w:szCs w:val="28"/>
        </w:rPr>
        <w:t xml:space="preserve">12.2.10. Направление предложений по благоустройству в администрацию муниципального образования. </w:t>
      </w:r>
    </w:p>
    <w:p w:rsidR="006E5C81" w:rsidRPr="006E5C81" w:rsidRDefault="006E5C81" w:rsidP="006E5C81">
      <w:pPr>
        <w:ind w:firstLine="567"/>
        <w:jc w:val="both"/>
        <w:rPr>
          <w:sz w:val="28"/>
          <w:szCs w:val="28"/>
        </w:rPr>
      </w:pPr>
      <w:r w:rsidRPr="006E5C81">
        <w:rPr>
          <w:sz w:val="28"/>
          <w:szCs w:val="28"/>
        </w:rPr>
        <w:t>12.3. Механизмы общественного участия.</w:t>
      </w:r>
    </w:p>
    <w:p w:rsidR="006E5C81" w:rsidRPr="006E5C81" w:rsidRDefault="006E5C81" w:rsidP="006E5C81">
      <w:pPr>
        <w:ind w:firstLine="567"/>
        <w:jc w:val="both"/>
        <w:rPr>
          <w:sz w:val="28"/>
          <w:szCs w:val="28"/>
        </w:rPr>
      </w:pPr>
      <w:r w:rsidRPr="006E5C81">
        <w:rPr>
          <w:sz w:val="28"/>
          <w:szCs w:val="28"/>
        </w:rPr>
        <w:t xml:space="preserve">12.3.1. Обсуждение проектов проводится в интерактивном формате способами, предусмотренными Федеральным законом от 21 июля </w:t>
      </w:r>
      <w:smartTag w:uri="urn:schemas-microsoft-com:office:smarttags" w:element="metricconverter">
        <w:smartTagPr>
          <w:attr w:name="ProductID" w:val="2014 г"/>
        </w:smartTagPr>
        <w:r w:rsidRPr="006E5C81">
          <w:rPr>
            <w:sz w:val="28"/>
            <w:szCs w:val="28"/>
          </w:rPr>
          <w:t>2014 г</w:t>
        </w:r>
      </w:smartTag>
      <w:r w:rsidRPr="006E5C81">
        <w:rPr>
          <w:sz w:val="28"/>
          <w:szCs w:val="28"/>
        </w:rPr>
        <w:t>. N 212-ФЗ "Об основах общественного контроля в Российской Федерации".</w:t>
      </w:r>
    </w:p>
    <w:p w:rsidR="006E5C81" w:rsidRPr="006E5C81" w:rsidRDefault="006E5C81" w:rsidP="006E5C81">
      <w:pPr>
        <w:ind w:firstLine="567"/>
        <w:jc w:val="both"/>
        <w:rPr>
          <w:sz w:val="28"/>
          <w:szCs w:val="28"/>
        </w:rPr>
      </w:pPr>
      <w:r w:rsidRPr="006E5C81">
        <w:rPr>
          <w:sz w:val="28"/>
          <w:szCs w:val="28"/>
        </w:rPr>
        <w:lastRenderedPageBreak/>
        <w:t xml:space="preserve">12.3.2. </w:t>
      </w:r>
      <w:proofErr w:type="gramStart"/>
      <w:r w:rsidRPr="006E5C81">
        <w:rPr>
          <w:sz w:val="28"/>
          <w:szCs w:val="28"/>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E5C81" w:rsidRPr="006E5C81" w:rsidRDefault="006E5C81" w:rsidP="006E5C81">
      <w:pPr>
        <w:ind w:firstLine="567"/>
        <w:jc w:val="both"/>
        <w:rPr>
          <w:sz w:val="28"/>
          <w:szCs w:val="28"/>
        </w:rPr>
      </w:pPr>
      <w:r w:rsidRPr="006E5C81">
        <w:rPr>
          <w:sz w:val="28"/>
          <w:szCs w:val="28"/>
        </w:rPr>
        <w:t>12.3.3.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E5C81" w:rsidRPr="006E5C81" w:rsidRDefault="006E5C81" w:rsidP="006E5C81">
      <w:pPr>
        <w:ind w:firstLine="567"/>
        <w:jc w:val="both"/>
        <w:rPr>
          <w:sz w:val="28"/>
          <w:szCs w:val="28"/>
        </w:rPr>
      </w:pPr>
      <w:r w:rsidRPr="006E5C81">
        <w:rPr>
          <w:sz w:val="28"/>
          <w:szCs w:val="28"/>
        </w:rPr>
        <w:t xml:space="preserve">12.3.4. Итоги встреч, проектных семинаров, </w:t>
      </w:r>
      <w:proofErr w:type="gramStart"/>
      <w:r w:rsidRPr="006E5C81">
        <w:rPr>
          <w:sz w:val="28"/>
          <w:szCs w:val="28"/>
        </w:rPr>
        <w:t>дизайн-игр</w:t>
      </w:r>
      <w:proofErr w:type="gramEnd"/>
      <w:r w:rsidRPr="006E5C81">
        <w:rPr>
          <w:sz w:val="28"/>
          <w:szCs w:val="28"/>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6E5C81" w:rsidRPr="006E5C81" w:rsidRDefault="006E5C81" w:rsidP="006E5C81">
      <w:pPr>
        <w:ind w:firstLine="567"/>
        <w:jc w:val="both"/>
        <w:rPr>
          <w:sz w:val="28"/>
          <w:szCs w:val="28"/>
        </w:rPr>
      </w:pPr>
      <w:r w:rsidRPr="006E5C81">
        <w:rPr>
          <w:sz w:val="28"/>
          <w:szCs w:val="28"/>
        </w:rPr>
        <w:t xml:space="preserve">12.3.5.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6E5C81">
        <w:rPr>
          <w:sz w:val="28"/>
          <w:szCs w:val="28"/>
        </w:rPr>
        <w:t>предпроектного</w:t>
      </w:r>
      <w:proofErr w:type="spellEnd"/>
      <w:r w:rsidRPr="006E5C81">
        <w:rPr>
          <w:sz w:val="28"/>
          <w:szCs w:val="28"/>
        </w:rPr>
        <w:t xml:space="preserve"> исследования, а также сам проект.</w:t>
      </w:r>
    </w:p>
    <w:p w:rsidR="006E5C81" w:rsidRPr="006E5C81" w:rsidRDefault="006E5C81" w:rsidP="006E5C81">
      <w:pPr>
        <w:ind w:firstLine="567"/>
        <w:jc w:val="both"/>
        <w:rPr>
          <w:sz w:val="28"/>
          <w:szCs w:val="28"/>
        </w:rPr>
      </w:pPr>
      <w:r w:rsidRPr="006E5C81">
        <w:rPr>
          <w:sz w:val="28"/>
          <w:szCs w:val="28"/>
        </w:rPr>
        <w:t>12.3.6. Общественный контроль является одним из механизмов общественного участия.</w:t>
      </w:r>
    </w:p>
    <w:p w:rsidR="006E5C81" w:rsidRPr="006E5C81" w:rsidRDefault="006E5C81" w:rsidP="006E5C81">
      <w:pPr>
        <w:ind w:firstLine="567"/>
        <w:jc w:val="both"/>
        <w:rPr>
          <w:sz w:val="28"/>
          <w:szCs w:val="28"/>
        </w:rPr>
      </w:pPr>
      <w:r w:rsidRPr="006E5C81">
        <w:rPr>
          <w:sz w:val="28"/>
          <w:szCs w:val="28"/>
        </w:rPr>
        <w:t>12.3.7.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E5C81">
        <w:rPr>
          <w:sz w:val="28"/>
          <w:szCs w:val="28"/>
        </w:rPr>
        <w:t>о-</w:t>
      </w:r>
      <w:proofErr w:type="gramEnd"/>
      <w:r w:rsidRPr="006E5C81">
        <w:rPr>
          <w:sz w:val="28"/>
          <w:szCs w:val="28"/>
        </w:rPr>
        <w:t xml:space="preserve">, </w:t>
      </w:r>
      <w:proofErr w:type="spellStart"/>
      <w:r w:rsidRPr="006E5C81">
        <w:rPr>
          <w:sz w:val="28"/>
          <w:szCs w:val="28"/>
        </w:rPr>
        <w:t>видеофиксации</w:t>
      </w:r>
      <w:proofErr w:type="spellEnd"/>
      <w:r w:rsidRPr="006E5C81">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Клетского сельского поселения и (или) на интерактивный портал в сети Интернет.</w:t>
      </w:r>
    </w:p>
    <w:p w:rsidR="006E5C81" w:rsidRPr="006E5C81" w:rsidRDefault="006E5C81" w:rsidP="006E5C81">
      <w:pPr>
        <w:ind w:firstLine="567"/>
        <w:jc w:val="both"/>
        <w:rPr>
          <w:sz w:val="28"/>
          <w:szCs w:val="28"/>
        </w:rPr>
      </w:pPr>
      <w:r w:rsidRPr="006E5C81">
        <w:rPr>
          <w:sz w:val="28"/>
          <w:szCs w:val="28"/>
        </w:rPr>
        <w:t>12.3.8.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E5C81" w:rsidRPr="006E5C81" w:rsidRDefault="006E5C81" w:rsidP="006E5C81">
      <w:pPr>
        <w:ind w:firstLine="567"/>
        <w:jc w:val="both"/>
        <w:rPr>
          <w:sz w:val="28"/>
          <w:szCs w:val="28"/>
        </w:rPr>
      </w:pPr>
      <w:r w:rsidRPr="006E5C81">
        <w:rPr>
          <w:sz w:val="28"/>
          <w:szCs w:val="28"/>
        </w:rPr>
        <w:t xml:space="preserve">12.4. </w:t>
      </w:r>
      <w:proofErr w:type="gramStart"/>
      <w:r w:rsidRPr="006E5C81">
        <w:rPr>
          <w:sz w:val="28"/>
          <w:szCs w:val="28"/>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6E5C81" w:rsidRPr="006E5C81" w:rsidRDefault="006E5C81" w:rsidP="006E5C81">
      <w:pPr>
        <w:ind w:firstLine="567"/>
        <w:jc w:val="both"/>
        <w:rPr>
          <w:sz w:val="28"/>
          <w:szCs w:val="28"/>
        </w:rPr>
      </w:pPr>
      <w:r w:rsidRPr="006E5C81">
        <w:rPr>
          <w:sz w:val="28"/>
          <w:szCs w:val="28"/>
        </w:rPr>
        <w:t xml:space="preserve">12.5. Участие в конкурсе с последующей передачей его для реализации администрации муниципального образования. </w:t>
      </w:r>
    </w:p>
    <w:p w:rsidR="006E5C81" w:rsidRPr="006E5C81" w:rsidRDefault="006E5C81" w:rsidP="006E5C81">
      <w:pPr>
        <w:ind w:firstLine="567"/>
        <w:jc w:val="both"/>
        <w:rPr>
          <w:sz w:val="28"/>
          <w:szCs w:val="28"/>
        </w:rPr>
      </w:pPr>
      <w:r w:rsidRPr="006E5C81">
        <w:rPr>
          <w:sz w:val="28"/>
          <w:szCs w:val="28"/>
        </w:rPr>
        <w:t xml:space="preserve">12.5.1.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w:t>
      </w:r>
      <w:r w:rsidRPr="006E5C81">
        <w:rPr>
          <w:sz w:val="28"/>
          <w:szCs w:val="28"/>
        </w:rPr>
        <w:lastRenderedPageBreak/>
        <w:t>благоустройства, и принять участие в конкурсе на лучший проект благоустройства.</w:t>
      </w:r>
    </w:p>
    <w:p w:rsidR="006E5C81" w:rsidRPr="006E5C81" w:rsidRDefault="006E5C81" w:rsidP="006E5C81">
      <w:pPr>
        <w:ind w:firstLine="567"/>
        <w:jc w:val="both"/>
        <w:rPr>
          <w:sz w:val="28"/>
          <w:szCs w:val="28"/>
        </w:rPr>
      </w:pPr>
      <w:r w:rsidRPr="006E5C81">
        <w:rPr>
          <w:sz w:val="28"/>
          <w:szCs w:val="28"/>
        </w:rPr>
        <w:t>12.5.2.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6E5C81" w:rsidRPr="006E5C81" w:rsidRDefault="006E5C81" w:rsidP="006E5C81">
      <w:pPr>
        <w:ind w:firstLine="567"/>
        <w:jc w:val="both"/>
        <w:rPr>
          <w:sz w:val="28"/>
          <w:szCs w:val="28"/>
        </w:rPr>
      </w:pPr>
      <w:r w:rsidRPr="006E5C81">
        <w:rPr>
          <w:sz w:val="28"/>
          <w:szCs w:val="28"/>
        </w:rPr>
        <w:t>12.6. Направление предложений по благоустройству в администрацию муниципального образования.</w:t>
      </w:r>
    </w:p>
    <w:p w:rsidR="006E5C81" w:rsidRPr="006E5C81" w:rsidRDefault="006E5C81" w:rsidP="006E5C81">
      <w:pPr>
        <w:ind w:firstLine="567"/>
        <w:jc w:val="both"/>
        <w:rPr>
          <w:sz w:val="28"/>
          <w:szCs w:val="28"/>
        </w:rPr>
      </w:pPr>
      <w:r w:rsidRPr="006E5C81">
        <w:rPr>
          <w:sz w:val="28"/>
          <w:szCs w:val="28"/>
        </w:rPr>
        <w:t>12.6.1. Заинтересованные лица вправе подать в администрацию  Клетского сельского поселения предложения по благоустройству внутриквартальной территории.</w:t>
      </w:r>
    </w:p>
    <w:p w:rsidR="006E5C81" w:rsidRPr="006E5C81" w:rsidRDefault="006E5C81" w:rsidP="006E5C81">
      <w:pPr>
        <w:ind w:firstLine="567"/>
        <w:jc w:val="both"/>
        <w:rPr>
          <w:sz w:val="28"/>
          <w:szCs w:val="28"/>
        </w:rPr>
      </w:pPr>
      <w:r w:rsidRPr="006E5C81">
        <w:rPr>
          <w:sz w:val="28"/>
          <w:szCs w:val="28"/>
        </w:rPr>
        <w:t>12.6.2. Администрация Клетского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6E5C81" w:rsidRPr="006E5C81" w:rsidRDefault="006E5C81" w:rsidP="006E5C81">
      <w:pPr>
        <w:ind w:firstLine="567"/>
        <w:jc w:val="both"/>
        <w:rPr>
          <w:sz w:val="28"/>
          <w:szCs w:val="28"/>
        </w:rPr>
      </w:pPr>
      <w:r w:rsidRPr="006E5C81">
        <w:rPr>
          <w:sz w:val="28"/>
          <w:szCs w:val="28"/>
        </w:rPr>
        <w:t>12.7. Положение настоящего раздела распространяется на территорию Клетского  сельского поселения в границах населенных пунктов.</w:t>
      </w: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t>13. Содержание, выпас и прогон сельскохозяйственных животных на территории Клетского сельского поселения.</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13.1. Разрешается содержание сельскохозяйственных животных в личных подсобных хозяйствах граждан, имеющих условия для их содержания</w:t>
      </w:r>
      <w:r w:rsidRPr="006E5C81">
        <w:rPr>
          <w:i/>
          <w:sz w:val="28"/>
          <w:szCs w:val="28"/>
        </w:rPr>
        <w:t xml:space="preserve">. </w:t>
      </w:r>
      <w:r w:rsidRPr="006E5C81">
        <w:rPr>
          <w:sz w:val="28"/>
          <w:szCs w:val="28"/>
        </w:rPr>
        <w:t>Обязательными условиями содержания животных является соблюдение их владельцами санитарно-гигиенических, ветеринарно-санитарных правил и норм, а также обеспечение условий содержания животных, при которых они бы не причиняли беспокойства и не представляли опасности для окружающих, прилегающей к землевладению территории и окружающей среды.</w:t>
      </w:r>
    </w:p>
    <w:p w:rsidR="006E5C81" w:rsidRPr="006E5C81" w:rsidRDefault="006E5C81" w:rsidP="006E5C81">
      <w:pPr>
        <w:ind w:firstLine="567"/>
        <w:jc w:val="both"/>
        <w:rPr>
          <w:sz w:val="28"/>
          <w:szCs w:val="28"/>
        </w:rPr>
      </w:pPr>
      <w:r w:rsidRPr="006E5C81">
        <w:rPr>
          <w:sz w:val="28"/>
          <w:szCs w:val="28"/>
        </w:rPr>
        <w:t>13.2. Бремя содержания сельскохозяйственного животного предполагает содержание и заботу о животном до момента его отчуждения или естественной кончины.</w:t>
      </w:r>
    </w:p>
    <w:p w:rsidR="006E5C81" w:rsidRPr="006E5C81" w:rsidRDefault="006E5C81" w:rsidP="006E5C81">
      <w:pPr>
        <w:ind w:firstLine="567"/>
        <w:jc w:val="both"/>
        <w:rPr>
          <w:sz w:val="28"/>
          <w:szCs w:val="28"/>
        </w:rPr>
      </w:pPr>
      <w:r w:rsidRPr="006E5C81">
        <w:rPr>
          <w:sz w:val="28"/>
          <w:szCs w:val="28"/>
        </w:rPr>
        <w:t>13.3. Содержание сельскохозяйственных животных в помещениях многоквартирных жилых домов, во дворах многоквартирных жилых домов, других неприспособленных для этого строениях, помещениях и сооружениях, не допускается.</w:t>
      </w:r>
    </w:p>
    <w:p w:rsidR="006E5C81" w:rsidRPr="006E5C81" w:rsidRDefault="006E5C81" w:rsidP="006E5C81">
      <w:pPr>
        <w:ind w:firstLine="567"/>
        <w:jc w:val="both"/>
        <w:rPr>
          <w:sz w:val="28"/>
          <w:szCs w:val="28"/>
        </w:rPr>
      </w:pPr>
      <w:r w:rsidRPr="006E5C81">
        <w:rPr>
          <w:sz w:val="28"/>
          <w:szCs w:val="28"/>
        </w:rPr>
        <w:t>13.4. Владельцы сельскохозяйственных животных обязаны соблюдать санитарно-гигиенические, ветеринарно-санитарные правила и нормы, в том числе, не допускать выбрасывание трупов сельскохозяйственных животных, а также биологических отходов, в не отведенных для этих целей местах.</w:t>
      </w:r>
    </w:p>
    <w:p w:rsidR="006E5C81" w:rsidRPr="006E5C81" w:rsidRDefault="006E5C81" w:rsidP="006E5C81">
      <w:pPr>
        <w:ind w:firstLine="567"/>
        <w:jc w:val="both"/>
        <w:rPr>
          <w:sz w:val="28"/>
          <w:szCs w:val="28"/>
        </w:rPr>
      </w:pPr>
      <w:r w:rsidRPr="006E5C81">
        <w:rPr>
          <w:sz w:val="28"/>
          <w:szCs w:val="28"/>
        </w:rPr>
        <w:t>13.5. Запрещается:</w:t>
      </w:r>
    </w:p>
    <w:p w:rsidR="006E5C81" w:rsidRPr="006E5C81" w:rsidRDefault="006E5C81" w:rsidP="006E5C81">
      <w:pPr>
        <w:ind w:firstLine="567"/>
        <w:jc w:val="both"/>
        <w:rPr>
          <w:sz w:val="28"/>
          <w:szCs w:val="28"/>
        </w:rPr>
      </w:pPr>
      <w:r w:rsidRPr="006E5C81">
        <w:rPr>
          <w:sz w:val="28"/>
          <w:szCs w:val="28"/>
        </w:rPr>
        <w:t>- складировать и хранить отходы (навоз) от животных на территории, прилегающей к частным землевладениям, улиц, переулков, площадей, парков, в лесополосах и на пустырях;</w:t>
      </w:r>
    </w:p>
    <w:p w:rsidR="006E5C81" w:rsidRPr="006E5C81" w:rsidRDefault="006E5C81" w:rsidP="006E5C81">
      <w:pPr>
        <w:ind w:firstLine="567"/>
        <w:jc w:val="both"/>
        <w:rPr>
          <w:sz w:val="28"/>
          <w:szCs w:val="28"/>
        </w:rPr>
      </w:pPr>
      <w:r w:rsidRPr="006E5C81">
        <w:rPr>
          <w:sz w:val="28"/>
          <w:szCs w:val="28"/>
        </w:rPr>
        <w:t>- сжигать отходы от животных, включая территории частных домовладений;</w:t>
      </w:r>
    </w:p>
    <w:p w:rsidR="006E5C81" w:rsidRPr="006E5C81" w:rsidRDefault="006E5C81" w:rsidP="006E5C81">
      <w:pPr>
        <w:ind w:firstLine="567"/>
        <w:jc w:val="both"/>
        <w:rPr>
          <w:sz w:val="28"/>
          <w:szCs w:val="28"/>
        </w:rPr>
      </w:pPr>
      <w:r w:rsidRPr="006E5C81">
        <w:rPr>
          <w:sz w:val="28"/>
          <w:szCs w:val="28"/>
        </w:rPr>
        <w:t>- оставлять на улице отходы от животных в ожидании специализированного транспорта;</w:t>
      </w:r>
    </w:p>
    <w:p w:rsidR="006E5C81" w:rsidRPr="006E5C81" w:rsidRDefault="006E5C81" w:rsidP="006E5C81">
      <w:pPr>
        <w:ind w:firstLine="567"/>
        <w:jc w:val="both"/>
        <w:rPr>
          <w:sz w:val="28"/>
          <w:szCs w:val="28"/>
        </w:rPr>
      </w:pPr>
      <w:r w:rsidRPr="006E5C81">
        <w:rPr>
          <w:sz w:val="28"/>
          <w:szCs w:val="28"/>
        </w:rPr>
        <w:lastRenderedPageBreak/>
        <w:t xml:space="preserve">- загрузка контейнеров ТКО отходами от животных. </w:t>
      </w:r>
    </w:p>
    <w:p w:rsidR="006E5C81" w:rsidRPr="006E5C81" w:rsidRDefault="006E5C81" w:rsidP="006E5C81">
      <w:pPr>
        <w:ind w:firstLine="567"/>
        <w:jc w:val="both"/>
        <w:rPr>
          <w:sz w:val="28"/>
          <w:szCs w:val="28"/>
        </w:rPr>
      </w:pPr>
      <w:r w:rsidRPr="006E5C81">
        <w:rPr>
          <w:sz w:val="28"/>
          <w:szCs w:val="28"/>
        </w:rPr>
        <w:t>К отходам от животных относятся навоз, жидкие стоки и различные части животного, оставшиеся после убоя.</w:t>
      </w:r>
    </w:p>
    <w:p w:rsidR="006E5C81" w:rsidRPr="006E5C81" w:rsidRDefault="006E5C81" w:rsidP="006E5C81">
      <w:pPr>
        <w:ind w:firstLine="567"/>
        <w:jc w:val="both"/>
        <w:rPr>
          <w:sz w:val="28"/>
          <w:szCs w:val="28"/>
        </w:rPr>
      </w:pPr>
      <w:r w:rsidRPr="006E5C81">
        <w:rPr>
          <w:sz w:val="28"/>
          <w:szCs w:val="28"/>
        </w:rPr>
        <w:t>13.6. Владельцы сельскохозяйственных животных  и (или) лица ими уполномоченные  (далее –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и других составных частях населенных пунктов, пашнях, сенокосах, землях, занятых многолетними насаждениями и других, не предназначенных для этих целей местах, а также  местах, где могут быть созданы помехи движению транспортных средств.  Не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E5C81" w:rsidRPr="006E5C81" w:rsidRDefault="006E5C81" w:rsidP="006E5C81">
      <w:pPr>
        <w:ind w:firstLine="567"/>
        <w:jc w:val="both"/>
        <w:rPr>
          <w:sz w:val="28"/>
          <w:szCs w:val="28"/>
        </w:rPr>
      </w:pPr>
      <w:r w:rsidRPr="006E5C81">
        <w:rPr>
          <w:sz w:val="28"/>
          <w:szCs w:val="28"/>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Содержать сельскохозяйственных животных в ночное время в загонах.</w:t>
      </w:r>
    </w:p>
    <w:p w:rsidR="006E5C81" w:rsidRPr="006E5C81" w:rsidRDefault="006E5C81" w:rsidP="006E5C81">
      <w:pPr>
        <w:ind w:firstLine="567"/>
        <w:jc w:val="both"/>
        <w:rPr>
          <w:sz w:val="28"/>
          <w:szCs w:val="28"/>
        </w:rPr>
      </w:pPr>
      <w:r w:rsidRPr="006E5C81">
        <w:rPr>
          <w:sz w:val="28"/>
          <w:szCs w:val="28"/>
        </w:rPr>
        <w:t>13.7. Свободное перемещение сельскохозяйственных животных допускается в пределах:</w:t>
      </w:r>
    </w:p>
    <w:p w:rsidR="006E5C81" w:rsidRPr="006E5C81" w:rsidRDefault="006E5C81" w:rsidP="006E5C81">
      <w:pPr>
        <w:ind w:firstLine="567"/>
        <w:jc w:val="both"/>
        <w:rPr>
          <w:sz w:val="28"/>
          <w:szCs w:val="28"/>
        </w:rPr>
      </w:pPr>
      <w:r w:rsidRPr="006E5C81">
        <w:rPr>
          <w:sz w:val="28"/>
          <w:szCs w:val="28"/>
        </w:rPr>
        <w:t>- помещения, в котором содержаться сельскохозяйственные животные;</w:t>
      </w:r>
    </w:p>
    <w:p w:rsidR="006E5C81" w:rsidRPr="006E5C81" w:rsidRDefault="006E5C81" w:rsidP="006E5C81">
      <w:pPr>
        <w:ind w:firstLine="567"/>
        <w:jc w:val="both"/>
        <w:rPr>
          <w:sz w:val="28"/>
          <w:szCs w:val="28"/>
        </w:rPr>
      </w:pPr>
      <w:r w:rsidRPr="006E5C81">
        <w:rPr>
          <w:sz w:val="28"/>
          <w:szCs w:val="28"/>
        </w:rPr>
        <w:t>- огороженной территории земельного участка, принадлежащего владельцу сельскохозяйственных животных, с применением мер, исключающих случаи выхода животного за пределы участка.</w:t>
      </w:r>
    </w:p>
    <w:p w:rsidR="006E5C81" w:rsidRPr="006E5C81" w:rsidRDefault="006E5C81" w:rsidP="006E5C81">
      <w:pPr>
        <w:ind w:firstLine="567"/>
        <w:jc w:val="both"/>
        <w:rPr>
          <w:sz w:val="28"/>
          <w:szCs w:val="28"/>
        </w:rPr>
      </w:pPr>
      <w:r w:rsidRPr="006E5C81">
        <w:rPr>
          <w:sz w:val="28"/>
          <w:szCs w:val="28"/>
        </w:rPr>
        <w:t xml:space="preserve">13.8. Прогон сельскохозяйственных животных, в том числе к месту выпаса осуществляется по маршрутам установленных схемам (Приложение №1). </w:t>
      </w:r>
    </w:p>
    <w:p w:rsidR="006E5C81" w:rsidRPr="006E5C81" w:rsidRDefault="006E5C81" w:rsidP="006E5C81">
      <w:pPr>
        <w:ind w:firstLine="567"/>
        <w:jc w:val="both"/>
        <w:rPr>
          <w:sz w:val="28"/>
          <w:szCs w:val="28"/>
        </w:rPr>
      </w:pPr>
      <w:r w:rsidRPr="006E5C81">
        <w:rPr>
          <w:sz w:val="28"/>
          <w:szCs w:val="28"/>
        </w:rPr>
        <w:t>Население поселения информируется о местах выпаса и маршрутах прогона сельскохозяйственных животных через средства массовой информации, в том числе путем размещения информации на официальном сайте местной администрации в сети «Интернет» (</w:t>
      </w:r>
      <w:proofErr w:type="spellStart"/>
      <w:r w:rsidRPr="006E5C81">
        <w:rPr>
          <w:sz w:val="28"/>
          <w:szCs w:val="28"/>
          <w:lang w:val="en-US"/>
        </w:rPr>
        <w:t>kletsk</w:t>
      </w:r>
      <w:proofErr w:type="spellEnd"/>
      <w:proofErr w:type="gramStart"/>
      <w:r w:rsidRPr="006E5C81">
        <w:rPr>
          <w:sz w:val="28"/>
          <w:szCs w:val="28"/>
        </w:rPr>
        <w:t>а</w:t>
      </w:r>
      <w:proofErr w:type="spellStart"/>
      <w:proofErr w:type="gramEnd"/>
      <w:r w:rsidRPr="006E5C81">
        <w:rPr>
          <w:sz w:val="28"/>
          <w:szCs w:val="28"/>
          <w:lang w:val="en-US"/>
        </w:rPr>
        <w:t>ya</w:t>
      </w:r>
      <w:proofErr w:type="spellEnd"/>
      <w:r w:rsidRPr="006E5C81">
        <w:rPr>
          <w:sz w:val="28"/>
          <w:szCs w:val="28"/>
        </w:rPr>
        <w:t>_</w:t>
      </w:r>
      <w:proofErr w:type="spellStart"/>
      <w:r w:rsidRPr="006E5C81">
        <w:rPr>
          <w:sz w:val="28"/>
          <w:szCs w:val="28"/>
          <w:lang w:val="en-US"/>
        </w:rPr>
        <w:t>adm</w:t>
      </w:r>
      <w:proofErr w:type="spellEnd"/>
      <w:r w:rsidRPr="006E5C81">
        <w:rPr>
          <w:sz w:val="28"/>
          <w:szCs w:val="28"/>
        </w:rPr>
        <w:t>@</w:t>
      </w:r>
      <w:r w:rsidRPr="006E5C81">
        <w:rPr>
          <w:sz w:val="28"/>
          <w:szCs w:val="28"/>
          <w:lang w:val="en-US"/>
        </w:rPr>
        <w:t>mail</w:t>
      </w:r>
      <w:r w:rsidRPr="006E5C81">
        <w:rPr>
          <w:sz w:val="28"/>
          <w:szCs w:val="28"/>
        </w:rPr>
        <w:t>.</w:t>
      </w:r>
      <w:proofErr w:type="spellStart"/>
      <w:r w:rsidRPr="006E5C81">
        <w:rPr>
          <w:sz w:val="28"/>
          <w:szCs w:val="28"/>
          <w:lang w:val="en-US"/>
        </w:rPr>
        <w:t>ru</w:t>
      </w:r>
      <w:proofErr w:type="spellEnd"/>
      <w:r w:rsidRPr="006E5C81">
        <w:rPr>
          <w:sz w:val="28"/>
          <w:szCs w:val="28"/>
        </w:rPr>
        <w:t>), на информационных щитах, расположенных на территории поселения.</w:t>
      </w:r>
    </w:p>
    <w:p w:rsidR="006E5C81" w:rsidRPr="006E5C81" w:rsidRDefault="006E5C81" w:rsidP="006E5C81">
      <w:pPr>
        <w:ind w:firstLine="567"/>
        <w:jc w:val="both"/>
        <w:rPr>
          <w:sz w:val="28"/>
          <w:szCs w:val="28"/>
        </w:rPr>
      </w:pPr>
      <w:r w:rsidRPr="006E5C81">
        <w:rPr>
          <w:sz w:val="28"/>
          <w:szCs w:val="28"/>
        </w:rPr>
        <w:t>13.9.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сельскохозяйственных животных,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E5C81" w:rsidRPr="006E5C81" w:rsidRDefault="006E5C81" w:rsidP="006E5C81">
      <w:pPr>
        <w:ind w:firstLine="567"/>
        <w:jc w:val="both"/>
        <w:rPr>
          <w:sz w:val="28"/>
          <w:szCs w:val="28"/>
        </w:rPr>
      </w:pPr>
      <w:r w:rsidRPr="006E5C81">
        <w:rPr>
          <w:sz w:val="28"/>
          <w:szCs w:val="28"/>
        </w:rPr>
        <w:t>13.10. Все животные (с учетом возраста) подлежат обязательным ежегодным вакцинациям и исследованиям. Владельцы животных обязаны предоставлять сельскохозяйственных животных работникам государственных ветеринарных учреждений для проведения мероприятий по профилактике болезней животных и борьбе с этими болезнями и не препятствовать их вакцинации и лабораторным исследованиям.</w:t>
      </w:r>
    </w:p>
    <w:p w:rsidR="006E5C81" w:rsidRPr="006E5C81" w:rsidRDefault="006E5C81" w:rsidP="006E5C81">
      <w:pPr>
        <w:ind w:firstLine="567"/>
        <w:jc w:val="both"/>
        <w:rPr>
          <w:sz w:val="28"/>
          <w:szCs w:val="28"/>
        </w:rPr>
      </w:pPr>
      <w:r w:rsidRPr="006E5C81">
        <w:rPr>
          <w:sz w:val="28"/>
          <w:szCs w:val="28"/>
        </w:rPr>
        <w:lastRenderedPageBreak/>
        <w:t>13.11. Сельскохозяйственные животные, принадлежащие предприятиям, учреждениям и организациям, а также физическим лицам, подлежат обязательной регистрации, ежегодной перерегистрации органами местного самоуправления муниципальных образований поселений, на территории которого они содержатся.</w:t>
      </w:r>
    </w:p>
    <w:p w:rsidR="006E5C81" w:rsidRPr="006E5C81" w:rsidRDefault="006E5C81" w:rsidP="006E5C81">
      <w:pPr>
        <w:ind w:firstLine="567"/>
        <w:jc w:val="both"/>
        <w:rPr>
          <w:sz w:val="28"/>
          <w:szCs w:val="28"/>
        </w:rPr>
      </w:pPr>
      <w:r w:rsidRPr="006E5C81">
        <w:rPr>
          <w:sz w:val="28"/>
          <w:szCs w:val="28"/>
        </w:rPr>
        <w:t>13.12. При продаже и транспортировке домашних животных за пределы населенного пункта оформляется ветеринарное свидетельство или справка установленного образца в соответствии с Приказом Минсельхоза РФ от 16.11.2006 № 422 "Об утверждении Правил организации работы по выдаче ветеринарных сопроводительных документов".</w:t>
      </w:r>
    </w:p>
    <w:p w:rsidR="006E5C81" w:rsidRPr="006E5C81" w:rsidRDefault="006E5C81" w:rsidP="006E5C81">
      <w:pPr>
        <w:ind w:firstLine="567"/>
        <w:jc w:val="both"/>
        <w:rPr>
          <w:sz w:val="28"/>
          <w:szCs w:val="28"/>
        </w:rPr>
      </w:pPr>
      <w:r w:rsidRPr="006E5C81">
        <w:rPr>
          <w:sz w:val="28"/>
          <w:szCs w:val="28"/>
        </w:rPr>
        <w:t>13.13. Сельскохозяйственные животные подлежат обязательной маркировке (клеймению, мечению) их владельцами</w:t>
      </w:r>
    </w:p>
    <w:p w:rsidR="006E5C81" w:rsidRPr="006E5C81" w:rsidRDefault="006E5C81" w:rsidP="006E5C81">
      <w:pPr>
        <w:ind w:firstLine="567"/>
        <w:jc w:val="both"/>
        <w:rPr>
          <w:sz w:val="28"/>
          <w:szCs w:val="28"/>
        </w:rPr>
      </w:pPr>
    </w:p>
    <w:p w:rsidR="006E5C81" w:rsidRPr="006E5C81" w:rsidRDefault="006E5C81" w:rsidP="006E5C81">
      <w:pPr>
        <w:ind w:firstLine="567"/>
        <w:jc w:val="both"/>
        <w:rPr>
          <w:b/>
          <w:sz w:val="28"/>
          <w:szCs w:val="28"/>
        </w:rPr>
      </w:pPr>
      <w:r w:rsidRPr="006E5C81">
        <w:rPr>
          <w:b/>
          <w:sz w:val="28"/>
          <w:szCs w:val="28"/>
        </w:rPr>
        <w:t xml:space="preserve">14. Осуществление </w:t>
      </w:r>
      <w:proofErr w:type="gramStart"/>
      <w:r w:rsidRPr="006E5C81">
        <w:rPr>
          <w:b/>
          <w:sz w:val="28"/>
          <w:szCs w:val="28"/>
        </w:rPr>
        <w:t>контроля за</w:t>
      </w:r>
      <w:proofErr w:type="gramEnd"/>
      <w:r w:rsidRPr="006E5C81">
        <w:rPr>
          <w:b/>
          <w:sz w:val="28"/>
          <w:szCs w:val="28"/>
        </w:rPr>
        <w:t xml:space="preserve"> соблюдением правил благоустройства территории Клетского поселения.</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r w:rsidRPr="006E5C81">
        <w:rPr>
          <w:sz w:val="28"/>
          <w:szCs w:val="28"/>
        </w:rPr>
        <w:t xml:space="preserve">14.1. Организация работ по уборке и благоустройству территории Клетского сельского поселения и ответственность за </w:t>
      </w:r>
      <w:proofErr w:type="gramStart"/>
      <w:r w:rsidRPr="006E5C81">
        <w:rPr>
          <w:sz w:val="28"/>
          <w:szCs w:val="28"/>
        </w:rPr>
        <w:t>качество</w:t>
      </w:r>
      <w:proofErr w:type="gramEnd"/>
      <w:r w:rsidRPr="006E5C81">
        <w:rPr>
          <w:sz w:val="28"/>
          <w:szCs w:val="28"/>
        </w:rPr>
        <w:t xml:space="preserve"> и своевременность выполненной работы возлагаются на администрацию Клетского сельского поселения, собственников, арендаторов земельных участков, зданий и сооружений, собственников помещения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E5C81" w:rsidRPr="006E5C81" w:rsidRDefault="006E5C81" w:rsidP="006E5C81">
      <w:pPr>
        <w:ind w:firstLine="567"/>
        <w:jc w:val="both"/>
        <w:rPr>
          <w:sz w:val="28"/>
          <w:szCs w:val="28"/>
        </w:rPr>
      </w:pPr>
      <w:r w:rsidRPr="006E5C81">
        <w:rPr>
          <w:sz w:val="28"/>
          <w:szCs w:val="28"/>
        </w:rPr>
        <w:t>14.2. Администрация  Клетского сельского поселения  осуществляет контроль в пределах своей компетенции за соблюдением физическими и юридическими лицами Правил.</w:t>
      </w:r>
    </w:p>
    <w:p w:rsidR="006E5C81" w:rsidRPr="006E5C81" w:rsidRDefault="006E5C81" w:rsidP="006E5C81">
      <w:pPr>
        <w:ind w:firstLine="567"/>
        <w:jc w:val="both"/>
        <w:rPr>
          <w:sz w:val="28"/>
          <w:szCs w:val="28"/>
        </w:rPr>
      </w:pPr>
      <w:r w:rsidRPr="006E5C81">
        <w:rPr>
          <w:sz w:val="28"/>
          <w:szCs w:val="28"/>
        </w:rPr>
        <w:t>14.3. В случае выявления фактов нарушений Правил уполномоченные органы местного самоуправления и их должностные лица вправе:</w:t>
      </w:r>
    </w:p>
    <w:p w:rsidR="006E5C81" w:rsidRPr="006E5C81" w:rsidRDefault="006E5C81" w:rsidP="006E5C81">
      <w:pPr>
        <w:ind w:firstLine="567"/>
        <w:jc w:val="both"/>
        <w:rPr>
          <w:sz w:val="28"/>
          <w:szCs w:val="28"/>
        </w:rPr>
      </w:pPr>
      <w:r w:rsidRPr="006E5C81">
        <w:rPr>
          <w:sz w:val="28"/>
          <w:szCs w:val="28"/>
        </w:rPr>
        <w:t>- выдать предписание об устранении нарушений;</w:t>
      </w:r>
    </w:p>
    <w:p w:rsidR="006E5C81" w:rsidRPr="006E5C81" w:rsidRDefault="006E5C81" w:rsidP="006E5C81">
      <w:pPr>
        <w:ind w:firstLine="567"/>
        <w:jc w:val="both"/>
        <w:rPr>
          <w:sz w:val="28"/>
          <w:szCs w:val="28"/>
        </w:rPr>
      </w:pPr>
      <w:r w:rsidRPr="006E5C81">
        <w:rPr>
          <w:sz w:val="28"/>
          <w:szCs w:val="28"/>
        </w:rPr>
        <w:t>- составить протокол об административном правонарушении в порядке, установленном действующим законодательством;</w:t>
      </w:r>
    </w:p>
    <w:p w:rsidR="006E5C81" w:rsidRPr="006E5C81" w:rsidRDefault="006E5C81" w:rsidP="006E5C81">
      <w:pPr>
        <w:ind w:firstLine="567"/>
        <w:jc w:val="both"/>
        <w:rPr>
          <w:sz w:val="28"/>
          <w:szCs w:val="28"/>
        </w:rPr>
      </w:pPr>
      <w:r w:rsidRPr="006E5C81">
        <w:rPr>
          <w:sz w:val="28"/>
          <w:szCs w:val="28"/>
        </w:rPr>
        <w:t>- обратиться в суд с заявлением (исковым заявлением) о признании</w:t>
      </w:r>
      <w:r w:rsidRPr="006E5C81">
        <w:rPr>
          <w:sz w:val="28"/>
          <w:szCs w:val="28"/>
        </w:rPr>
        <w:br/>
      </w:r>
      <w:proofErr w:type="gramStart"/>
      <w:r w:rsidRPr="006E5C81">
        <w:rPr>
          <w:sz w:val="28"/>
          <w:szCs w:val="28"/>
        </w:rPr>
        <w:t>незаконными</w:t>
      </w:r>
      <w:proofErr w:type="gramEnd"/>
      <w:r w:rsidRPr="006E5C81">
        <w:rPr>
          <w:sz w:val="28"/>
          <w:szCs w:val="28"/>
        </w:rPr>
        <w:t xml:space="preserve"> действий (бездействия) физических и (или) юридических лиц,</w:t>
      </w:r>
      <w:r w:rsidRPr="006E5C81">
        <w:rPr>
          <w:sz w:val="28"/>
          <w:szCs w:val="28"/>
        </w:rPr>
        <w:br/>
        <w:t>нарушающих Правила, и о возмещении ущерба.</w:t>
      </w:r>
    </w:p>
    <w:p w:rsidR="006E5C81" w:rsidRPr="006E5C81" w:rsidRDefault="006E5C81" w:rsidP="006E5C81">
      <w:pPr>
        <w:ind w:firstLine="567"/>
        <w:jc w:val="both"/>
        <w:rPr>
          <w:sz w:val="28"/>
          <w:szCs w:val="28"/>
        </w:rPr>
      </w:pPr>
      <w:r w:rsidRPr="006E5C81">
        <w:rPr>
          <w:sz w:val="28"/>
          <w:szCs w:val="28"/>
        </w:rPr>
        <w:t>14.4.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6E5C81" w:rsidRPr="006E5C81" w:rsidRDefault="006E5C81" w:rsidP="006E5C81">
      <w:pPr>
        <w:ind w:firstLine="567"/>
        <w:jc w:val="both"/>
        <w:rPr>
          <w:sz w:val="28"/>
          <w:szCs w:val="28"/>
        </w:rPr>
      </w:pPr>
      <w:r w:rsidRPr="006E5C81">
        <w:rPr>
          <w:sz w:val="28"/>
          <w:szCs w:val="28"/>
        </w:rPr>
        <w:t>14.5.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914574" w:rsidRDefault="006E5C81" w:rsidP="00914574">
      <w:pPr>
        <w:ind w:firstLine="567"/>
        <w:jc w:val="both"/>
        <w:rPr>
          <w:sz w:val="28"/>
          <w:szCs w:val="28"/>
        </w:rPr>
      </w:pPr>
      <w:r w:rsidRPr="006E5C81">
        <w:rPr>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E5121D" w:rsidRDefault="00E5121D" w:rsidP="00E5121D">
      <w:pPr>
        <w:rPr>
          <w:sz w:val="28"/>
          <w:szCs w:val="28"/>
        </w:rPr>
      </w:pPr>
    </w:p>
    <w:p w:rsidR="006E5C81" w:rsidRPr="00E5121D" w:rsidRDefault="006E5C81" w:rsidP="00E5121D">
      <w:r w:rsidRPr="006E5C81">
        <w:rPr>
          <w:sz w:val="28"/>
          <w:szCs w:val="28"/>
        </w:rPr>
        <w:lastRenderedPageBreak/>
        <w:t xml:space="preserve">                                                                                                            </w:t>
      </w:r>
      <w:r w:rsidRPr="00E5121D">
        <w:t xml:space="preserve">Приложение №1 </w:t>
      </w:r>
    </w:p>
    <w:p w:rsidR="006E5C81" w:rsidRPr="00E5121D" w:rsidRDefault="006E5C81" w:rsidP="00914574">
      <w:pPr>
        <w:ind w:firstLine="567"/>
        <w:jc w:val="right"/>
      </w:pPr>
      <w:r w:rsidRPr="00E5121D">
        <w:t xml:space="preserve">                                                                    </w:t>
      </w:r>
      <w:r w:rsidR="00914574" w:rsidRPr="00E5121D">
        <w:t xml:space="preserve">        к </w:t>
      </w:r>
      <w:r w:rsidR="00306FC1">
        <w:t xml:space="preserve"> </w:t>
      </w:r>
      <w:r w:rsidR="0088112D">
        <w:t xml:space="preserve">проекту </w:t>
      </w:r>
      <w:r w:rsidRPr="00E5121D">
        <w:t>«Правил</w:t>
      </w:r>
      <w:bookmarkStart w:id="1" w:name="_GoBack"/>
      <w:bookmarkEnd w:id="1"/>
      <w:r w:rsidRPr="00E5121D">
        <w:t xml:space="preserve">  благоустройства </w:t>
      </w:r>
    </w:p>
    <w:p w:rsidR="006E5C81" w:rsidRPr="00E5121D" w:rsidRDefault="006E5C81" w:rsidP="00914574">
      <w:pPr>
        <w:ind w:firstLine="567"/>
        <w:jc w:val="right"/>
      </w:pPr>
      <w:r w:rsidRPr="00E5121D">
        <w:t xml:space="preserve"> и озеленения территории </w:t>
      </w:r>
    </w:p>
    <w:p w:rsidR="006E5C81" w:rsidRPr="00E5121D" w:rsidRDefault="006E5C81" w:rsidP="00914574">
      <w:pPr>
        <w:ind w:firstLine="567"/>
        <w:jc w:val="right"/>
      </w:pPr>
      <w:r w:rsidRPr="00E5121D">
        <w:t>Клетского сельского  поселения</w:t>
      </w:r>
    </w:p>
    <w:p w:rsidR="006E5C81" w:rsidRPr="00E5121D" w:rsidRDefault="006E5C81" w:rsidP="00914574">
      <w:pPr>
        <w:ind w:firstLine="567"/>
        <w:jc w:val="right"/>
      </w:pPr>
      <w:r w:rsidRPr="00E5121D">
        <w:t xml:space="preserve"> Среднеахтубинского</w:t>
      </w:r>
    </w:p>
    <w:p w:rsidR="006E5C81" w:rsidRPr="00E5121D" w:rsidRDefault="006E5C81" w:rsidP="00914574">
      <w:pPr>
        <w:ind w:firstLine="567"/>
        <w:jc w:val="right"/>
      </w:pPr>
      <w:r w:rsidRPr="00E5121D">
        <w:t xml:space="preserve"> муниципального района"</w:t>
      </w:r>
    </w:p>
    <w:p w:rsidR="006E5C81" w:rsidRPr="00E5121D" w:rsidRDefault="006E5C81" w:rsidP="00914574">
      <w:pPr>
        <w:ind w:firstLine="567"/>
        <w:jc w:val="right"/>
      </w:pPr>
      <w:r w:rsidRPr="00E5121D">
        <w:t>от 2</w:t>
      </w:r>
      <w:r w:rsidR="00914574" w:rsidRPr="00E5121D">
        <w:t>3</w:t>
      </w:r>
      <w:r w:rsidRPr="00E5121D">
        <w:t>.0</w:t>
      </w:r>
      <w:r w:rsidR="00914574" w:rsidRPr="00E5121D">
        <w:t>7</w:t>
      </w:r>
      <w:r w:rsidRPr="00E5121D">
        <w:t xml:space="preserve">.2021 г. № </w:t>
      </w:r>
      <w:r w:rsidR="00914574" w:rsidRPr="00E5121D">
        <w:t>7</w:t>
      </w:r>
      <w:r w:rsidRPr="00E5121D">
        <w:t>/</w:t>
      </w:r>
      <w:r w:rsidR="00914574" w:rsidRPr="00E5121D">
        <w:t>3</w:t>
      </w:r>
    </w:p>
    <w:p w:rsidR="006E5C81" w:rsidRPr="006E5C81" w:rsidRDefault="006E5C81" w:rsidP="00914574">
      <w:pPr>
        <w:ind w:firstLine="567"/>
        <w:jc w:val="right"/>
        <w:rPr>
          <w:b/>
          <w:sz w:val="28"/>
          <w:szCs w:val="28"/>
        </w:rPr>
      </w:pPr>
    </w:p>
    <w:p w:rsidR="006E5C81" w:rsidRPr="006E5C81" w:rsidRDefault="006E5C81" w:rsidP="006E5C81">
      <w:pPr>
        <w:ind w:firstLine="567"/>
        <w:jc w:val="both"/>
        <w:rPr>
          <w:b/>
          <w:sz w:val="28"/>
          <w:szCs w:val="28"/>
          <w:u w:val="single"/>
        </w:rPr>
      </w:pPr>
    </w:p>
    <w:p w:rsidR="006E5C81" w:rsidRPr="006E5C81" w:rsidRDefault="006E5C81" w:rsidP="006E5C81">
      <w:pPr>
        <w:ind w:firstLine="567"/>
        <w:jc w:val="both"/>
        <w:rPr>
          <w:iCs/>
          <w:sz w:val="28"/>
          <w:szCs w:val="28"/>
        </w:rPr>
      </w:pPr>
      <w:r w:rsidRPr="006E5C81">
        <w:rPr>
          <w:b/>
          <w:sz w:val="28"/>
          <w:szCs w:val="28"/>
          <w:u w:val="single"/>
        </w:rPr>
        <w:t xml:space="preserve">Схема прогона </w:t>
      </w:r>
      <w:r w:rsidRPr="006E5C81">
        <w:rPr>
          <w:iCs/>
          <w:sz w:val="28"/>
          <w:szCs w:val="28"/>
        </w:rPr>
        <w:t xml:space="preserve"> сельскохозяйственных животных на территории                    х. Репино.</w:t>
      </w:r>
    </w:p>
    <w:p w:rsidR="006E5C81" w:rsidRPr="006E5C81" w:rsidRDefault="006E5C81" w:rsidP="006E5C81">
      <w:pPr>
        <w:ind w:firstLine="567"/>
        <w:jc w:val="both"/>
        <w:rPr>
          <w:b/>
          <w:sz w:val="28"/>
          <w:szCs w:val="28"/>
          <w:u w:val="single"/>
        </w:rPr>
      </w:pPr>
    </w:p>
    <w:p w:rsidR="006E5C81" w:rsidRPr="006E5C81" w:rsidRDefault="006E5C81" w:rsidP="006E5C81">
      <w:pPr>
        <w:ind w:firstLine="567"/>
        <w:jc w:val="both"/>
        <w:rPr>
          <w:sz w:val="28"/>
          <w:szCs w:val="28"/>
        </w:rPr>
      </w:pPr>
      <w:r w:rsidRPr="006E5C81">
        <w:rPr>
          <w:b/>
          <w:sz w:val="28"/>
          <w:szCs w:val="28"/>
          <w:u w:val="single"/>
        </w:rPr>
        <w:t>х. Репино</w:t>
      </w:r>
      <w:r w:rsidRPr="006E5C81">
        <w:rPr>
          <w:sz w:val="28"/>
          <w:szCs w:val="28"/>
        </w:rPr>
        <w:t xml:space="preserve">: </w:t>
      </w:r>
    </w:p>
    <w:p w:rsidR="006E5C81" w:rsidRPr="006E5C81" w:rsidRDefault="006E5C81" w:rsidP="006E5C81">
      <w:pPr>
        <w:ind w:firstLine="567"/>
        <w:jc w:val="both"/>
        <w:rPr>
          <w:sz w:val="28"/>
          <w:szCs w:val="28"/>
        </w:rPr>
      </w:pPr>
      <w:r w:rsidRPr="006E5C81">
        <w:rPr>
          <w:sz w:val="28"/>
          <w:szCs w:val="28"/>
        </w:rPr>
        <w:t>ул. Набережная №38 до №1</w:t>
      </w:r>
    </w:p>
    <w:p w:rsidR="006E5C81" w:rsidRPr="006E5C81" w:rsidRDefault="006E5C81" w:rsidP="006E5C81">
      <w:pPr>
        <w:ind w:firstLine="567"/>
        <w:jc w:val="both"/>
        <w:rPr>
          <w:sz w:val="28"/>
          <w:szCs w:val="28"/>
        </w:rPr>
      </w:pPr>
      <w:r w:rsidRPr="006E5C81">
        <w:rPr>
          <w:sz w:val="28"/>
          <w:szCs w:val="28"/>
        </w:rPr>
        <w:t xml:space="preserve">пер. </w:t>
      </w:r>
      <w:proofErr w:type="gramStart"/>
      <w:r w:rsidRPr="006E5C81">
        <w:rPr>
          <w:sz w:val="28"/>
          <w:szCs w:val="28"/>
        </w:rPr>
        <w:t>Репинский</w:t>
      </w:r>
      <w:proofErr w:type="gramEnd"/>
      <w:r w:rsidRPr="006E5C81">
        <w:rPr>
          <w:sz w:val="28"/>
          <w:szCs w:val="28"/>
        </w:rPr>
        <w:t xml:space="preserve"> 15/1-№23 до центра</w:t>
      </w:r>
    </w:p>
    <w:p w:rsidR="006E5C81" w:rsidRPr="006E5C81" w:rsidRDefault="006E5C81" w:rsidP="006E5C81">
      <w:pPr>
        <w:ind w:firstLine="567"/>
        <w:jc w:val="both"/>
        <w:rPr>
          <w:sz w:val="28"/>
          <w:szCs w:val="28"/>
        </w:rPr>
      </w:pPr>
      <w:r w:rsidRPr="006E5C81">
        <w:rPr>
          <w:sz w:val="28"/>
          <w:szCs w:val="28"/>
        </w:rPr>
        <w:t xml:space="preserve">пер. </w:t>
      </w:r>
      <w:proofErr w:type="gramStart"/>
      <w:r w:rsidRPr="006E5C81">
        <w:rPr>
          <w:sz w:val="28"/>
          <w:szCs w:val="28"/>
        </w:rPr>
        <w:t>Репинский</w:t>
      </w:r>
      <w:proofErr w:type="gramEnd"/>
      <w:r w:rsidRPr="006E5C81">
        <w:rPr>
          <w:sz w:val="28"/>
          <w:szCs w:val="28"/>
        </w:rPr>
        <w:t xml:space="preserve"> №13 до центра</w:t>
      </w:r>
    </w:p>
    <w:p w:rsidR="006E5C81" w:rsidRPr="006E5C81" w:rsidRDefault="006E5C81" w:rsidP="006E5C81">
      <w:pPr>
        <w:ind w:firstLine="567"/>
        <w:jc w:val="both"/>
        <w:rPr>
          <w:sz w:val="28"/>
          <w:szCs w:val="28"/>
        </w:rPr>
      </w:pPr>
      <w:r w:rsidRPr="006E5C81">
        <w:rPr>
          <w:sz w:val="28"/>
          <w:szCs w:val="28"/>
        </w:rPr>
        <w:t xml:space="preserve">ул. </w:t>
      </w:r>
      <w:proofErr w:type="gramStart"/>
      <w:r w:rsidRPr="006E5C81">
        <w:rPr>
          <w:sz w:val="28"/>
          <w:szCs w:val="28"/>
        </w:rPr>
        <w:t>Молодежная</w:t>
      </w:r>
      <w:proofErr w:type="gramEnd"/>
      <w:r w:rsidRPr="006E5C81">
        <w:rPr>
          <w:sz w:val="28"/>
          <w:szCs w:val="28"/>
        </w:rPr>
        <w:t xml:space="preserve"> №2-8 до центра</w:t>
      </w:r>
    </w:p>
    <w:p w:rsidR="006E5C81" w:rsidRPr="006E5C81" w:rsidRDefault="006E5C81" w:rsidP="006E5C81">
      <w:pPr>
        <w:ind w:firstLine="567"/>
        <w:jc w:val="both"/>
        <w:rPr>
          <w:sz w:val="28"/>
          <w:szCs w:val="28"/>
        </w:rPr>
      </w:pPr>
      <w:r w:rsidRPr="006E5C81">
        <w:rPr>
          <w:sz w:val="28"/>
          <w:szCs w:val="28"/>
        </w:rPr>
        <w:t>ул. Молодежная №38 до №8 на ул. Новостройка 2/1 до №7 до №14/2 в сторону вышки сотовой связи</w:t>
      </w:r>
    </w:p>
    <w:p w:rsidR="006E5C81" w:rsidRPr="006E5C81" w:rsidRDefault="006E5C81" w:rsidP="006E5C81">
      <w:pPr>
        <w:ind w:firstLine="567"/>
        <w:jc w:val="both"/>
        <w:rPr>
          <w:sz w:val="28"/>
          <w:szCs w:val="28"/>
        </w:rPr>
      </w:pPr>
      <w:r w:rsidRPr="006E5C81">
        <w:rPr>
          <w:sz w:val="28"/>
          <w:szCs w:val="28"/>
        </w:rPr>
        <w:t>ул. Новостройка № 27 до №14/2 в сторону вышки сотовой связи</w:t>
      </w:r>
    </w:p>
    <w:p w:rsidR="006E5C81" w:rsidRPr="006E5C81" w:rsidRDefault="006E5C81" w:rsidP="006E5C81">
      <w:pPr>
        <w:ind w:firstLine="567"/>
        <w:jc w:val="both"/>
        <w:rPr>
          <w:sz w:val="28"/>
          <w:szCs w:val="28"/>
        </w:rPr>
      </w:pPr>
      <w:r w:rsidRPr="006E5C81">
        <w:rPr>
          <w:sz w:val="28"/>
          <w:szCs w:val="28"/>
        </w:rPr>
        <w:t xml:space="preserve">ул. </w:t>
      </w:r>
      <w:proofErr w:type="gramStart"/>
      <w:r w:rsidRPr="006E5C81">
        <w:rPr>
          <w:sz w:val="28"/>
          <w:szCs w:val="28"/>
        </w:rPr>
        <w:t>Лесная</w:t>
      </w:r>
      <w:proofErr w:type="gramEnd"/>
      <w:r w:rsidRPr="006E5C81">
        <w:rPr>
          <w:sz w:val="28"/>
          <w:szCs w:val="28"/>
        </w:rPr>
        <w:t>, 1 с конца улицы в начало</w:t>
      </w: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iCs/>
          <w:sz w:val="28"/>
          <w:szCs w:val="28"/>
        </w:rPr>
      </w:pPr>
      <w:r w:rsidRPr="006E5C81">
        <w:rPr>
          <w:b/>
          <w:sz w:val="28"/>
          <w:szCs w:val="28"/>
          <w:u w:val="single"/>
        </w:rPr>
        <w:t xml:space="preserve">Схема прогона </w:t>
      </w:r>
      <w:r w:rsidRPr="006E5C81">
        <w:rPr>
          <w:iCs/>
          <w:sz w:val="28"/>
          <w:szCs w:val="28"/>
        </w:rPr>
        <w:t xml:space="preserve"> сельскохозяйственных животных на территории                    х. Прыщевка.</w:t>
      </w:r>
    </w:p>
    <w:p w:rsidR="006E5C81" w:rsidRPr="006E5C81" w:rsidRDefault="006E5C81" w:rsidP="006E5C81">
      <w:pPr>
        <w:ind w:firstLine="567"/>
        <w:jc w:val="both"/>
        <w:rPr>
          <w:sz w:val="28"/>
          <w:szCs w:val="28"/>
        </w:rPr>
      </w:pPr>
      <w:r w:rsidRPr="006E5C81">
        <w:rPr>
          <w:sz w:val="28"/>
          <w:szCs w:val="28"/>
        </w:rPr>
        <w:t xml:space="preserve">с конца ул. </w:t>
      </w:r>
      <w:proofErr w:type="gramStart"/>
      <w:r w:rsidRPr="006E5C81">
        <w:rPr>
          <w:sz w:val="28"/>
          <w:szCs w:val="28"/>
        </w:rPr>
        <w:t>Озерная</w:t>
      </w:r>
      <w:proofErr w:type="gramEnd"/>
      <w:r w:rsidRPr="006E5C81">
        <w:rPr>
          <w:sz w:val="28"/>
          <w:szCs w:val="28"/>
        </w:rPr>
        <w:t xml:space="preserve">, 41 до 33 и на ул. Луговая, </w:t>
      </w:r>
    </w:p>
    <w:p w:rsidR="006E5C81" w:rsidRPr="006E5C81" w:rsidRDefault="006E5C81" w:rsidP="006E5C81">
      <w:pPr>
        <w:ind w:firstLine="567"/>
        <w:jc w:val="both"/>
        <w:rPr>
          <w:sz w:val="28"/>
          <w:szCs w:val="28"/>
        </w:rPr>
      </w:pPr>
      <w:r w:rsidRPr="006E5C81">
        <w:rPr>
          <w:sz w:val="28"/>
          <w:szCs w:val="28"/>
        </w:rPr>
        <w:t xml:space="preserve">ул. </w:t>
      </w:r>
      <w:proofErr w:type="gramStart"/>
      <w:r w:rsidRPr="006E5C81">
        <w:rPr>
          <w:sz w:val="28"/>
          <w:szCs w:val="28"/>
        </w:rPr>
        <w:t>Луговая</w:t>
      </w:r>
      <w:proofErr w:type="gramEnd"/>
      <w:r w:rsidRPr="006E5C81">
        <w:rPr>
          <w:sz w:val="28"/>
          <w:szCs w:val="28"/>
        </w:rPr>
        <w:t xml:space="preserve"> с дома №8 до дома №1</w:t>
      </w:r>
    </w:p>
    <w:p w:rsidR="006E5C81" w:rsidRPr="006E5C81" w:rsidRDefault="006E5C81" w:rsidP="006E5C81">
      <w:pPr>
        <w:ind w:firstLine="567"/>
        <w:jc w:val="both"/>
        <w:rPr>
          <w:sz w:val="28"/>
          <w:szCs w:val="28"/>
        </w:rPr>
      </w:pPr>
      <w:r w:rsidRPr="006E5C81">
        <w:rPr>
          <w:sz w:val="28"/>
          <w:szCs w:val="28"/>
        </w:rPr>
        <w:t xml:space="preserve">ул. </w:t>
      </w:r>
      <w:proofErr w:type="gramStart"/>
      <w:r w:rsidRPr="006E5C81">
        <w:rPr>
          <w:sz w:val="28"/>
          <w:szCs w:val="28"/>
        </w:rPr>
        <w:t>Дачная</w:t>
      </w:r>
      <w:proofErr w:type="gramEnd"/>
      <w:r w:rsidRPr="006E5C81">
        <w:rPr>
          <w:sz w:val="28"/>
          <w:szCs w:val="28"/>
        </w:rPr>
        <w:t xml:space="preserve"> с конца дома №25 до дома №1 и на пересечении                               ул. Луговая и ул. Дачная формируется стадо</w:t>
      </w:r>
    </w:p>
    <w:p w:rsidR="006E5C81" w:rsidRPr="006E5C81" w:rsidRDefault="006E5C81" w:rsidP="006E5C81">
      <w:pPr>
        <w:ind w:firstLine="567"/>
        <w:jc w:val="both"/>
        <w:rPr>
          <w:b/>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914574">
      <w:pPr>
        <w:jc w:val="both"/>
        <w:rPr>
          <w:sz w:val="28"/>
          <w:szCs w:val="28"/>
        </w:rPr>
      </w:pPr>
      <w:r w:rsidRPr="006E5C81">
        <w:rPr>
          <w:sz w:val="28"/>
          <w:szCs w:val="28"/>
        </w:rPr>
        <w:t>Глава Клетского сельского поселения                                             Г.Р. Шахабов</w:t>
      </w: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p w:rsidR="006E5C81" w:rsidRPr="006E5C81" w:rsidRDefault="006E5C81" w:rsidP="006E5C81">
      <w:pPr>
        <w:ind w:firstLine="567"/>
        <w:jc w:val="both"/>
        <w:rPr>
          <w:sz w:val="28"/>
          <w:szCs w:val="28"/>
        </w:rPr>
      </w:pPr>
    </w:p>
    <w:sectPr w:rsidR="006E5C81" w:rsidRPr="006E5C81" w:rsidSect="00E5504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AF" w:rsidRDefault="005B2DAF" w:rsidP="00AE6DF7">
      <w:r>
        <w:separator/>
      </w:r>
    </w:p>
  </w:endnote>
  <w:endnote w:type="continuationSeparator" w:id="0">
    <w:p w:rsidR="005B2DAF" w:rsidRDefault="005B2DAF" w:rsidP="00AE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AF" w:rsidRDefault="005B2DAF" w:rsidP="00AE6DF7">
      <w:r>
        <w:separator/>
      </w:r>
    </w:p>
  </w:footnote>
  <w:footnote w:type="continuationSeparator" w:id="0">
    <w:p w:rsidR="005B2DAF" w:rsidRDefault="005B2DAF" w:rsidP="00AE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6BB"/>
    <w:multiLevelType w:val="hybridMultilevel"/>
    <w:tmpl w:val="9E1A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5C2A10"/>
    <w:multiLevelType w:val="hybridMultilevel"/>
    <w:tmpl w:val="A55EAD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49202305"/>
    <w:multiLevelType w:val="hybridMultilevel"/>
    <w:tmpl w:val="3E0C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D61419"/>
    <w:multiLevelType w:val="hybridMultilevel"/>
    <w:tmpl w:val="81E0D8F6"/>
    <w:lvl w:ilvl="0" w:tplc="9CA4E4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AE257D9"/>
    <w:multiLevelType w:val="hybridMultilevel"/>
    <w:tmpl w:val="86D048FA"/>
    <w:lvl w:ilvl="0" w:tplc="F7B0B262">
      <w:start w:val="2"/>
      <w:numFmt w:val="decimal"/>
      <w:lvlText w:val="%1"/>
      <w:lvlJc w:val="left"/>
      <w:pPr>
        <w:ind w:left="882" w:hanging="480"/>
      </w:pPr>
      <w:rPr>
        <w:rFonts w:hint="default"/>
        <w:lang w:val="ru-RU" w:eastAsia="ru-RU" w:bidi="ru-RU"/>
      </w:rPr>
    </w:lvl>
    <w:lvl w:ilvl="1" w:tplc="EF1E09AE">
      <w:numFmt w:val="none"/>
      <w:lvlText w:val=""/>
      <w:lvlJc w:val="left"/>
      <w:pPr>
        <w:tabs>
          <w:tab w:val="num" w:pos="360"/>
        </w:tabs>
      </w:pPr>
    </w:lvl>
    <w:lvl w:ilvl="2" w:tplc="971EEF6E">
      <w:numFmt w:val="bullet"/>
      <w:lvlText w:val="-"/>
      <w:lvlJc w:val="left"/>
      <w:pPr>
        <w:ind w:left="402" w:hanging="195"/>
      </w:pPr>
      <w:rPr>
        <w:rFonts w:ascii="Times New Roman" w:eastAsia="Times New Roman" w:hAnsi="Times New Roman" w:cs="Times New Roman" w:hint="default"/>
        <w:spacing w:val="-10"/>
        <w:w w:val="99"/>
        <w:sz w:val="24"/>
        <w:szCs w:val="24"/>
        <w:lang w:val="ru-RU" w:eastAsia="ru-RU" w:bidi="ru-RU"/>
      </w:rPr>
    </w:lvl>
    <w:lvl w:ilvl="3" w:tplc="0CCC5632">
      <w:numFmt w:val="bullet"/>
      <w:lvlText w:val="•"/>
      <w:lvlJc w:val="left"/>
      <w:pPr>
        <w:ind w:left="2939" w:hanging="195"/>
      </w:pPr>
      <w:rPr>
        <w:rFonts w:hint="default"/>
        <w:lang w:val="ru-RU" w:eastAsia="ru-RU" w:bidi="ru-RU"/>
      </w:rPr>
    </w:lvl>
    <w:lvl w:ilvl="4" w:tplc="55B0D3BA">
      <w:numFmt w:val="bullet"/>
      <w:lvlText w:val="•"/>
      <w:lvlJc w:val="left"/>
      <w:pPr>
        <w:ind w:left="3968" w:hanging="195"/>
      </w:pPr>
      <w:rPr>
        <w:rFonts w:hint="default"/>
        <w:lang w:val="ru-RU" w:eastAsia="ru-RU" w:bidi="ru-RU"/>
      </w:rPr>
    </w:lvl>
    <w:lvl w:ilvl="5" w:tplc="00AC1954">
      <w:numFmt w:val="bullet"/>
      <w:lvlText w:val="•"/>
      <w:lvlJc w:val="left"/>
      <w:pPr>
        <w:ind w:left="4998" w:hanging="195"/>
      </w:pPr>
      <w:rPr>
        <w:rFonts w:hint="default"/>
        <w:lang w:val="ru-RU" w:eastAsia="ru-RU" w:bidi="ru-RU"/>
      </w:rPr>
    </w:lvl>
    <w:lvl w:ilvl="6" w:tplc="307A46CE">
      <w:numFmt w:val="bullet"/>
      <w:lvlText w:val="•"/>
      <w:lvlJc w:val="left"/>
      <w:pPr>
        <w:ind w:left="6028" w:hanging="195"/>
      </w:pPr>
      <w:rPr>
        <w:rFonts w:hint="default"/>
        <w:lang w:val="ru-RU" w:eastAsia="ru-RU" w:bidi="ru-RU"/>
      </w:rPr>
    </w:lvl>
    <w:lvl w:ilvl="7" w:tplc="9E7A5394">
      <w:numFmt w:val="bullet"/>
      <w:lvlText w:val="•"/>
      <w:lvlJc w:val="left"/>
      <w:pPr>
        <w:ind w:left="7057" w:hanging="195"/>
      </w:pPr>
      <w:rPr>
        <w:rFonts w:hint="default"/>
        <w:lang w:val="ru-RU" w:eastAsia="ru-RU" w:bidi="ru-RU"/>
      </w:rPr>
    </w:lvl>
    <w:lvl w:ilvl="8" w:tplc="B464EF02">
      <w:numFmt w:val="bullet"/>
      <w:lvlText w:val="•"/>
      <w:lvlJc w:val="left"/>
      <w:pPr>
        <w:ind w:left="8087" w:hanging="195"/>
      </w:pPr>
      <w:rPr>
        <w:rFonts w:hint="default"/>
        <w:lang w:val="ru-RU" w:eastAsia="ru-RU" w:bidi="ru-RU"/>
      </w:rPr>
    </w:lvl>
  </w:abstractNum>
  <w:abstractNum w:abstractNumId="5">
    <w:nsid w:val="5BE810DF"/>
    <w:multiLevelType w:val="hybridMultilevel"/>
    <w:tmpl w:val="F8243F54"/>
    <w:lvl w:ilvl="0" w:tplc="C694D58C">
      <w:start w:val="1"/>
      <w:numFmt w:val="decimal"/>
      <w:lvlText w:val="%1)"/>
      <w:lvlJc w:val="left"/>
      <w:pPr>
        <w:ind w:left="402" w:hanging="298"/>
      </w:pPr>
      <w:rPr>
        <w:rFonts w:ascii="Times New Roman" w:eastAsia="Times New Roman" w:hAnsi="Times New Roman" w:cs="Times New Roman" w:hint="default"/>
        <w:spacing w:val="-25"/>
        <w:w w:val="100"/>
        <w:sz w:val="28"/>
        <w:szCs w:val="28"/>
        <w:lang w:val="ru-RU" w:eastAsia="ru-RU" w:bidi="ru-RU"/>
      </w:rPr>
    </w:lvl>
    <w:lvl w:ilvl="1" w:tplc="52C2549E">
      <w:numFmt w:val="bullet"/>
      <w:lvlText w:val="•"/>
      <w:lvlJc w:val="left"/>
      <w:pPr>
        <w:ind w:left="1374" w:hanging="298"/>
      </w:pPr>
      <w:rPr>
        <w:rFonts w:hint="default"/>
        <w:lang w:val="ru-RU" w:eastAsia="ru-RU" w:bidi="ru-RU"/>
      </w:rPr>
    </w:lvl>
    <w:lvl w:ilvl="2" w:tplc="91A4D2D8">
      <w:numFmt w:val="bullet"/>
      <w:lvlText w:val="•"/>
      <w:lvlJc w:val="left"/>
      <w:pPr>
        <w:ind w:left="2349" w:hanging="298"/>
      </w:pPr>
      <w:rPr>
        <w:rFonts w:hint="default"/>
        <w:lang w:val="ru-RU" w:eastAsia="ru-RU" w:bidi="ru-RU"/>
      </w:rPr>
    </w:lvl>
    <w:lvl w:ilvl="3" w:tplc="2CE22F9C">
      <w:numFmt w:val="bullet"/>
      <w:lvlText w:val="•"/>
      <w:lvlJc w:val="left"/>
      <w:pPr>
        <w:ind w:left="3323" w:hanging="298"/>
      </w:pPr>
      <w:rPr>
        <w:rFonts w:hint="default"/>
        <w:lang w:val="ru-RU" w:eastAsia="ru-RU" w:bidi="ru-RU"/>
      </w:rPr>
    </w:lvl>
    <w:lvl w:ilvl="4" w:tplc="E58CDFEC">
      <w:numFmt w:val="bullet"/>
      <w:lvlText w:val="•"/>
      <w:lvlJc w:val="left"/>
      <w:pPr>
        <w:ind w:left="4298" w:hanging="298"/>
      </w:pPr>
      <w:rPr>
        <w:rFonts w:hint="default"/>
        <w:lang w:val="ru-RU" w:eastAsia="ru-RU" w:bidi="ru-RU"/>
      </w:rPr>
    </w:lvl>
    <w:lvl w:ilvl="5" w:tplc="F20E8322">
      <w:numFmt w:val="bullet"/>
      <w:lvlText w:val="•"/>
      <w:lvlJc w:val="left"/>
      <w:pPr>
        <w:ind w:left="5273" w:hanging="298"/>
      </w:pPr>
      <w:rPr>
        <w:rFonts w:hint="default"/>
        <w:lang w:val="ru-RU" w:eastAsia="ru-RU" w:bidi="ru-RU"/>
      </w:rPr>
    </w:lvl>
    <w:lvl w:ilvl="6" w:tplc="1D5493CA">
      <w:numFmt w:val="bullet"/>
      <w:lvlText w:val="•"/>
      <w:lvlJc w:val="left"/>
      <w:pPr>
        <w:ind w:left="6247" w:hanging="298"/>
      </w:pPr>
      <w:rPr>
        <w:rFonts w:hint="default"/>
        <w:lang w:val="ru-RU" w:eastAsia="ru-RU" w:bidi="ru-RU"/>
      </w:rPr>
    </w:lvl>
    <w:lvl w:ilvl="7" w:tplc="4D8EB88A">
      <w:numFmt w:val="bullet"/>
      <w:lvlText w:val="•"/>
      <w:lvlJc w:val="left"/>
      <w:pPr>
        <w:ind w:left="7222" w:hanging="298"/>
      </w:pPr>
      <w:rPr>
        <w:rFonts w:hint="default"/>
        <w:lang w:val="ru-RU" w:eastAsia="ru-RU" w:bidi="ru-RU"/>
      </w:rPr>
    </w:lvl>
    <w:lvl w:ilvl="8" w:tplc="382E88AE">
      <w:numFmt w:val="bullet"/>
      <w:lvlText w:val="•"/>
      <w:lvlJc w:val="left"/>
      <w:pPr>
        <w:ind w:left="8197" w:hanging="298"/>
      </w:pPr>
      <w:rPr>
        <w:rFonts w:hint="default"/>
        <w:lang w:val="ru-RU" w:eastAsia="ru-RU" w:bidi="ru-RU"/>
      </w:rPr>
    </w:lvl>
  </w:abstractNum>
  <w:abstractNum w:abstractNumId="6">
    <w:nsid w:val="692030AE"/>
    <w:multiLevelType w:val="hybridMultilevel"/>
    <w:tmpl w:val="8DB6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BA4E5F"/>
    <w:multiLevelType w:val="hybridMultilevel"/>
    <w:tmpl w:val="CA48E018"/>
    <w:lvl w:ilvl="0" w:tplc="9CACDB38">
      <w:start w:val="1"/>
      <w:numFmt w:val="decimal"/>
      <w:lvlText w:val="%1"/>
      <w:lvlJc w:val="left"/>
      <w:pPr>
        <w:ind w:left="118" w:hanging="439"/>
      </w:pPr>
      <w:rPr>
        <w:rFonts w:hint="default"/>
        <w:lang w:val="ru-RU" w:eastAsia="ru-RU" w:bidi="ru-RU"/>
      </w:rPr>
    </w:lvl>
    <w:lvl w:ilvl="1" w:tplc="9CD087C8">
      <w:numFmt w:val="none"/>
      <w:lvlText w:val=""/>
      <w:lvlJc w:val="left"/>
      <w:pPr>
        <w:tabs>
          <w:tab w:val="num" w:pos="360"/>
        </w:tabs>
      </w:pPr>
    </w:lvl>
    <w:lvl w:ilvl="2" w:tplc="AA5C3834">
      <w:numFmt w:val="bullet"/>
      <w:lvlText w:val="•"/>
      <w:lvlJc w:val="left"/>
      <w:pPr>
        <w:ind w:left="2013" w:hanging="439"/>
      </w:pPr>
      <w:rPr>
        <w:rFonts w:hint="default"/>
        <w:lang w:val="ru-RU" w:eastAsia="ru-RU" w:bidi="ru-RU"/>
      </w:rPr>
    </w:lvl>
    <w:lvl w:ilvl="3" w:tplc="6FD23B44">
      <w:numFmt w:val="bullet"/>
      <w:lvlText w:val="•"/>
      <w:lvlJc w:val="left"/>
      <w:pPr>
        <w:ind w:left="2959" w:hanging="439"/>
      </w:pPr>
      <w:rPr>
        <w:rFonts w:hint="default"/>
        <w:lang w:val="ru-RU" w:eastAsia="ru-RU" w:bidi="ru-RU"/>
      </w:rPr>
    </w:lvl>
    <w:lvl w:ilvl="4" w:tplc="154A3B92">
      <w:numFmt w:val="bullet"/>
      <w:lvlText w:val="•"/>
      <w:lvlJc w:val="left"/>
      <w:pPr>
        <w:ind w:left="3906" w:hanging="439"/>
      </w:pPr>
      <w:rPr>
        <w:rFonts w:hint="default"/>
        <w:lang w:val="ru-RU" w:eastAsia="ru-RU" w:bidi="ru-RU"/>
      </w:rPr>
    </w:lvl>
    <w:lvl w:ilvl="5" w:tplc="D708052C">
      <w:numFmt w:val="bullet"/>
      <w:lvlText w:val="•"/>
      <w:lvlJc w:val="left"/>
      <w:pPr>
        <w:ind w:left="4853" w:hanging="439"/>
      </w:pPr>
      <w:rPr>
        <w:rFonts w:hint="default"/>
        <w:lang w:val="ru-RU" w:eastAsia="ru-RU" w:bidi="ru-RU"/>
      </w:rPr>
    </w:lvl>
    <w:lvl w:ilvl="6" w:tplc="A8CE6AB8">
      <w:numFmt w:val="bullet"/>
      <w:lvlText w:val="•"/>
      <w:lvlJc w:val="left"/>
      <w:pPr>
        <w:ind w:left="5799" w:hanging="439"/>
      </w:pPr>
      <w:rPr>
        <w:rFonts w:hint="default"/>
        <w:lang w:val="ru-RU" w:eastAsia="ru-RU" w:bidi="ru-RU"/>
      </w:rPr>
    </w:lvl>
    <w:lvl w:ilvl="7" w:tplc="828E0992">
      <w:numFmt w:val="bullet"/>
      <w:lvlText w:val="•"/>
      <w:lvlJc w:val="left"/>
      <w:pPr>
        <w:ind w:left="6746" w:hanging="439"/>
      </w:pPr>
      <w:rPr>
        <w:rFonts w:hint="default"/>
        <w:lang w:val="ru-RU" w:eastAsia="ru-RU" w:bidi="ru-RU"/>
      </w:rPr>
    </w:lvl>
    <w:lvl w:ilvl="8" w:tplc="835A9C2C">
      <w:numFmt w:val="bullet"/>
      <w:lvlText w:val="•"/>
      <w:lvlJc w:val="left"/>
      <w:pPr>
        <w:ind w:left="7693" w:hanging="439"/>
      </w:pPr>
      <w:rPr>
        <w:rFonts w:hint="default"/>
        <w:lang w:val="ru-RU" w:eastAsia="ru-RU" w:bidi="ru-RU"/>
      </w:rPr>
    </w:lvl>
  </w:abstractNum>
  <w:num w:numId="1">
    <w:abstractNumId w:val="3"/>
  </w:num>
  <w:num w:numId="2">
    <w:abstractNumId w:val="7"/>
  </w:num>
  <w:num w:numId="3">
    <w:abstractNumId w:val="1"/>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F2"/>
    <w:rsid w:val="00016B75"/>
    <w:rsid w:val="00074777"/>
    <w:rsid w:val="0009091A"/>
    <w:rsid w:val="000F2880"/>
    <w:rsid w:val="00165008"/>
    <w:rsid w:val="00165766"/>
    <w:rsid w:val="002375E6"/>
    <w:rsid w:val="00301916"/>
    <w:rsid w:val="00306FC1"/>
    <w:rsid w:val="003134A1"/>
    <w:rsid w:val="00383BBD"/>
    <w:rsid w:val="003A5FE3"/>
    <w:rsid w:val="004C1B21"/>
    <w:rsid w:val="00542475"/>
    <w:rsid w:val="00546911"/>
    <w:rsid w:val="005B1E7A"/>
    <w:rsid w:val="005B2DAF"/>
    <w:rsid w:val="00633EF0"/>
    <w:rsid w:val="006612A3"/>
    <w:rsid w:val="006E5C81"/>
    <w:rsid w:val="0088112D"/>
    <w:rsid w:val="0089212C"/>
    <w:rsid w:val="00914574"/>
    <w:rsid w:val="00975401"/>
    <w:rsid w:val="00AE0C69"/>
    <w:rsid w:val="00AE6DF7"/>
    <w:rsid w:val="00B72390"/>
    <w:rsid w:val="00CC3D02"/>
    <w:rsid w:val="00D143A8"/>
    <w:rsid w:val="00DE4262"/>
    <w:rsid w:val="00E1633A"/>
    <w:rsid w:val="00E5121D"/>
    <w:rsid w:val="00E5504B"/>
    <w:rsid w:val="00E901F6"/>
    <w:rsid w:val="00EF4CD2"/>
    <w:rsid w:val="00FE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E6FF2"/>
    <w:pPr>
      <w:spacing w:before="100" w:beforeAutospacing="1" w:after="100" w:afterAutospacing="1"/>
    </w:pPr>
  </w:style>
  <w:style w:type="paragraph" w:customStyle="1" w:styleId="s1">
    <w:name w:val="s_1"/>
    <w:basedOn w:val="a"/>
    <w:uiPriority w:val="99"/>
    <w:rsid w:val="00FE6FF2"/>
    <w:pPr>
      <w:spacing w:before="100" w:beforeAutospacing="1" w:after="100" w:afterAutospacing="1"/>
    </w:pPr>
  </w:style>
  <w:style w:type="paragraph" w:customStyle="1" w:styleId="u">
    <w:name w:val="u"/>
    <w:basedOn w:val="a"/>
    <w:uiPriority w:val="99"/>
    <w:rsid w:val="00FE6FF2"/>
    <w:pPr>
      <w:ind w:firstLine="403"/>
      <w:jc w:val="both"/>
    </w:pPr>
  </w:style>
  <w:style w:type="paragraph" w:styleId="a4">
    <w:name w:val="header"/>
    <w:basedOn w:val="a"/>
    <w:link w:val="a5"/>
    <w:uiPriority w:val="99"/>
    <w:unhideWhenUsed/>
    <w:rsid w:val="00AE6DF7"/>
    <w:pPr>
      <w:tabs>
        <w:tab w:val="center" w:pos="4677"/>
        <w:tab w:val="right" w:pos="9355"/>
      </w:tabs>
    </w:pPr>
  </w:style>
  <w:style w:type="character" w:customStyle="1" w:styleId="a5">
    <w:name w:val="Верхний колонтитул Знак"/>
    <w:basedOn w:val="a0"/>
    <w:link w:val="a4"/>
    <w:uiPriority w:val="99"/>
    <w:rsid w:val="00AE6DF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E6DF7"/>
    <w:pPr>
      <w:tabs>
        <w:tab w:val="center" w:pos="4677"/>
        <w:tab w:val="right" w:pos="9355"/>
      </w:tabs>
    </w:pPr>
  </w:style>
  <w:style w:type="character" w:customStyle="1" w:styleId="a7">
    <w:name w:val="Нижний колонтитул Знак"/>
    <w:basedOn w:val="a0"/>
    <w:link w:val="a6"/>
    <w:uiPriority w:val="99"/>
    <w:rsid w:val="00AE6DF7"/>
    <w:rPr>
      <w:rFonts w:ascii="Times New Roman" w:eastAsia="Times New Roman" w:hAnsi="Times New Roman" w:cs="Times New Roman"/>
      <w:sz w:val="24"/>
      <w:szCs w:val="24"/>
      <w:lang w:eastAsia="ru-RU"/>
    </w:rPr>
  </w:style>
  <w:style w:type="character" w:styleId="a8">
    <w:name w:val="Hyperlink"/>
    <w:basedOn w:val="a0"/>
    <w:uiPriority w:val="99"/>
    <w:unhideWhenUsed/>
    <w:rsid w:val="006E5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E6FF2"/>
    <w:pPr>
      <w:spacing w:before="100" w:beforeAutospacing="1" w:after="100" w:afterAutospacing="1"/>
    </w:pPr>
  </w:style>
  <w:style w:type="paragraph" w:customStyle="1" w:styleId="s1">
    <w:name w:val="s_1"/>
    <w:basedOn w:val="a"/>
    <w:uiPriority w:val="99"/>
    <w:rsid w:val="00FE6FF2"/>
    <w:pPr>
      <w:spacing w:before="100" w:beforeAutospacing="1" w:after="100" w:afterAutospacing="1"/>
    </w:pPr>
  </w:style>
  <w:style w:type="paragraph" w:customStyle="1" w:styleId="u">
    <w:name w:val="u"/>
    <w:basedOn w:val="a"/>
    <w:uiPriority w:val="99"/>
    <w:rsid w:val="00FE6FF2"/>
    <w:pPr>
      <w:ind w:firstLine="403"/>
      <w:jc w:val="both"/>
    </w:pPr>
  </w:style>
  <w:style w:type="paragraph" w:styleId="a4">
    <w:name w:val="header"/>
    <w:basedOn w:val="a"/>
    <w:link w:val="a5"/>
    <w:uiPriority w:val="99"/>
    <w:unhideWhenUsed/>
    <w:rsid w:val="00AE6DF7"/>
    <w:pPr>
      <w:tabs>
        <w:tab w:val="center" w:pos="4677"/>
        <w:tab w:val="right" w:pos="9355"/>
      </w:tabs>
    </w:pPr>
  </w:style>
  <w:style w:type="character" w:customStyle="1" w:styleId="a5">
    <w:name w:val="Верхний колонтитул Знак"/>
    <w:basedOn w:val="a0"/>
    <w:link w:val="a4"/>
    <w:uiPriority w:val="99"/>
    <w:rsid w:val="00AE6DF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E6DF7"/>
    <w:pPr>
      <w:tabs>
        <w:tab w:val="center" w:pos="4677"/>
        <w:tab w:val="right" w:pos="9355"/>
      </w:tabs>
    </w:pPr>
  </w:style>
  <w:style w:type="character" w:customStyle="1" w:styleId="a7">
    <w:name w:val="Нижний колонтитул Знак"/>
    <w:basedOn w:val="a0"/>
    <w:link w:val="a6"/>
    <w:uiPriority w:val="99"/>
    <w:rsid w:val="00AE6DF7"/>
    <w:rPr>
      <w:rFonts w:ascii="Times New Roman" w:eastAsia="Times New Roman" w:hAnsi="Times New Roman" w:cs="Times New Roman"/>
      <w:sz w:val="24"/>
      <w:szCs w:val="24"/>
      <w:lang w:eastAsia="ru-RU"/>
    </w:rPr>
  </w:style>
  <w:style w:type="character" w:styleId="a8">
    <w:name w:val="Hyperlink"/>
    <w:basedOn w:val="a0"/>
    <w:uiPriority w:val="99"/>
    <w:unhideWhenUsed/>
    <w:rsid w:val="006E5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91AC1AB39F7DDC7A4E73A1AA4C3AE745299F5E3C1A2DDCF9831A6ABCB99D1CAD139FFF0F30D0796DC77F323972A1D960AB3BFE74CI0oFM" TargetMode="External"/><Relationship Id="rId4" Type="http://schemas.microsoft.com/office/2007/relationships/stylesWithEffects" Target="stylesWithEffects.xml"/><Relationship Id="rId9" Type="http://schemas.openxmlformats.org/officeDocument/2006/relationships/hyperlink" Target="http://www.consultant.ru/document/cons_doc_LAW_44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7833-7961-45D5-8B76-3F1B0907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7513</Words>
  <Characters>42829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9</cp:revision>
  <cp:lastPrinted>2020-08-07T09:37:00Z</cp:lastPrinted>
  <dcterms:created xsi:type="dcterms:W3CDTF">2021-08-06T11:26:00Z</dcterms:created>
  <dcterms:modified xsi:type="dcterms:W3CDTF">2021-09-03T09:09:00Z</dcterms:modified>
</cp:coreProperties>
</file>