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C199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C0000"/>
          <w:sz w:val="27"/>
          <w:szCs w:val="27"/>
        </w:rPr>
        <w:t>УВАЖАЕМЫЕ РУКОВОДИТЕЛИ МАЛЫХ ПРЕДПРИЯТИЙ</w:t>
      </w:r>
      <w:r>
        <w:rPr>
          <w:rFonts w:ascii="Arial" w:hAnsi="Arial" w:cs="Arial"/>
          <w:b/>
          <w:bCs/>
          <w:color w:val="CC0000"/>
          <w:sz w:val="27"/>
          <w:szCs w:val="27"/>
        </w:rPr>
        <w:br/>
        <w:t>И ИНДИВИДУАЛЬНЫЕ ПРЕДПРИНИМАТЕЛИ!</w:t>
      </w:r>
    </w:p>
    <w:p w14:paraId="5074C001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93366"/>
          <w:sz w:val="16"/>
          <w:szCs w:val="16"/>
        </w:rPr>
        <w:t> </w:t>
      </w:r>
    </w:p>
    <w:p w14:paraId="29F6D3C3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Росстат проводит экономическую перепись малого бизнеса.</w:t>
      </w:r>
      <w:r>
        <w:rPr>
          <w:rFonts w:ascii="Arial" w:hAnsi="Arial" w:cs="Arial"/>
          <w:color w:val="000000"/>
          <w:sz w:val="28"/>
          <w:szCs w:val="28"/>
        </w:rPr>
        <w:br/>
        <w:t xml:space="preserve">Вы обязаны представить отчет за 2020 год в органы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госстатистики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14:paraId="7D269ACE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</w:p>
    <w:p w14:paraId="4D0DCF2A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140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Wingdings" w:hAnsi="Wingdings" w:cs="Tahoma"/>
          <w:color w:val="000000"/>
          <w:sz w:val="28"/>
          <w:szCs w:val="28"/>
        </w:rPr>
        <w:t>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8"/>
          <w:szCs w:val="28"/>
        </w:rPr>
        <w:t>малые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предприятия (включая микропредприятия) – по форме №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МП-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сп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14:paraId="25D161B1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140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Wingdings" w:hAnsi="Wingdings" w:cs="Tahoma"/>
          <w:color w:val="000000"/>
          <w:sz w:val="28"/>
          <w:szCs w:val="28"/>
        </w:rPr>
        <w:t>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8"/>
          <w:szCs w:val="28"/>
        </w:rPr>
        <w:t>индивидуальные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предприниматели – по форме № </w:t>
      </w:r>
      <w:r>
        <w:rPr>
          <w:rFonts w:ascii="Arial" w:hAnsi="Arial" w:cs="Arial"/>
          <w:b/>
          <w:bCs/>
          <w:color w:val="000000"/>
          <w:sz w:val="28"/>
          <w:szCs w:val="28"/>
        </w:rPr>
        <w:t>1-предприниматель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6C9D7833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</w:p>
    <w:p w14:paraId="70191F81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В </w:t>
      </w:r>
      <w:r>
        <w:rPr>
          <w:rFonts w:ascii="Arial" w:hAnsi="Arial" w:cs="Arial"/>
          <w:b/>
          <w:bCs/>
          <w:color w:val="000000"/>
          <w:sz w:val="28"/>
          <w:szCs w:val="28"/>
        </w:rPr>
        <w:t>электронном виде</w:t>
      </w:r>
      <w:r>
        <w:rPr>
          <w:rFonts w:ascii="Arial" w:hAnsi="Arial" w:cs="Arial"/>
          <w:color w:val="000000"/>
          <w:sz w:val="28"/>
          <w:szCs w:val="28"/>
        </w:rPr>
        <w:t> отчет можно заполнить:</w:t>
      </w:r>
    </w:p>
    <w:p w14:paraId="0EDA961F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с 15 января по 1 апреля 2021 года</w:t>
      </w:r>
    </w:p>
    <w:p w14:paraId="72BDD948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584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  <w:sz w:val="28"/>
          <w:szCs w:val="28"/>
        </w:rPr>
        <w:t>у операторов электронного документооборота;</w:t>
      </w:r>
    </w:p>
    <w:p w14:paraId="78459DEF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584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  <w:sz w:val="28"/>
          <w:szCs w:val="28"/>
        </w:rPr>
        <w:t>на </w:t>
      </w:r>
      <w:hyperlink r:id="rId4" w:tgtFrame="_blank" w:history="1">
        <w:r>
          <w:rPr>
            <w:rStyle w:val="a3"/>
            <w:rFonts w:ascii="Arial" w:hAnsi="Arial" w:cs="Arial"/>
            <w:color w:val="000000"/>
            <w:sz w:val="28"/>
            <w:szCs w:val="28"/>
          </w:rPr>
          <w:t>сайте Росстата</w:t>
        </w:r>
      </w:hyperlink>
      <w:r>
        <w:rPr>
          <w:rFonts w:ascii="Arial" w:hAnsi="Arial" w:cs="Arial"/>
          <w:color w:val="000000"/>
          <w:sz w:val="28"/>
          <w:szCs w:val="28"/>
        </w:rPr>
        <w:t> (при наличии электронной подписи).</w:t>
      </w:r>
    </w:p>
    <w:p w14:paraId="21C8C08E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с 1 марта по 1 мая 2021 года</w:t>
      </w:r>
    </w:p>
    <w:p w14:paraId="2D8FBC43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584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  <w:sz w:val="28"/>
          <w:szCs w:val="28"/>
        </w:rPr>
        <w:t>на Едином портале государственных услуг </w:t>
      </w:r>
      <w:hyperlink r:id="rId5" w:tgtFrame="_blank" w:history="1">
        <w:r>
          <w:rPr>
            <w:rStyle w:val="a3"/>
            <w:rFonts w:ascii="Arial" w:hAnsi="Arial" w:cs="Arial"/>
            <w:color w:val="000000"/>
            <w:sz w:val="28"/>
            <w:szCs w:val="28"/>
          </w:rPr>
          <w:t>(gosuslugi.ru)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14:paraId="7E362469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</w:p>
    <w:p w14:paraId="7E1FDAAF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На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бумажном бланке</w:t>
      </w:r>
      <w:r>
        <w:rPr>
          <w:rFonts w:ascii="Arial" w:hAnsi="Arial" w:cs="Arial"/>
          <w:color w:val="000000"/>
          <w:sz w:val="28"/>
          <w:szCs w:val="28"/>
        </w:rPr>
        <w:t> отчет можно предоставить </w:t>
      </w:r>
      <w:r>
        <w:rPr>
          <w:rFonts w:ascii="Arial" w:hAnsi="Arial" w:cs="Arial"/>
          <w:color w:val="000000"/>
          <w:sz w:val="28"/>
          <w:szCs w:val="28"/>
          <w:u w:val="single"/>
        </w:rPr>
        <w:t>до 1 апреля 2021 года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14:paraId="2715663C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584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  <w:sz w:val="28"/>
          <w:szCs w:val="28"/>
        </w:rPr>
        <w:t xml:space="preserve">лично или отправить по почте в органы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госстатистики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 месту своего нахождения;</w:t>
      </w:r>
    </w:p>
    <w:p w14:paraId="7AFFCC9B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584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  <w:sz w:val="28"/>
          <w:szCs w:val="28"/>
        </w:rPr>
        <w:t>на адрес электронной почты </w:t>
      </w:r>
      <w:hyperlink r:id="rId6" w:tgtFrame="_blank" w:history="1">
        <w:r>
          <w:rPr>
            <w:rStyle w:val="a3"/>
            <w:rFonts w:ascii="Arial" w:hAnsi="Arial" w:cs="Arial"/>
            <w:color w:val="000000"/>
            <w:sz w:val="28"/>
            <w:szCs w:val="28"/>
          </w:rPr>
          <w:t>p34_misp@gks.ru</w:t>
        </w:r>
      </w:hyperlink>
      <w:r>
        <w:rPr>
          <w:rFonts w:ascii="Arial" w:hAnsi="Arial" w:cs="Arial"/>
          <w:color w:val="000000"/>
          <w:sz w:val="28"/>
          <w:szCs w:val="28"/>
        </w:rPr>
        <w:t> (скан-копию).</w:t>
      </w:r>
    </w:p>
    <w:p w14:paraId="42595B15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</w:p>
    <w:p w14:paraId="7908095F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14:paraId="445C6C0F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Непредставление отчета влечет административную ответственность.</w:t>
      </w:r>
    </w:p>
    <w:p w14:paraId="28AA60AE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Тел.: </w:t>
      </w:r>
      <w:r>
        <w:rPr>
          <w:rStyle w:val="wmi-callto"/>
          <w:rFonts w:ascii="Arial" w:hAnsi="Arial" w:cs="Arial"/>
          <w:color w:val="000000"/>
          <w:sz w:val="28"/>
          <w:szCs w:val="28"/>
        </w:rPr>
        <w:t>(8442) 60-67-51</w:t>
      </w:r>
      <w:r>
        <w:rPr>
          <w:rFonts w:ascii="Arial" w:hAnsi="Arial" w:cs="Arial"/>
          <w:color w:val="000000"/>
          <w:sz w:val="28"/>
          <w:szCs w:val="28"/>
        </w:rPr>
        <w:t>, 60-67-52.</w:t>
      </w:r>
    </w:p>
    <w:p w14:paraId="2B4BB5E6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14:paraId="128E055C" w14:textId="77777777" w:rsidR="00300496" w:rsidRDefault="00300496" w:rsidP="00300496">
      <w:pPr>
        <w:pStyle w:val="a8fc5f3b9dd242f5msonormalmrcssattr"/>
        <w:shd w:val="clear" w:color="auto" w:fill="FFFFFF"/>
        <w:spacing w:before="0" w:beforeAutospacing="0" w:after="0" w:afterAutospacing="0"/>
        <w:ind w:left="3969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Территориальный орган Федеральной службы государственной статистики по Волгоградской области</w:t>
      </w:r>
    </w:p>
    <w:p w14:paraId="3EF7B0AF" w14:textId="77777777" w:rsidR="00A07DFC" w:rsidRDefault="00300496">
      <w:bookmarkStart w:id="0" w:name="_GoBack"/>
      <w:bookmarkEnd w:id="0"/>
    </w:p>
    <w:sectPr w:rsidR="00A0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9D"/>
    <w:rsid w:val="00300496"/>
    <w:rsid w:val="0041629D"/>
    <w:rsid w:val="00AF4C6A"/>
    <w:rsid w:val="00B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ED60A-C7FA-4ABC-86A6-91C45C5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30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0496"/>
    <w:rPr>
      <w:color w:val="0000FF"/>
      <w:u w:val="single"/>
    </w:rPr>
  </w:style>
  <w:style w:type="character" w:customStyle="1" w:styleId="wmi-callto">
    <w:name w:val="wmi-callto"/>
    <w:basedOn w:val="a0"/>
    <w:rsid w:val="0030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34_misp@gks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Arthas</dc:creator>
  <cp:keywords/>
  <dc:description/>
  <cp:lastModifiedBy>Arthas</cp:lastModifiedBy>
  <cp:revision>2</cp:revision>
  <dcterms:created xsi:type="dcterms:W3CDTF">2021-03-11T21:46:00Z</dcterms:created>
  <dcterms:modified xsi:type="dcterms:W3CDTF">2021-03-11T21:46:00Z</dcterms:modified>
</cp:coreProperties>
</file>