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28" w:rsidRPr="0028272D" w:rsidRDefault="00DA3828" w:rsidP="00DA38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A3828" w:rsidRPr="0028272D" w:rsidRDefault="00DA3828" w:rsidP="00DA38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</w:rPr>
        <w:t>КЛЕТСКОГО СЕЛЬСКОГО ПОСЕЛЕНИЯ</w:t>
      </w:r>
    </w:p>
    <w:p w:rsidR="00DA3828" w:rsidRPr="0028272D" w:rsidRDefault="00DA3828" w:rsidP="00DA38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</w:rPr>
        <w:t>СРЕДНЕАХТУБИНСКОГО МУНИЦИПАЛЬНОГО РАЙОНА</w:t>
      </w:r>
    </w:p>
    <w:p w:rsidR="00DA3828" w:rsidRPr="0028272D" w:rsidRDefault="00DA3828" w:rsidP="00DA382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</w:t>
      </w: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ab/>
        <w:t xml:space="preserve">ВОЛГОГРАДСКОЙ  ОБЛАСТИ </w:t>
      </w:r>
      <w:r w:rsidRPr="0028272D">
        <w:rPr>
          <w:sz w:val="26"/>
          <w:szCs w:val="26"/>
          <w:u w:val="single"/>
        </w:rPr>
        <w:t xml:space="preserve">    </w:t>
      </w:r>
      <w:r w:rsidRPr="0028272D">
        <w:rPr>
          <w:sz w:val="26"/>
          <w:szCs w:val="26"/>
          <w:u w:val="single"/>
        </w:rPr>
        <w:tab/>
      </w:r>
      <w:r w:rsidRPr="0028272D">
        <w:rPr>
          <w:sz w:val="26"/>
          <w:szCs w:val="26"/>
          <w:u w:val="single"/>
        </w:rPr>
        <w:tab/>
      </w:r>
      <w:r w:rsidRPr="0028272D">
        <w:rPr>
          <w:sz w:val="26"/>
          <w:szCs w:val="26"/>
          <w:u w:val="single"/>
        </w:rPr>
        <w:tab/>
        <w:t>_</w:t>
      </w:r>
      <w:r>
        <w:rPr>
          <w:sz w:val="26"/>
          <w:szCs w:val="26"/>
          <w:u w:val="single"/>
        </w:rPr>
        <w:t>_____</w:t>
      </w:r>
    </w:p>
    <w:p w:rsidR="00DA3828" w:rsidRPr="0028272D" w:rsidRDefault="00DA3828" w:rsidP="00DA382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828" w:rsidRPr="0028272D" w:rsidRDefault="00DA3828" w:rsidP="00DA38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A3828" w:rsidRPr="0028272D" w:rsidRDefault="00DA3828" w:rsidP="00DA38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3828" w:rsidRPr="0028272D" w:rsidRDefault="00DA3828" w:rsidP="00DA3828">
      <w:pPr>
        <w:pStyle w:val="a3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>«</w:t>
      </w:r>
      <w:r w:rsidR="00634C66">
        <w:rPr>
          <w:rFonts w:ascii="Times New Roman" w:hAnsi="Times New Roman" w:cs="Times New Roman"/>
          <w:sz w:val="26"/>
          <w:szCs w:val="26"/>
        </w:rPr>
        <w:t>10</w:t>
      </w:r>
      <w:r w:rsidRPr="0028272D">
        <w:rPr>
          <w:rFonts w:ascii="Times New Roman" w:hAnsi="Times New Roman" w:cs="Times New Roman"/>
          <w:sz w:val="26"/>
          <w:szCs w:val="26"/>
        </w:rPr>
        <w:t xml:space="preserve">»  </w:t>
      </w:r>
      <w:r w:rsidR="00634C66">
        <w:rPr>
          <w:rFonts w:ascii="Times New Roman" w:hAnsi="Times New Roman" w:cs="Times New Roman"/>
          <w:sz w:val="26"/>
          <w:szCs w:val="26"/>
        </w:rPr>
        <w:t>декабря</w:t>
      </w:r>
      <w:r w:rsidRPr="0028272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34C6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272D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28272D">
        <w:rPr>
          <w:rFonts w:ascii="Times New Roman" w:hAnsi="Times New Roman" w:cs="Times New Roman"/>
          <w:sz w:val="26"/>
          <w:szCs w:val="26"/>
        </w:rPr>
        <w:t xml:space="preserve"> </w:t>
      </w:r>
      <w:r w:rsidR="00634C66">
        <w:rPr>
          <w:rFonts w:ascii="Times New Roman" w:hAnsi="Times New Roman" w:cs="Times New Roman"/>
          <w:sz w:val="26"/>
          <w:szCs w:val="26"/>
        </w:rPr>
        <w:t xml:space="preserve">     </w:t>
      </w:r>
      <w:r w:rsidRPr="0028272D">
        <w:rPr>
          <w:rFonts w:ascii="Times New Roman" w:hAnsi="Times New Roman" w:cs="Times New Roman"/>
          <w:sz w:val="26"/>
          <w:szCs w:val="26"/>
        </w:rPr>
        <w:t xml:space="preserve">№ </w:t>
      </w:r>
      <w:r w:rsidR="00634C66">
        <w:rPr>
          <w:rFonts w:ascii="Times New Roman" w:hAnsi="Times New Roman" w:cs="Times New Roman"/>
          <w:sz w:val="26"/>
          <w:szCs w:val="26"/>
        </w:rPr>
        <w:t>114</w:t>
      </w:r>
    </w:p>
    <w:p w:rsidR="00DA3828" w:rsidRPr="0028272D" w:rsidRDefault="00DA3828" w:rsidP="00DA3828">
      <w:pPr>
        <w:spacing w:after="0" w:line="240" w:lineRule="auto"/>
        <w:jc w:val="center"/>
        <w:rPr>
          <w:sz w:val="26"/>
          <w:szCs w:val="26"/>
        </w:rPr>
      </w:pPr>
    </w:p>
    <w:p w:rsidR="00DA3828" w:rsidRPr="0028272D" w:rsidRDefault="00DA3828" w:rsidP="00DA38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Клетского сельского поселения от 10.08.2020 г. № 72 «</w:t>
      </w:r>
      <w:r w:rsidRPr="0028272D">
        <w:rPr>
          <w:rFonts w:ascii="Times New Roman" w:hAnsi="Times New Roman" w:cs="Times New Roman"/>
          <w:b/>
          <w:sz w:val="26"/>
          <w:szCs w:val="26"/>
        </w:rPr>
        <w:t>О межведомственной комиссии по оценке соответствия  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A3828" w:rsidRPr="0028272D" w:rsidRDefault="00DA3828" w:rsidP="00DA3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3828" w:rsidRPr="00591421" w:rsidRDefault="00DA3828" w:rsidP="00DA38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91421">
        <w:rPr>
          <w:rFonts w:ascii="Times New Roman" w:hAnsi="Times New Roman"/>
          <w:sz w:val="26"/>
          <w:szCs w:val="26"/>
        </w:rPr>
        <w:t>В соответствии со статьей 14 Жилищного кодекса Российской Федерации, постановлением Правительства Российской Федерации от 28 января 2006 г. № 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Постановлением Главы Администрации Волгоградской области от 11 апреля 2007 г. №  551 "О межведомственной комиссии по оценке соответствия помещений жилищного</w:t>
      </w:r>
      <w:proofErr w:type="gramEnd"/>
      <w:r w:rsidRPr="00591421">
        <w:rPr>
          <w:rFonts w:ascii="Times New Roman" w:hAnsi="Times New Roman"/>
          <w:sz w:val="26"/>
          <w:szCs w:val="26"/>
        </w:rPr>
        <w:t xml:space="preserve"> фонда Волгоградской области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или реконструкции",</w:t>
      </w:r>
    </w:p>
    <w:p w:rsidR="00DA3828" w:rsidRDefault="00DA3828" w:rsidP="00DA3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828" w:rsidRPr="0028272D" w:rsidRDefault="00DA3828" w:rsidP="00DA3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828" w:rsidRDefault="00DA3828" w:rsidP="00DA3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A3828" w:rsidRPr="0028272D" w:rsidRDefault="00DA3828" w:rsidP="00DA3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828" w:rsidRDefault="009A0B2E" w:rsidP="00DA38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Клетского сельского поселения</w:t>
      </w:r>
      <w:r w:rsidR="00634C66">
        <w:rPr>
          <w:rFonts w:ascii="Times New Roman" w:hAnsi="Times New Roman" w:cs="Times New Roman"/>
          <w:sz w:val="26"/>
          <w:szCs w:val="26"/>
        </w:rPr>
        <w:t xml:space="preserve"> </w:t>
      </w:r>
      <w:r w:rsidR="00634C66" w:rsidRPr="00634C66">
        <w:rPr>
          <w:rFonts w:ascii="Times New Roman" w:hAnsi="Times New Roman" w:cs="Times New Roman"/>
          <w:sz w:val="26"/>
          <w:szCs w:val="26"/>
        </w:rPr>
        <w:t>от 10.08.2020 г. № 72</w:t>
      </w:r>
      <w:r w:rsidR="00634C66">
        <w:rPr>
          <w:rFonts w:ascii="Times New Roman" w:hAnsi="Times New Roman" w:cs="Times New Roman"/>
          <w:sz w:val="26"/>
          <w:szCs w:val="26"/>
        </w:rPr>
        <w:t xml:space="preserve"> </w:t>
      </w:r>
      <w:r w:rsidR="00634C66" w:rsidRPr="00634C66">
        <w:rPr>
          <w:rFonts w:ascii="Times New Roman" w:hAnsi="Times New Roman" w:cs="Times New Roman"/>
          <w:sz w:val="26"/>
          <w:szCs w:val="26"/>
        </w:rPr>
        <w:t>«О межведомственной комиссии по оценке соответствия  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сносу»</w:t>
      </w:r>
      <w:r>
        <w:rPr>
          <w:rFonts w:ascii="Times New Roman" w:hAnsi="Times New Roman" w:cs="Times New Roman"/>
          <w:sz w:val="26"/>
          <w:szCs w:val="26"/>
        </w:rPr>
        <w:t>, утвердив новый состав</w:t>
      </w:r>
      <w:r w:rsidR="00DA3828" w:rsidRPr="0028272D">
        <w:rPr>
          <w:rFonts w:ascii="Times New Roman" w:hAnsi="Times New Roman" w:cs="Times New Roman"/>
          <w:sz w:val="26"/>
          <w:szCs w:val="26"/>
        </w:rPr>
        <w:t xml:space="preserve">  межведомственн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A3828" w:rsidRPr="0028272D">
        <w:rPr>
          <w:rFonts w:ascii="Times New Roman" w:hAnsi="Times New Roman" w:cs="Times New Roman"/>
          <w:sz w:val="26"/>
          <w:szCs w:val="26"/>
        </w:rPr>
        <w:t xml:space="preserve"> 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A3828" w:rsidRPr="0028272D">
        <w:rPr>
          <w:rFonts w:ascii="Times New Roman" w:hAnsi="Times New Roman" w:cs="Times New Roman"/>
          <w:sz w:val="26"/>
          <w:szCs w:val="26"/>
        </w:rPr>
        <w:t xml:space="preserve"> по оценке соответствия  помещений жилищного  фонда  Клетского сельского поселения установленным требованиям, признанию помещений пригодными (непригодными</w:t>
      </w:r>
      <w:proofErr w:type="gramEnd"/>
      <w:r w:rsidR="00DA3828" w:rsidRPr="0028272D">
        <w:rPr>
          <w:rFonts w:ascii="Times New Roman" w:hAnsi="Times New Roman" w:cs="Times New Roman"/>
          <w:sz w:val="26"/>
          <w:szCs w:val="26"/>
        </w:rPr>
        <w:t xml:space="preserve">) для проживания граждан  и многоквартирных  домов аварийными  и подлежащими сносу </w:t>
      </w:r>
      <w:r>
        <w:rPr>
          <w:rFonts w:ascii="Times New Roman" w:hAnsi="Times New Roman" w:cs="Times New Roman"/>
          <w:sz w:val="26"/>
          <w:szCs w:val="26"/>
        </w:rPr>
        <w:t>(</w:t>
      </w:r>
      <w:r w:rsidR="00DA3828" w:rsidRPr="0028272D">
        <w:rPr>
          <w:rFonts w:ascii="Times New Roman" w:hAnsi="Times New Roman" w:cs="Times New Roman"/>
          <w:sz w:val="26"/>
          <w:szCs w:val="26"/>
        </w:rPr>
        <w:t>приложению № 1</w:t>
      </w:r>
      <w:r>
        <w:rPr>
          <w:rFonts w:ascii="Times New Roman" w:hAnsi="Times New Roman" w:cs="Times New Roman"/>
          <w:sz w:val="26"/>
          <w:szCs w:val="26"/>
        </w:rPr>
        <w:t>)</w:t>
      </w:r>
      <w:r w:rsidR="00DA3828" w:rsidRPr="0028272D">
        <w:rPr>
          <w:rFonts w:ascii="Times New Roman" w:hAnsi="Times New Roman" w:cs="Times New Roman"/>
          <w:sz w:val="26"/>
          <w:szCs w:val="26"/>
        </w:rPr>
        <w:t>.</w:t>
      </w:r>
    </w:p>
    <w:p w:rsidR="00E1696B" w:rsidRPr="0028272D" w:rsidRDefault="00E1696B" w:rsidP="00E169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272D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28272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1696B" w:rsidRDefault="00E1696B" w:rsidP="00E1696B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96B" w:rsidRPr="0028272D" w:rsidRDefault="00E1696B" w:rsidP="00E1696B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96B" w:rsidRDefault="00E1696B" w:rsidP="00E1696B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 xml:space="preserve">Глава Клетского сельского поселения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8272D">
        <w:rPr>
          <w:rFonts w:ascii="Times New Roman" w:hAnsi="Times New Roman" w:cs="Times New Roman"/>
          <w:sz w:val="26"/>
          <w:szCs w:val="26"/>
        </w:rPr>
        <w:t xml:space="preserve">  Г.Р. </w:t>
      </w:r>
      <w:proofErr w:type="spellStart"/>
      <w:r w:rsidRPr="0028272D">
        <w:rPr>
          <w:rFonts w:ascii="Times New Roman" w:hAnsi="Times New Roman" w:cs="Times New Roman"/>
          <w:sz w:val="26"/>
          <w:szCs w:val="26"/>
        </w:rPr>
        <w:t>Шахабов</w:t>
      </w:r>
      <w:proofErr w:type="spellEnd"/>
      <w:r w:rsidRPr="0028272D">
        <w:rPr>
          <w:rFonts w:ascii="Times New Roman" w:hAnsi="Times New Roman" w:cs="Times New Roman"/>
          <w:sz w:val="26"/>
          <w:szCs w:val="26"/>
        </w:rPr>
        <w:tab/>
      </w:r>
    </w:p>
    <w:p w:rsidR="009A0B2E" w:rsidRDefault="009A0B2E" w:rsidP="00E169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96B" w:rsidRDefault="00E1696B" w:rsidP="00E169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283" w:rsidRDefault="00E80283" w:rsidP="00E1696B">
      <w:pPr>
        <w:tabs>
          <w:tab w:val="left" w:pos="6648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Default="00E1696B" w:rsidP="00E1696B">
      <w:pPr>
        <w:tabs>
          <w:tab w:val="left" w:pos="6648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A09F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696B" w:rsidRPr="00FA09F9" w:rsidRDefault="00E1696B" w:rsidP="00E1696B">
      <w:pPr>
        <w:tabs>
          <w:tab w:val="left" w:pos="6648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Клетского сельского поселения от </w:t>
      </w:r>
      <w:r w:rsidR="00E80283">
        <w:rPr>
          <w:rFonts w:ascii="Times New Roman" w:hAnsi="Times New Roman" w:cs="Times New Roman"/>
          <w:sz w:val="24"/>
          <w:szCs w:val="24"/>
        </w:rPr>
        <w:t>10.12.2020</w:t>
      </w:r>
      <w:r w:rsidR="00BD4D7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80283">
        <w:rPr>
          <w:rFonts w:ascii="Times New Roman" w:hAnsi="Times New Roman" w:cs="Times New Roman"/>
          <w:sz w:val="24"/>
          <w:szCs w:val="24"/>
        </w:rPr>
        <w:t>114</w:t>
      </w:r>
      <w:bookmarkStart w:id="0" w:name="_GoBack"/>
      <w:bookmarkEnd w:id="0"/>
    </w:p>
    <w:p w:rsidR="00E1696B" w:rsidRPr="0028272D" w:rsidRDefault="00E1696B" w:rsidP="00E1696B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96B" w:rsidRDefault="00E1696B" w:rsidP="00E1696B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96B" w:rsidRDefault="00E1696B" w:rsidP="00E1696B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F7B">
        <w:rPr>
          <w:rFonts w:ascii="Times New Roman" w:hAnsi="Times New Roman" w:cs="Times New Roman"/>
          <w:b/>
          <w:sz w:val="26"/>
          <w:szCs w:val="26"/>
        </w:rPr>
        <w:t>Состав межведомственной комиссии по оценке  соответствия  помещений  жилищного фонда  Клетского сельского поселения  установленным требованиям, признанию помещений пригодными (непригодными) для проживания граждан  и многоквартирных  домов аварийными  и подлежащими сносу</w:t>
      </w:r>
    </w:p>
    <w:p w:rsidR="00E1696B" w:rsidRDefault="00E1696B" w:rsidP="00E1696B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8"/>
        <w:gridCol w:w="6222"/>
      </w:tblGrid>
      <w:tr w:rsidR="00E1696B" w:rsidRPr="000146E3" w:rsidTr="00BA65A2">
        <w:trPr>
          <w:jc w:val="center"/>
        </w:trPr>
        <w:tc>
          <w:tcPr>
            <w:tcW w:w="3348" w:type="dxa"/>
          </w:tcPr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Вдовенко Татьяна Владимировна</w:t>
            </w:r>
          </w:p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2" w:type="dxa"/>
          </w:tcPr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летского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председатель комиссии</w:t>
            </w:r>
          </w:p>
        </w:tc>
      </w:tr>
      <w:tr w:rsidR="00E1696B" w:rsidRPr="000146E3" w:rsidTr="00BA65A2">
        <w:trPr>
          <w:jc w:val="center"/>
        </w:trPr>
        <w:tc>
          <w:tcPr>
            <w:tcW w:w="3348" w:type="dxa"/>
          </w:tcPr>
          <w:p w:rsidR="00E1696B" w:rsidRPr="001A409A" w:rsidRDefault="003D0A8C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Андреевна</w:t>
            </w:r>
          </w:p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2" w:type="dxa"/>
          </w:tcPr>
          <w:p w:rsidR="00E1696B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администрации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летского сельского поселения, заместитель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председателя комиссии</w:t>
            </w:r>
          </w:p>
          <w:p w:rsidR="003D0A8C" w:rsidRPr="001A409A" w:rsidRDefault="003D0A8C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96B" w:rsidRPr="000146E3" w:rsidTr="00BA65A2">
        <w:trPr>
          <w:jc w:val="center"/>
        </w:trPr>
        <w:tc>
          <w:tcPr>
            <w:tcW w:w="3348" w:type="dxa"/>
          </w:tcPr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Рябова Светлана Анатольевна</w:t>
            </w:r>
          </w:p>
        </w:tc>
        <w:tc>
          <w:tcPr>
            <w:tcW w:w="6222" w:type="dxa"/>
          </w:tcPr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летского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секретарь комиссии</w:t>
            </w:r>
          </w:p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96B" w:rsidRPr="000146E3" w:rsidTr="00BA65A2">
        <w:trPr>
          <w:jc w:val="center"/>
        </w:trPr>
        <w:tc>
          <w:tcPr>
            <w:tcW w:w="3348" w:type="dxa"/>
          </w:tcPr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Гаврилов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Михаил Владимирович</w:t>
            </w:r>
          </w:p>
        </w:tc>
        <w:tc>
          <w:tcPr>
            <w:tcW w:w="6222" w:type="dxa"/>
          </w:tcPr>
          <w:p w:rsidR="00E1696B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- заместитель председателя комитета по строительству и ЖКХ  Среднеахту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бинского муниципального района (по согласованию),  член комиссии</w:t>
            </w:r>
            <w:r w:rsidR="003D0A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96B" w:rsidRPr="000146E3" w:rsidTr="00BA65A2">
        <w:trPr>
          <w:jc w:val="center"/>
        </w:trPr>
        <w:tc>
          <w:tcPr>
            <w:tcW w:w="3348" w:type="dxa"/>
          </w:tcPr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Калинина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Вера Константиновна</w:t>
            </w:r>
          </w:p>
        </w:tc>
        <w:tc>
          <w:tcPr>
            <w:tcW w:w="6222" w:type="dxa"/>
          </w:tcPr>
          <w:p w:rsidR="00E1696B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начальника территориального отдела Территориального Управления Федеральной службы по надзору в сфере защиты прав потребителей и благополучия человека по Волгоградской области в г. Волжский, Ленинск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Среднеахтубинском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районах (по согласованию), член комиссии</w:t>
            </w:r>
          </w:p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96B" w:rsidRPr="000146E3" w:rsidTr="00BA65A2">
        <w:trPr>
          <w:jc w:val="center"/>
        </w:trPr>
        <w:tc>
          <w:tcPr>
            <w:tcW w:w="3348" w:type="dxa"/>
          </w:tcPr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6222" w:type="dxa"/>
          </w:tcPr>
          <w:p w:rsidR="00E1696B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- инспектор ОНД и </w:t>
            </w:r>
            <w:proofErr w:type="gramStart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по г. Волжскому, Ленинскому и </w:t>
            </w:r>
            <w:proofErr w:type="spellStart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Среднеахтубинскому</w:t>
            </w:r>
            <w:proofErr w:type="spellEnd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 районам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96B" w:rsidRPr="000146E3" w:rsidTr="00BA65A2">
        <w:trPr>
          <w:jc w:val="center"/>
        </w:trPr>
        <w:tc>
          <w:tcPr>
            <w:tcW w:w="3348" w:type="dxa"/>
          </w:tcPr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Карпова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6222" w:type="dxa"/>
          </w:tcPr>
          <w:p w:rsidR="00E1696B" w:rsidRDefault="00E1696B" w:rsidP="00BA65A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- начальник отдела технической инвентаризации ФГПУ «</w:t>
            </w:r>
            <w:proofErr w:type="spellStart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Ростехинв</w:t>
            </w:r>
            <w:r w:rsidR="003D0A8C">
              <w:rPr>
                <w:rFonts w:ascii="Times New Roman" w:hAnsi="Times New Roman" w:cs="Times New Roman"/>
                <w:sz w:val="26"/>
                <w:szCs w:val="26"/>
              </w:rPr>
              <w:t>ентаризация</w:t>
            </w:r>
            <w:proofErr w:type="spellEnd"/>
            <w:r w:rsidR="003D0A8C">
              <w:rPr>
                <w:rFonts w:ascii="Times New Roman" w:hAnsi="Times New Roman" w:cs="Times New Roman"/>
                <w:sz w:val="26"/>
                <w:szCs w:val="26"/>
              </w:rPr>
              <w:t xml:space="preserve"> - Федеральное БТИ»  (по согласованию)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, член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E1696B" w:rsidRPr="001A409A" w:rsidRDefault="00E1696B" w:rsidP="00BA65A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96B" w:rsidRPr="000146E3" w:rsidTr="00BA65A2">
        <w:trPr>
          <w:jc w:val="center"/>
        </w:trPr>
        <w:tc>
          <w:tcPr>
            <w:tcW w:w="3348" w:type="dxa"/>
          </w:tcPr>
          <w:p w:rsidR="00E1696B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Махаева Елена Юрьевна -</w:t>
            </w:r>
          </w:p>
        </w:tc>
        <w:tc>
          <w:tcPr>
            <w:tcW w:w="6222" w:type="dxa"/>
          </w:tcPr>
          <w:p w:rsidR="00E1696B" w:rsidRPr="001A409A" w:rsidRDefault="00E1696B" w:rsidP="00BA65A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 комитета  по архитектуре  и градостроительству Среднеахтубинского  района  Волгоградской области (по согласованию), член комиссии</w:t>
            </w:r>
          </w:p>
        </w:tc>
      </w:tr>
    </w:tbl>
    <w:p w:rsidR="00E1696B" w:rsidRDefault="00E1696B" w:rsidP="00E1696B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96B" w:rsidRDefault="00E1696B" w:rsidP="00E1696B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 xml:space="preserve">Глава Клетского сельского поселения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8272D">
        <w:rPr>
          <w:rFonts w:ascii="Times New Roman" w:hAnsi="Times New Roman" w:cs="Times New Roman"/>
          <w:sz w:val="26"/>
          <w:szCs w:val="26"/>
        </w:rPr>
        <w:t xml:space="preserve">  Г.Р. </w:t>
      </w:r>
      <w:proofErr w:type="spellStart"/>
      <w:r w:rsidRPr="0028272D">
        <w:rPr>
          <w:rFonts w:ascii="Times New Roman" w:hAnsi="Times New Roman" w:cs="Times New Roman"/>
          <w:sz w:val="26"/>
          <w:szCs w:val="26"/>
        </w:rPr>
        <w:t>Шахабов</w:t>
      </w:r>
      <w:proofErr w:type="spellEnd"/>
    </w:p>
    <w:sectPr w:rsidR="00E1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63E3A"/>
    <w:multiLevelType w:val="hybridMultilevel"/>
    <w:tmpl w:val="B6FA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E"/>
    <w:rsid w:val="003D0A8C"/>
    <w:rsid w:val="004406F9"/>
    <w:rsid w:val="005D1F9F"/>
    <w:rsid w:val="00634C66"/>
    <w:rsid w:val="0082730E"/>
    <w:rsid w:val="009A0B2E"/>
    <w:rsid w:val="009E7465"/>
    <w:rsid w:val="00BD4D76"/>
    <w:rsid w:val="00C00677"/>
    <w:rsid w:val="00DA3828"/>
    <w:rsid w:val="00DD0A53"/>
    <w:rsid w:val="00E1696B"/>
    <w:rsid w:val="00E8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82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A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82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A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3311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2020-12-03T04:45:00Z</dcterms:created>
  <dcterms:modified xsi:type="dcterms:W3CDTF">2020-12-10T06:15:00Z</dcterms:modified>
</cp:coreProperties>
</file>