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D8" w:rsidRDefault="008A53D8" w:rsidP="008A5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A53D8" w:rsidRPr="00782763" w:rsidRDefault="008A53D8" w:rsidP="008A5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53D8" w:rsidRPr="00782763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ВОЛГОГРАДСКАЯ ОБЛАСТЬ </w:t>
      </w:r>
    </w:p>
    <w:p w:rsidR="008A53D8" w:rsidRPr="00782763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8A53D8" w:rsidRPr="00782763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8A53D8" w:rsidRPr="00782763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8A53D8" w:rsidRPr="00782763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Pr="00782763" w:rsidRDefault="008A53D8" w:rsidP="008A53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="00D9117E">
        <w:rPr>
          <w:rFonts w:ascii="Times New Roman" w:eastAsia="Times New Roman" w:hAnsi="Times New Roman" w:cs="Times New Roman"/>
          <w:sz w:val="28"/>
          <w:szCs w:val="28"/>
          <w:lang w:eastAsia="ru-RU"/>
        </w:rPr>
        <w:t>19/5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53D8" w:rsidRPr="00782763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Pr="00782763" w:rsidRDefault="008A53D8" w:rsidP="008A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78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х. Клетский  </w:t>
      </w:r>
    </w:p>
    <w:p w:rsidR="008A53D8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782763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8276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«Об утверждении Положения об оплате труда лиц, замещающих муниципальные должности, об оплате труда муниципальных служащих  местного самоуправления, Положения о материальном поощрении работников органов местного самоуправления в Клетском сельском поселении»</w:t>
      </w:r>
    </w:p>
    <w:p w:rsidR="008A53D8" w:rsidRPr="00782763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8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информацию, в соответствии со статьями 135, 144 Трудового Кодекса Российской Федерации, Законом Волгоградской области от 11 февраля 2008 г. N 1626-ОД "О некоторых вопросах муниципальной службы в Волгоградской области", Федеральным законом от 06 октября 2003 № 131 ФЗ «Об общих принципах организации местного самоуправления в Российской Федерации» Закона Волгоградской области № 2266-ОД от 15.12.2011 г. «О некоторых вопросах муниципальной службы в</w:t>
      </w:r>
      <w:proofErr w:type="gramEnd"/>
      <w:r w:rsidRPr="007827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Волгоградской области», Постановлением Правительства Волгоградской области от 31 октября 2012 г. № 443 «Об установлении нормативов формирование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2013 г.», сельская Дума Клетского сельского поселения,</w:t>
      </w:r>
    </w:p>
    <w:p w:rsidR="008A53D8" w:rsidRPr="00782763" w:rsidRDefault="008A53D8" w:rsidP="008A53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53D8" w:rsidRPr="00A82E74" w:rsidRDefault="008A53D8" w:rsidP="008A53D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РЕШИЛА:</w:t>
      </w: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Утвердить:</w:t>
      </w: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Положение об оплате труда лиц, замещающих муниципальные должности в Клетском сельском поселении согласно </w:t>
      </w:r>
      <w:hyperlink w:anchor="_Положение_об_оплате" w:history="1">
        <w:r w:rsidRPr="007C3FCD">
          <w:rPr>
            <w:rFonts w:ascii="Times New Roman" w:eastAsiaTheme="minorEastAsia" w:hAnsi="Times New Roman" w:cs="Times New Roman"/>
            <w:b/>
            <w:bCs/>
            <w:color w:val="008000"/>
            <w:sz w:val="28"/>
            <w:szCs w:val="28"/>
            <w:lang w:eastAsia="ru-RU"/>
          </w:rPr>
          <w:t>приложению N 1</w:t>
        </w:r>
      </w:hyperlink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Положение об оплате труда муниципальных служащих Клетского сельского поселения согласно </w:t>
      </w:r>
      <w:hyperlink w:anchor="_Положение_об_оплате_1" w:history="1">
        <w:r w:rsidRPr="007C3FCD">
          <w:rPr>
            <w:rFonts w:ascii="Times New Roman" w:eastAsiaTheme="minorEastAsia" w:hAnsi="Times New Roman" w:cs="Times New Roman"/>
            <w:b/>
            <w:bCs/>
            <w:color w:val="008000"/>
            <w:sz w:val="28"/>
            <w:szCs w:val="28"/>
            <w:lang w:eastAsia="ru-RU"/>
          </w:rPr>
          <w:t>приложению N 2</w:t>
        </w:r>
      </w:hyperlink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Положение о материальном поощрении работников органов местного самоуправления Клетского сельского поселения согласно </w:t>
      </w:r>
      <w:hyperlink w:anchor="_Положение_о_материальном" w:history="1">
        <w:r w:rsidRPr="007C3FCD">
          <w:rPr>
            <w:rFonts w:ascii="Times New Roman" w:eastAsiaTheme="minorEastAsia" w:hAnsi="Times New Roman" w:cs="Times New Roman"/>
            <w:b/>
            <w:bCs/>
            <w:color w:val="008000"/>
            <w:sz w:val="28"/>
            <w:szCs w:val="28"/>
            <w:lang w:eastAsia="ru-RU"/>
          </w:rPr>
          <w:t>приложению N 3; </w:t>
        </w:r>
      </w:hyperlink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Должностные оклады, замещающих муниципальные должности в Клетском сельском поселении </w:t>
      </w:r>
      <w:r w:rsidRPr="007C3FCD"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  <w:t>приложению N 4;</w:t>
      </w:r>
    </w:p>
    <w:p w:rsidR="008A53D8" w:rsidRPr="007C3FC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1.5.Должностные оклады муниципальных служащих в Клетском сельском поселении </w:t>
      </w:r>
      <w:r w:rsidRPr="007C3FCD"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  <w:t>приложению N 5;</w:t>
      </w:r>
    </w:p>
    <w:p w:rsidR="008A53D8" w:rsidRPr="007C3FCD" w:rsidRDefault="008A53D8" w:rsidP="008A5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штатное расписание Администрации Клетского сельского поселения на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</w:t>
      </w:r>
      <w:r w:rsidRPr="007C3FCD">
        <w:rPr>
          <w:rFonts w:ascii="Times New Roman" w:eastAsiaTheme="minorEastAsia" w:hAnsi="Times New Roman" w:cs="Times New Roman"/>
          <w:b/>
          <w:color w:val="4F6228" w:themeColor="accent3" w:themeShade="80"/>
          <w:sz w:val="28"/>
          <w:szCs w:val="28"/>
          <w:lang w:eastAsia="ru-RU"/>
        </w:rPr>
        <w:t>приложению N 6;</w:t>
      </w:r>
    </w:p>
    <w:p w:rsidR="008A53D8" w:rsidRPr="007C3FCD" w:rsidRDefault="008A53D8" w:rsidP="008A5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Признать утратившим силу решения сельской Думы Клетского сельского поселения от «2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декабря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17/4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4. Настоящее решение вступает в силу с момента обнародования и распространяет действие на отношения, возникшие с «01» января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7C3F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991"/>
        <w:gridCol w:w="2208"/>
      </w:tblGrid>
      <w:tr w:rsidR="008A53D8" w:rsidRPr="007C3FCD" w:rsidTr="00EE4F7A">
        <w:trPr>
          <w:trHeight w:val="80"/>
        </w:trPr>
        <w:tc>
          <w:tcPr>
            <w:tcW w:w="8081" w:type="dxa"/>
            <w:tcBorders>
              <w:top w:val="nil"/>
              <w:left w:val="nil"/>
              <w:right w:val="nil"/>
            </w:tcBorders>
            <w:vAlign w:val="bottom"/>
          </w:tcPr>
          <w:p w:rsidR="008A53D8" w:rsidRPr="007C3FCD" w:rsidRDefault="008A53D8" w:rsidP="00EE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8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C3FC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Глава Клетского сельского поселения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Г.Р. Шахабов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8A53D8" w:rsidRDefault="008A53D8" w:rsidP="00EE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53D8" w:rsidRPr="007C3FCD" w:rsidRDefault="008A53D8" w:rsidP="00EE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782763" w:rsidRDefault="008A53D8" w:rsidP="008A5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A53D8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Default="008A53D8" w:rsidP="008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Приложение N 1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5475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решению сельской Думы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Клетского сельского поселения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D911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28 декабря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2019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D911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19/5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об оплате труда лиц, замещающих муниципальные должности в Клетском сельском поселении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Оплата труда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лиц, замещающих муниципальные должности в Клетском сельском поселении включает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себя должностной оклад и дополнительные выплаты.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1. Должностной оклад лиц, замещающих муниципальные должности в Клетском сельском поселении: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Должностной оклад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лиц, замещающих муниципальные должности в Клетском сельском поселении устанавливается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hyperlink w:anchor="_Должностные_оклады_лиц," w:history="1">
        <w:r w:rsidRPr="005475BD">
          <w:rPr>
            <w:rFonts w:ascii="Times New Roman" w:eastAsiaTheme="minorEastAsia" w:hAnsi="Times New Roman" w:cs="Times New Roman"/>
            <w:b/>
            <w:bCs/>
            <w:color w:val="008000"/>
            <w:sz w:val="28"/>
            <w:szCs w:val="28"/>
            <w:lang w:eastAsia="ru-RU"/>
          </w:rPr>
          <w:t>приложению N 5</w:t>
        </w:r>
      </w:hyperlink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Индексация оклада лиц, замещающих муниципальные должности, производится решением представительного органа муниципального образования ежегодно в порядке, размерах и сроки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решения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 бюджете муниципального образования на соответствующий финансовый год с учетом уровня инфляции в Российской Федерации.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5475B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Дополнительные выплаты к должностному окладу лиц замещающих муниципальные должности в Клетском сельском поселении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Лицам, замещающим муниципальные должности в Клетском сельском поселении, устанавливаются следующие дополнительные выплаты к должностному окладу:</w:t>
      </w:r>
    </w:p>
    <w:p w:rsidR="008A53D8" w:rsidRPr="005475BD" w:rsidRDefault="008A53D8" w:rsidP="008A53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 денежное поощрение в размере не более 33% должностного оклада.</w:t>
      </w:r>
    </w:p>
    <w:p w:rsidR="008A53D8" w:rsidRPr="005475BD" w:rsidRDefault="008A53D8" w:rsidP="008A53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Ежемесячная дополнительная выплата исчисляется от размера ежемесячного должностного оклада с применением коэффициента для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главы муниципального образования - 2,5.</w:t>
      </w:r>
    </w:p>
    <w:p w:rsidR="008A53D8" w:rsidRPr="005475BD" w:rsidRDefault="008A53D8" w:rsidP="008A53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Федерации.</w:t>
      </w:r>
    </w:p>
    <w:p w:rsidR="008A53D8" w:rsidRPr="005475BD" w:rsidRDefault="008A53D8" w:rsidP="008A53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Единовременная дополнительная выплата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выплат.</w:t>
      </w:r>
    </w:p>
    <w:p w:rsidR="008A53D8" w:rsidRPr="005475BD" w:rsidRDefault="008A53D8" w:rsidP="008A53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Единовременная дополнительная выплата по итогам службы за год в размере не более двух должностных окладов</w:t>
      </w:r>
    </w:p>
    <w:p w:rsidR="008A53D8" w:rsidRPr="005475BD" w:rsidRDefault="008A53D8" w:rsidP="008A53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Дополнительная выплата в виде материальной помощи в размере не более двух должностных окладов. 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 установлением указанной оплаты труда лицам, замещающим муниципальные должности иные условия оплаты труда и дополнительные выплаты (надбавки), не предусмотренные настоящим Положением, для этих лиц не применяются.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Финансирование расходов на оплату труда и иные выплаты лицам, замещающим муниципальные должности в Клетском сельском поселении, осуществляется за счет средств местного бюджета.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Сокращение бюджетных ассигнований не может служить основанием для отмены, перенесения срока выплаты, прекращения или уменьшения размеров заработной платы, предусмотренного настоящим решением для лиц, замещающих муниципальные должности в Клетском сельском поселении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Приложение N 2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5475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решению сельской Думы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Клетского сельского поселения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11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28 декабря 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19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D911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D911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19/5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об оплате труда муниципальных служащих в Клетском сельском поселении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Оплата труда муниципальных служащих в Клетском сельском поселении, включает в себя должностной оклад в соответствии с занимаемой им должностью муниципальной службы, и дополнительных выплат к должностному окладу.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5475BD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1. Должностные оклады муниципальных служащих в Клетском сельском поселении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Должностные оклады муниципальных служащих в Клетском сельском поселении устанавливаются согласно </w:t>
      </w:r>
      <w:hyperlink w:anchor="_Должностные_оклады_муниципальных" w:history="1">
        <w:r w:rsidRPr="005475BD">
          <w:rPr>
            <w:rFonts w:ascii="Times New Roman" w:eastAsiaTheme="minorEastAsia" w:hAnsi="Times New Roman" w:cs="Times New Roman"/>
            <w:b/>
            <w:bCs/>
            <w:color w:val="008000"/>
            <w:sz w:val="28"/>
            <w:szCs w:val="28"/>
            <w:lang w:eastAsia="ru-RU"/>
          </w:rPr>
          <w:t>приложению</w:t>
        </w:r>
      </w:hyperlink>
      <w:r w:rsidRPr="005475BD">
        <w:rPr>
          <w:rFonts w:ascii="Times New Roman" w:eastAsiaTheme="minorEastAsia" w:hAnsi="Times New Roman" w:cs="Times New Roman"/>
          <w:b/>
          <w:bCs/>
          <w:color w:val="008000"/>
          <w:sz w:val="28"/>
          <w:szCs w:val="28"/>
          <w:lang w:eastAsia="ru-RU"/>
        </w:rPr>
        <w:t xml:space="preserve"> № 5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решения.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Индексация должностного оклада муниципальных служащих производится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решением представительного органа муниципального образования ежегодно в порядке, размерах и сроки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решения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бюджете муниципального образования на соответствующий финансовый год с учетом уровня инфляции в Российской Федерации.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2. Дополнительные выплаты к должностному окладу муниципальных служащих в Клетском сельском поселении</w:t>
      </w:r>
      <w:r w:rsidRPr="005475B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 служащим Клетского сельского поселения устанавливаются следующие дополнительные выплаты к должностному окладу: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2.1. Надбавки: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8A53D8" w:rsidRPr="005475BD" w:rsidRDefault="008A53D8" w:rsidP="008A5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надбавка за выслугу лет в зависимости от стажа муниципальной службы: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4"/>
        <w:gridCol w:w="4784"/>
      </w:tblGrid>
      <w:tr w:rsidR="008A53D8" w:rsidRPr="005475BD" w:rsidTr="00EE4F7A"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муниципальной службы     </w:t>
            </w:r>
          </w:p>
        </w:tc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к должностному окладу</w:t>
            </w:r>
          </w:p>
        </w:tc>
      </w:tr>
      <w:tr w:rsidR="008A53D8" w:rsidRPr="005475BD" w:rsidTr="00EE4F7A"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                </w:t>
            </w:r>
          </w:p>
        </w:tc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8A53D8" w:rsidRPr="005475BD" w:rsidTr="00EE4F7A"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От 5 лет до 10 лет                 </w:t>
            </w:r>
          </w:p>
        </w:tc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</w:tr>
      <w:tr w:rsidR="008A53D8" w:rsidRPr="005475BD" w:rsidTr="00EE4F7A"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От 10 лет до 15 лет                </w:t>
            </w:r>
          </w:p>
        </w:tc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</w:tr>
      <w:tr w:rsidR="008A53D8" w:rsidRPr="005475BD" w:rsidTr="00EE4F7A"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                 </w:t>
            </w:r>
          </w:p>
        </w:tc>
        <w:tc>
          <w:tcPr>
            <w:tcW w:w="478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</w:tr>
    </w:tbl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надбавка за особые условия муниципальной службы по соответствующим должностям муниципальной службы: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8A53D8" w:rsidRPr="005475BD" w:rsidTr="00EE4F7A">
        <w:tc>
          <w:tcPr>
            <w:tcW w:w="592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к должностному окладу</w:t>
            </w:r>
          </w:p>
        </w:tc>
      </w:tr>
      <w:tr w:rsidR="008A53D8" w:rsidRPr="005475BD" w:rsidTr="00EE4F7A">
        <w:tc>
          <w:tcPr>
            <w:tcW w:w="592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главные должности муниципальной службы                                 </w:t>
            </w:r>
          </w:p>
        </w:tc>
        <w:tc>
          <w:tcPr>
            <w:tcW w:w="354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</w:tr>
      <w:tr w:rsidR="008A53D8" w:rsidRPr="005475BD" w:rsidTr="00EE4F7A">
        <w:tc>
          <w:tcPr>
            <w:tcW w:w="592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старшие должности муниципальной службы                                 </w:t>
            </w:r>
          </w:p>
        </w:tc>
        <w:tc>
          <w:tcPr>
            <w:tcW w:w="354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70   </w:t>
            </w:r>
          </w:p>
        </w:tc>
      </w:tr>
      <w:tr w:rsidR="008A53D8" w:rsidRPr="005475BD" w:rsidTr="00EE4F7A">
        <w:tc>
          <w:tcPr>
            <w:tcW w:w="592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служащим, занимающим младшие должности муниципальной службы                                 </w:t>
            </w:r>
          </w:p>
        </w:tc>
        <w:tc>
          <w:tcPr>
            <w:tcW w:w="3544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50   </w:t>
            </w:r>
          </w:p>
        </w:tc>
      </w:tr>
    </w:tbl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надбавок за особые условия муниципальной службы устанавливаются работникам органов местного самоуправления распоряжением Главы Клетского сельского поселения в пределах фонда оплаты труда при заключении трудового договора.</w:t>
      </w:r>
    </w:p>
    <w:p w:rsidR="008A53D8" w:rsidRPr="005475BD" w:rsidRDefault="008A53D8" w:rsidP="008A5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определенном законодательством Российской Федерации.</w:t>
      </w:r>
    </w:p>
    <w:p w:rsidR="008A53D8" w:rsidRPr="005475BD" w:rsidRDefault="008A53D8" w:rsidP="008A5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Ежемесячная надбавка к должностному окладу за классный чин не выше следующих предельных размеров: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2518"/>
        <w:gridCol w:w="2410"/>
        <w:gridCol w:w="5103"/>
      </w:tblGrid>
      <w:tr w:rsidR="008A53D8" w:rsidRPr="005475BD" w:rsidTr="00EE4F7A">
        <w:tc>
          <w:tcPr>
            <w:tcW w:w="2518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>Группы должностей муниципальной службы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чины</w:t>
            </w: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>К должностному окладу на период</w:t>
            </w:r>
          </w:p>
          <w:p w:rsidR="008A53D8" w:rsidRPr="005475BD" w:rsidRDefault="008A53D8" w:rsidP="00BE6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BE6AD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по 31.12.20</w:t>
            </w:r>
            <w:r w:rsidR="00BE6AD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г., руб./месяц</w:t>
            </w:r>
          </w:p>
        </w:tc>
      </w:tr>
      <w:tr w:rsidR="008A53D8" w:rsidRPr="005475BD" w:rsidTr="00EE4F7A">
        <w:trPr>
          <w:trHeight w:val="300"/>
        </w:trPr>
        <w:tc>
          <w:tcPr>
            <w:tcW w:w="2518" w:type="dxa"/>
            <w:vMerge w:val="restart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служащим, занимающим </w:t>
            </w: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>главные</w:t>
            </w: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муниципальной службы                                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         Муниципальный советник  3 класса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</w:tr>
      <w:tr w:rsidR="008A53D8" w:rsidRPr="005475BD" w:rsidTr="00EE4F7A">
        <w:trPr>
          <w:trHeight w:val="324"/>
        </w:trPr>
        <w:tc>
          <w:tcPr>
            <w:tcW w:w="2518" w:type="dxa"/>
            <w:vMerge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Муниципальный советник  2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</w:tr>
      <w:tr w:rsidR="008A53D8" w:rsidRPr="005475BD" w:rsidTr="00EE4F7A">
        <w:trPr>
          <w:trHeight w:val="288"/>
        </w:trPr>
        <w:tc>
          <w:tcPr>
            <w:tcW w:w="2518" w:type="dxa"/>
            <w:vMerge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Муниципальный советник 1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         1761</w:t>
            </w:r>
          </w:p>
        </w:tc>
      </w:tr>
      <w:tr w:rsidR="008A53D8" w:rsidRPr="005475BD" w:rsidTr="00EE4F7A">
        <w:trPr>
          <w:trHeight w:val="300"/>
        </w:trPr>
        <w:tc>
          <w:tcPr>
            <w:tcW w:w="2518" w:type="dxa"/>
            <w:vMerge w:val="restart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служащим, занимающим </w:t>
            </w: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>старшие</w:t>
            </w: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муниципальной службы                                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Референт муниципальной службы 3 класса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</w:p>
        </w:tc>
      </w:tr>
      <w:tr w:rsidR="008A53D8" w:rsidRPr="005475BD" w:rsidTr="00EE4F7A">
        <w:trPr>
          <w:trHeight w:val="312"/>
        </w:trPr>
        <w:tc>
          <w:tcPr>
            <w:tcW w:w="2518" w:type="dxa"/>
            <w:vMerge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Референт муниципальной службы 2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</w:tc>
      </w:tr>
      <w:tr w:rsidR="008A53D8" w:rsidRPr="005475BD" w:rsidTr="00EE4F7A">
        <w:trPr>
          <w:trHeight w:val="300"/>
        </w:trPr>
        <w:tc>
          <w:tcPr>
            <w:tcW w:w="2518" w:type="dxa"/>
            <w:vMerge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Референт муниципальной службы 1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         1423</w:t>
            </w:r>
          </w:p>
        </w:tc>
      </w:tr>
      <w:tr w:rsidR="008A53D8" w:rsidRPr="005475BD" w:rsidTr="00EE4F7A">
        <w:trPr>
          <w:trHeight w:val="300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служащим, занимающим </w:t>
            </w:r>
            <w:r w:rsidRPr="005475BD">
              <w:rPr>
                <w:rFonts w:ascii="Times New Roman" w:hAnsi="Times New Roman" w:cs="Times New Roman"/>
                <w:b/>
                <w:sz w:val="20"/>
                <w:szCs w:val="20"/>
              </w:rPr>
              <w:t>младшие</w:t>
            </w: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муниципальной службы              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         Секретарь муниципальной службы 3 класса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8A53D8" w:rsidRPr="005475BD" w:rsidTr="00EE4F7A">
        <w:trPr>
          <w:trHeight w:val="32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Секретарь муниципальной службы 2 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</w:tr>
      <w:tr w:rsidR="008A53D8" w:rsidRPr="005475BD" w:rsidTr="00EE4F7A">
        <w:trPr>
          <w:trHeight w:val="288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>Секретарь муниципальной службы 1 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BD">
              <w:rPr>
                <w:rFonts w:ascii="Times New Roman" w:hAnsi="Times New Roman" w:cs="Times New Roman"/>
                <w:sz w:val="20"/>
                <w:szCs w:val="20"/>
              </w:rPr>
              <w:t xml:space="preserve">         1070 </w:t>
            </w:r>
          </w:p>
        </w:tc>
      </w:tr>
    </w:tbl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2.2. Денежное поощрение: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8A53D8" w:rsidRPr="005475BD" w:rsidRDefault="008A53D8" w:rsidP="008A53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службы за год, в зависимости от личного вклада муниципального служащего в общие результаты работы в размере не более двух должностных окладов, за фактически, отработанное время;</w:t>
      </w:r>
    </w:p>
    <w:p w:rsidR="008A53D8" w:rsidRPr="005475BD" w:rsidRDefault="008A53D8" w:rsidP="008A53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Ежемесячное денежное поощрение муниципального служащего, в размере не более 33 процентов от должностного оклада;</w:t>
      </w:r>
    </w:p>
    <w:p w:rsidR="008A53D8" w:rsidRPr="005475BD" w:rsidRDefault="008A53D8" w:rsidP="008A53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Материальная помощь в размере не более двух должностных окладов с учетом ежемесячной надбавки к должностному окладу за классный чин, при предоставлении ежегодного оплачиваемого отпуска. В случае увольнения материальная помощь не выплачивается; </w:t>
      </w:r>
    </w:p>
    <w:p w:rsidR="008A53D8" w:rsidRPr="005475BD" w:rsidRDefault="008A53D8" w:rsidP="008A53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Единовременные премии за выполнение заданий особой важности, и в связи с юбилеями, праздниками, ветеранам труда при наличии экономии фонда оплаты труда в размере не более 5 окладов;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5475BD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3. Муниципальным служащим сохраняется оплата труда на период: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A53D8" w:rsidRPr="005475BD" w:rsidRDefault="008A53D8" w:rsidP="008A53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время прохождения медицинского обследования в специализированном учреждении здравоохранения;</w:t>
      </w:r>
    </w:p>
    <w:p w:rsidR="008A53D8" w:rsidRPr="005475BD" w:rsidRDefault="008A53D8" w:rsidP="008A53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Освобождения от должности на срок не более шести месяцев при условии восстановления на службе муниципального служащего, ранее замещавшего эту должность, по решению суда;</w:t>
      </w:r>
    </w:p>
    <w:p w:rsidR="008A53D8" w:rsidRPr="005475BD" w:rsidRDefault="008A53D8" w:rsidP="008A53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иных случаях предусмотренных законодательством Российской Федерации.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Финансирование расходов на оплату труда и иные выплаты муниципальным служащим муниципальной службы в Клетском сельском поселении, осуществляется за счет средств районного бюджета.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Сокращение бюджетных ассигнований не может служить основанием для отмены, перенесения срока выплаты, прекращения или уменьшения размеров денежного содержания, предусмотренного настоящим решением для муниципальной служащих в Клетском сельском поселении.</w:t>
      </w:r>
      <w:proofErr w:type="gramEnd"/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Приложение N 3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5475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решению сельской Думы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Клетского сельского поселения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11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28 декабря 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</w:t>
      </w:r>
      <w:r w:rsidR="00BE6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D911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D911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19/5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о материальном поощрении работников органов местного самоуправления Клетского сельского поселения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Настоящее Положение разработано на основании Трудового Кодекса Российской Федерации в соответствии с Уставом Клетского сельского поселения в целях поощрения инициативного и добросовестного выполнения служебных обязанностей, усиления материального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стимулирования высокопрофессионального труда работников органов местного самоуправления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Клетского сельского поселения 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Виды материального поощрения работника за основную деятельность и за добросовестное выполнение включают в себя премии, материальную помощь, единовременное денежное поощрение и другие выплаты стимулирующего характера. Они направлены на достижение работником лучших результатов и показателей.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Положение распространяется на все категории работников органов местного самоуправлении района: руководителей, специалистов,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технических исполнителей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предусматривает дифференцированный подход к материальному стимулированию в зависимости от реального вклада каждого 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работника в общие результаты работы.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Выплата материального поощрения работнику осуществляется на основании распоряжения Главы Клетского сельского поселения.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 Премирование работников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Премирование производится в пределах фонда оплаты труда по итогам работы за месяц при условии выполнения тех задач, которые ставятся перед соответствующими отделами. Отчетным периодом считается период с 1 по 30 (31) число отчетного месяца.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Премирование производится за следующие основные показатели работы: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своевременное исполнение решений, постановлений, распоряжений, приказов вышестоящих в порядке подчиненности руководителей, изданных в пределах их полномочий;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своевременная и качественная подготовка проектов постановлений, распоряжений, решений и материалов;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соблюдение нормы служебной этики, распорядка работы, должностных инструкций, порядка обращения со служебной информацией, не совершение действий, подрывающих авторитет муниципальной службы;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своевременное и качественное проведение мероприятий, связанных с профилем работы структурных подразделений, согласно плану работы на месяц;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своевременное рассмотрение в пределах своих полномочий обращений граждан, руководителей предприятий, организаций, учреждений, органов государственной власти, принятие по обращениям решений в порядке, установленном законодательством.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Размеры премий работникам органов местного самоуправления устанавливаются Главой Клетского сельского поселения в соответствии с личным вкладом каждого работника в общие результаты труда в пределах не более 33% должностного оклада в месяц.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Расчет премии производится пропорционально отработанному времени.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eastAsia="ru-RU"/>
        </w:rPr>
        <w:t>3. Материальная помощь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Материальная помощь работникам выплачивается в размере не более двух должностных окладов </w:t>
      </w:r>
      <w:proofErr w:type="gramStart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год с учетом ежемесячной надбавки к должностному окладу за классный чин по истечении</w:t>
      </w:r>
      <w:proofErr w:type="gramEnd"/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полугодия или предоставлении ежегодного, основного, оплачиваемого или дополнительного  отпуска. </w:t>
      </w:r>
      <w:r w:rsidRPr="005475BD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При приеме на работу выплаты материальной помощи за фактически отработанное</w:t>
      </w: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время.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Выдача материальной помощи производится на основании заявления работника.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eastAsia="ru-RU"/>
        </w:rPr>
        <w:t>4. Единовременное денежное поощрение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Денежное поощрение по итогам службы за год выплачивается в размере не более двух должностных окладов в зависимости от личного вклада муниципального служащего в общие результаты работы за фактически отработанное время.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При наличии экономии фонда оплаты труда муниципальным служащим могут выплачиваться единовременные поощрения за качественное и оперативное выполнение заданий особой важности, в связи с юбилеями, праздниками и ветеранам труда. Размер таких премий определяется распоряжением Главы Клетского сельского поселения, исходя из финансовой возможности.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Награждение работников органов местного самоуправления Почетной грамотой и Благодарственным письмом производится за конкретный вклад в решение социально-экономических задач района, в знак признания особых трудовых заслуг, за образцовое выполнение должностных обязанностей, в размерах определенных Положением о Почетной грамоте и Благодарственном письме.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 Работники, допустившие производственное упущение или нарушившие трудовую дисциплину, лишаются премии полностью или частично. 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Приложение N 4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5475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решению сельской Думы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Клетского сельского поселения</w:t>
      </w:r>
    </w:p>
    <w:p w:rsidR="00D9117E" w:rsidRPr="005475BD" w:rsidRDefault="00D9117E" w:rsidP="00D911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28 декабря 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19/5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Должностные оклады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муниципальных служащих в Клетском сельском поселении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516"/>
        <w:gridCol w:w="6090"/>
      </w:tblGrid>
      <w:tr w:rsidR="008A53D8" w:rsidRPr="005475BD" w:rsidTr="00EE4F7A">
        <w:tc>
          <w:tcPr>
            <w:tcW w:w="3516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6090" w:type="dxa"/>
          </w:tcPr>
          <w:p w:rsidR="008A53D8" w:rsidRPr="005475BD" w:rsidRDefault="008A53D8" w:rsidP="00BE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на период с 01.01.20</w:t>
            </w:r>
            <w:r w:rsidR="00BE6AD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 31.12.20</w:t>
            </w:r>
            <w:r w:rsidR="00BE6AD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г., руб./месяц</w:t>
            </w:r>
          </w:p>
        </w:tc>
      </w:tr>
      <w:tr w:rsidR="008A53D8" w:rsidRPr="005475BD" w:rsidTr="00EE4F7A">
        <w:trPr>
          <w:trHeight w:val="481"/>
        </w:trPr>
        <w:tc>
          <w:tcPr>
            <w:tcW w:w="3516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Заместитель Главы Клетского сельского поселения</w:t>
            </w:r>
          </w:p>
        </w:tc>
        <w:tc>
          <w:tcPr>
            <w:tcW w:w="609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7149</w:t>
            </w:r>
          </w:p>
        </w:tc>
      </w:tr>
      <w:tr w:rsidR="008A53D8" w:rsidRPr="005475BD" w:rsidTr="00EE4F7A">
        <w:trPr>
          <w:trHeight w:val="481"/>
        </w:trPr>
        <w:tc>
          <w:tcPr>
            <w:tcW w:w="3516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609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6119</w:t>
            </w:r>
          </w:p>
        </w:tc>
      </w:tr>
      <w:tr w:rsidR="008A53D8" w:rsidRPr="005475BD" w:rsidTr="00EE4F7A">
        <w:trPr>
          <w:trHeight w:val="481"/>
        </w:trPr>
        <w:tc>
          <w:tcPr>
            <w:tcW w:w="3516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609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6119</w:t>
            </w:r>
          </w:p>
        </w:tc>
      </w:tr>
      <w:tr w:rsidR="008A53D8" w:rsidRPr="005475BD" w:rsidTr="00EE4F7A">
        <w:trPr>
          <w:trHeight w:val="481"/>
        </w:trPr>
        <w:tc>
          <w:tcPr>
            <w:tcW w:w="3516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6090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4766</w:t>
            </w:r>
          </w:p>
        </w:tc>
      </w:tr>
    </w:tbl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117E" w:rsidRPr="005475BD" w:rsidRDefault="00D9117E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Приложение N 5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5475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решению сельской Думы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Клетского сельского поселения</w:t>
      </w:r>
    </w:p>
    <w:p w:rsidR="00D9117E" w:rsidRPr="005475BD" w:rsidRDefault="00D9117E" w:rsidP="00D911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28 декабря 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19/5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Должностные оклады</w:t>
      </w: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лиц, замещающих муниципальные должности </w:t>
      </w: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475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Клетском сельском поселении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8A53D8" w:rsidRPr="005475BD" w:rsidTr="00EE4F7A">
        <w:tc>
          <w:tcPr>
            <w:tcW w:w="3369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6237" w:type="dxa"/>
          </w:tcPr>
          <w:p w:rsidR="008A53D8" w:rsidRPr="005475BD" w:rsidRDefault="008A53D8" w:rsidP="00BE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на период с 01.01.20</w:t>
            </w:r>
            <w:r w:rsidR="00BE6AD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 31.12.20</w:t>
            </w:r>
            <w:r w:rsidR="00BE6AD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4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г., руб./месяц</w:t>
            </w:r>
          </w:p>
        </w:tc>
      </w:tr>
      <w:tr w:rsidR="008A53D8" w:rsidRPr="005475BD" w:rsidTr="00EE4F7A">
        <w:trPr>
          <w:trHeight w:val="481"/>
        </w:trPr>
        <w:tc>
          <w:tcPr>
            <w:tcW w:w="3369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Глава Клетского сельского поселения</w:t>
            </w:r>
          </w:p>
        </w:tc>
        <w:tc>
          <w:tcPr>
            <w:tcW w:w="6237" w:type="dxa"/>
          </w:tcPr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D8" w:rsidRPr="005475BD" w:rsidRDefault="008A53D8" w:rsidP="00EE4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D">
              <w:rPr>
                <w:rFonts w:ascii="Times New Roman" w:hAnsi="Times New Roman" w:cs="Times New Roman"/>
                <w:sz w:val="28"/>
                <w:szCs w:val="28"/>
              </w:rPr>
              <w:t>10713</w:t>
            </w:r>
          </w:p>
        </w:tc>
      </w:tr>
    </w:tbl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5475BD" w:rsidRDefault="008A53D8" w:rsidP="008A53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53D8" w:rsidRPr="00782763" w:rsidRDefault="008A53D8" w:rsidP="008A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D8" w:rsidRDefault="008A53D8" w:rsidP="008A53D8"/>
    <w:p w:rsidR="001B20ED" w:rsidRDefault="001B20ED"/>
    <w:sectPr w:rsidR="001B20ED" w:rsidSect="0078276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A"/>
    <w:multiLevelType w:val="hybridMultilevel"/>
    <w:tmpl w:val="23DC0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D372D"/>
    <w:multiLevelType w:val="hybridMultilevel"/>
    <w:tmpl w:val="FE825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22183"/>
    <w:multiLevelType w:val="hybridMultilevel"/>
    <w:tmpl w:val="A45CC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1D376B"/>
    <w:multiLevelType w:val="hybridMultilevel"/>
    <w:tmpl w:val="B1989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FD0714"/>
    <w:multiLevelType w:val="hybridMultilevel"/>
    <w:tmpl w:val="95820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C227B3"/>
    <w:multiLevelType w:val="hybridMultilevel"/>
    <w:tmpl w:val="6EB6CD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8"/>
    <w:rsid w:val="001B20ED"/>
    <w:rsid w:val="002E1B5E"/>
    <w:rsid w:val="00301916"/>
    <w:rsid w:val="00383BBD"/>
    <w:rsid w:val="00451ACB"/>
    <w:rsid w:val="00497CD8"/>
    <w:rsid w:val="008A53D8"/>
    <w:rsid w:val="009128FC"/>
    <w:rsid w:val="00AE292A"/>
    <w:rsid w:val="00BE6ADF"/>
    <w:rsid w:val="00D9117E"/>
    <w:rsid w:val="00F8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53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53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2019-12-25T05:56:00Z</dcterms:created>
  <dcterms:modified xsi:type="dcterms:W3CDTF">2019-12-25T05:58:00Z</dcterms:modified>
</cp:coreProperties>
</file>