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DF" w:rsidRDefault="00583905" w:rsidP="00583905">
      <w:pPr>
        <w:pStyle w:val="a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66ADF" w:rsidRDefault="00B66ADF" w:rsidP="00583905">
      <w:pPr>
        <w:pStyle w:val="a3"/>
        <w:jc w:val="both"/>
        <w:rPr>
          <w:rFonts w:ascii="Times New Roman" w:hAnsi="Times New Roman" w:cs="Times New Roman"/>
        </w:rPr>
      </w:pPr>
    </w:p>
    <w:p w:rsidR="00B66ADF" w:rsidRDefault="00B66ADF" w:rsidP="00583905">
      <w:pPr>
        <w:pStyle w:val="a3"/>
        <w:jc w:val="both"/>
        <w:rPr>
          <w:rFonts w:ascii="Times New Roman" w:hAnsi="Times New Roman" w:cs="Times New Roman"/>
        </w:rPr>
      </w:pPr>
    </w:p>
    <w:p w:rsidR="00B66ADF" w:rsidRPr="00032E96" w:rsidRDefault="00B66ADF" w:rsidP="00B66ADF">
      <w:pPr>
        <w:spacing w:after="0" w:line="240" w:lineRule="auto"/>
        <w:jc w:val="center"/>
        <w:rPr>
          <w:rFonts w:ascii="Times New Roman" w:hAnsi="Times New Roman"/>
          <w:sz w:val="28"/>
          <w:szCs w:val="28"/>
        </w:rPr>
      </w:pPr>
      <w:r w:rsidRPr="00032E96">
        <w:rPr>
          <w:rFonts w:ascii="Times New Roman" w:hAnsi="Times New Roman"/>
          <w:sz w:val="28"/>
          <w:szCs w:val="28"/>
        </w:rPr>
        <w:t>ВОЛГОГРАДСКАЯ ОБЛАСТЬ</w:t>
      </w:r>
    </w:p>
    <w:p w:rsidR="00B66ADF" w:rsidRPr="00032E96" w:rsidRDefault="00B66ADF" w:rsidP="00B66ADF">
      <w:pPr>
        <w:spacing w:after="0" w:line="240" w:lineRule="auto"/>
        <w:jc w:val="center"/>
        <w:rPr>
          <w:rFonts w:ascii="Times New Roman" w:hAnsi="Times New Roman"/>
          <w:sz w:val="28"/>
          <w:szCs w:val="28"/>
        </w:rPr>
      </w:pPr>
      <w:r w:rsidRPr="00032E96">
        <w:rPr>
          <w:rFonts w:ascii="Times New Roman" w:hAnsi="Times New Roman"/>
          <w:sz w:val="28"/>
          <w:szCs w:val="28"/>
        </w:rPr>
        <w:t xml:space="preserve">СРЕДНЕАХТУБИНСКИЙ МУНИЦИПАЛЬНЫЙ РАЙОН </w:t>
      </w:r>
    </w:p>
    <w:p w:rsidR="00B66ADF" w:rsidRPr="00032E96" w:rsidRDefault="00B66ADF" w:rsidP="00B66ADF">
      <w:pPr>
        <w:spacing w:after="0" w:line="240" w:lineRule="auto"/>
        <w:jc w:val="center"/>
        <w:rPr>
          <w:rFonts w:ascii="Times New Roman" w:hAnsi="Times New Roman"/>
          <w:sz w:val="28"/>
          <w:szCs w:val="28"/>
        </w:rPr>
      </w:pPr>
      <w:r w:rsidRPr="00032E96">
        <w:rPr>
          <w:rFonts w:ascii="Times New Roman" w:hAnsi="Times New Roman"/>
          <w:sz w:val="28"/>
          <w:szCs w:val="28"/>
        </w:rPr>
        <w:t xml:space="preserve">СЕЛЬСКАЯ ДУМА </w:t>
      </w:r>
    </w:p>
    <w:p w:rsidR="00B66ADF" w:rsidRPr="00032E96" w:rsidRDefault="00B66ADF" w:rsidP="00B66ADF">
      <w:pPr>
        <w:spacing w:after="0" w:line="240" w:lineRule="auto"/>
        <w:jc w:val="center"/>
        <w:rPr>
          <w:rFonts w:ascii="Times New Roman" w:hAnsi="Times New Roman"/>
          <w:sz w:val="28"/>
          <w:szCs w:val="28"/>
        </w:rPr>
      </w:pPr>
      <w:r w:rsidRPr="00032E96">
        <w:rPr>
          <w:rFonts w:ascii="Times New Roman" w:hAnsi="Times New Roman"/>
          <w:sz w:val="28"/>
          <w:szCs w:val="28"/>
        </w:rPr>
        <w:t xml:space="preserve">КЛЕТСКОГО СЕЛЬСКОГО ПОСЕЛЕНИЯ </w:t>
      </w:r>
    </w:p>
    <w:p w:rsidR="00B66ADF" w:rsidRPr="00032E96" w:rsidRDefault="00B66ADF" w:rsidP="00B66ADF">
      <w:pPr>
        <w:jc w:val="center"/>
        <w:rPr>
          <w:rFonts w:ascii="Times New Roman" w:hAnsi="Times New Roman"/>
          <w:sz w:val="28"/>
          <w:szCs w:val="28"/>
        </w:rPr>
      </w:pPr>
    </w:p>
    <w:p w:rsidR="00B66ADF" w:rsidRPr="00032E96" w:rsidRDefault="00B66ADF" w:rsidP="00B66ADF">
      <w:pPr>
        <w:jc w:val="center"/>
        <w:rPr>
          <w:rFonts w:ascii="Times New Roman" w:hAnsi="Times New Roman"/>
          <w:sz w:val="28"/>
          <w:szCs w:val="28"/>
        </w:rPr>
      </w:pPr>
      <w:r w:rsidRPr="00032E96">
        <w:rPr>
          <w:rFonts w:ascii="Times New Roman" w:hAnsi="Times New Roman"/>
          <w:sz w:val="28"/>
          <w:szCs w:val="28"/>
        </w:rPr>
        <w:t xml:space="preserve">РЕШЕНИЕ № </w:t>
      </w:r>
      <w:r>
        <w:rPr>
          <w:rFonts w:ascii="Times New Roman" w:hAnsi="Times New Roman"/>
          <w:sz w:val="28"/>
          <w:szCs w:val="28"/>
        </w:rPr>
        <w:t>15</w:t>
      </w:r>
      <w:r w:rsidRPr="00032E96">
        <w:rPr>
          <w:rFonts w:ascii="Times New Roman" w:hAnsi="Times New Roman"/>
          <w:sz w:val="28"/>
          <w:szCs w:val="28"/>
        </w:rPr>
        <w:t>/</w:t>
      </w:r>
      <w:r w:rsidR="00A55844">
        <w:rPr>
          <w:rFonts w:ascii="Times New Roman" w:hAnsi="Times New Roman"/>
          <w:sz w:val="28"/>
          <w:szCs w:val="28"/>
        </w:rPr>
        <w:t>10</w:t>
      </w:r>
    </w:p>
    <w:p w:rsidR="00B66ADF" w:rsidRPr="00032E96" w:rsidRDefault="00B66ADF" w:rsidP="00B66ADF">
      <w:pPr>
        <w:rPr>
          <w:rFonts w:ascii="Times New Roman" w:hAnsi="Times New Roman"/>
          <w:sz w:val="28"/>
          <w:szCs w:val="28"/>
        </w:rPr>
      </w:pPr>
      <w:r w:rsidRPr="00032E96">
        <w:rPr>
          <w:rFonts w:ascii="Times New Roman" w:hAnsi="Times New Roman"/>
          <w:sz w:val="28"/>
          <w:szCs w:val="28"/>
        </w:rPr>
        <w:t xml:space="preserve">от  </w:t>
      </w:r>
      <w:r w:rsidR="00505251">
        <w:rPr>
          <w:rFonts w:ascii="Times New Roman" w:hAnsi="Times New Roman"/>
          <w:sz w:val="28"/>
          <w:szCs w:val="28"/>
        </w:rPr>
        <w:t>27</w:t>
      </w:r>
      <w:r>
        <w:rPr>
          <w:rFonts w:ascii="Times New Roman" w:hAnsi="Times New Roman"/>
          <w:sz w:val="28"/>
          <w:szCs w:val="28"/>
        </w:rPr>
        <w:t xml:space="preserve"> декабря 201</w:t>
      </w:r>
      <w:r w:rsidR="00505251">
        <w:rPr>
          <w:rFonts w:ascii="Times New Roman" w:hAnsi="Times New Roman"/>
          <w:sz w:val="28"/>
          <w:szCs w:val="28"/>
        </w:rPr>
        <w:t>7</w:t>
      </w:r>
      <w:r w:rsidRPr="00032E96">
        <w:rPr>
          <w:rFonts w:ascii="Times New Roman" w:hAnsi="Times New Roman"/>
          <w:sz w:val="28"/>
          <w:szCs w:val="28"/>
        </w:rPr>
        <w:t xml:space="preserve"> года                                                                  х. Клетский  </w:t>
      </w:r>
    </w:p>
    <w:p w:rsidR="00B66ADF" w:rsidRPr="00032E96" w:rsidRDefault="00B66ADF" w:rsidP="00B66ADF">
      <w:pPr>
        <w:rPr>
          <w:sz w:val="28"/>
          <w:szCs w:val="28"/>
        </w:rPr>
      </w:pPr>
    </w:p>
    <w:p w:rsidR="00B66ADF" w:rsidRPr="00032E96" w:rsidRDefault="00B66ADF" w:rsidP="00B66ADF">
      <w:pPr>
        <w:contextualSpacing/>
        <w:jc w:val="center"/>
        <w:rPr>
          <w:rFonts w:ascii="Times New Roman" w:eastAsia="Times New Roman" w:hAnsi="Times New Roman"/>
          <w:b/>
          <w:sz w:val="28"/>
          <w:szCs w:val="28"/>
        </w:rPr>
      </w:pPr>
      <w:r w:rsidRPr="00032E96">
        <w:rPr>
          <w:rFonts w:ascii="Times New Roman" w:eastAsia="Times New Roman" w:hAnsi="Times New Roman"/>
          <w:b/>
          <w:sz w:val="28"/>
          <w:szCs w:val="28"/>
        </w:rPr>
        <w:t xml:space="preserve">Об утверждении Положения о бюджетном процессе в Клетском сельском поселении Среднеахтубинского муниципального района </w:t>
      </w:r>
    </w:p>
    <w:p w:rsidR="00B66ADF" w:rsidRPr="00032E96" w:rsidRDefault="00B66ADF" w:rsidP="00B66ADF">
      <w:pPr>
        <w:contextualSpacing/>
        <w:jc w:val="center"/>
        <w:rPr>
          <w:rFonts w:ascii="Times New Roman" w:eastAsia="Times New Roman" w:hAnsi="Times New Roman"/>
          <w:b/>
          <w:sz w:val="28"/>
          <w:szCs w:val="28"/>
        </w:rPr>
      </w:pPr>
      <w:r w:rsidRPr="00032E96">
        <w:rPr>
          <w:rFonts w:ascii="Times New Roman" w:eastAsia="Times New Roman" w:hAnsi="Times New Roman"/>
          <w:b/>
          <w:sz w:val="28"/>
          <w:szCs w:val="28"/>
        </w:rPr>
        <w:t>Волгоградской области</w:t>
      </w:r>
    </w:p>
    <w:p w:rsidR="00B66ADF" w:rsidRPr="00032E96" w:rsidRDefault="00B66ADF" w:rsidP="00B66ADF">
      <w:pPr>
        <w:spacing w:after="0" w:line="240" w:lineRule="auto"/>
        <w:ind w:firstLine="708"/>
        <w:jc w:val="both"/>
        <w:rPr>
          <w:rFonts w:ascii="Times New Roman" w:eastAsia="Times New Roman" w:hAnsi="Times New Roman"/>
          <w:sz w:val="28"/>
          <w:szCs w:val="28"/>
          <w:lang w:val="x-none" w:eastAsia="x-none"/>
        </w:rPr>
      </w:pPr>
    </w:p>
    <w:p w:rsidR="00B66ADF" w:rsidRPr="00032E96" w:rsidRDefault="00B66ADF" w:rsidP="00B66ADF">
      <w:pPr>
        <w:spacing w:after="0" w:line="240" w:lineRule="auto"/>
        <w:ind w:firstLine="708"/>
        <w:jc w:val="both"/>
        <w:rPr>
          <w:rFonts w:ascii="Times New Roman" w:eastAsia="Times New Roman" w:hAnsi="Times New Roman"/>
          <w:sz w:val="28"/>
          <w:szCs w:val="28"/>
          <w:lang w:val="x-none" w:eastAsia="x-none"/>
        </w:rPr>
      </w:pPr>
      <w:r w:rsidRPr="00032E96">
        <w:rPr>
          <w:rFonts w:ascii="Times New Roman" w:eastAsia="Times New Roman" w:hAnsi="Times New Roman"/>
          <w:sz w:val="28"/>
          <w:szCs w:val="28"/>
          <w:lang w:val="x-none" w:eastAsia="x-none"/>
        </w:rPr>
        <w:t>В соответствии со ст. 9 Бюджетного кодекса Российской Федерации, сельская Дума Клетского сельского поселения</w:t>
      </w:r>
    </w:p>
    <w:p w:rsidR="00B66ADF" w:rsidRPr="00032E96" w:rsidRDefault="00B66ADF" w:rsidP="00B66ADF">
      <w:pPr>
        <w:spacing w:after="0" w:line="240" w:lineRule="auto"/>
        <w:ind w:firstLine="708"/>
        <w:jc w:val="center"/>
        <w:rPr>
          <w:rFonts w:ascii="Times New Roman" w:eastAsia="Times New Roman" w:hAnsi="Times New Roman" w:cs="Arial"/>
          <w:sz w:val="28"/>
          <w:szCs w:val="28"/>
          <w:lang w:val="x-none" w:eastAsia="x-none"/>
        </w:rPr>
      </w:pPr>
    </w:p>
    <w:p w:rsidR="00B66ADF" w:rsidRPr="00032E96" w:rsidRDefault="00B66ADF" w:rsidP="00B66ADF">
      <w:pPr>
        <w:spacing w:after="0" w:line="240" w:lineRule="auto"/>
        <w:ind w:firstLine="708"/>
        <w:jc w:val="center"/>
        <w:rPr>
          <w:rFonts w:ascii="Times New Roman" w:eastAsia="Times New Roman" w:hAnsi="Times New Roman"/>
          <w:sz w:val="28"/>
          <w:szCs w:val="28"/>
          <w:lang w:val="x-none" w:eastAsia="x-none"/>
        </w:rPr>
      </w:pPr>
      <w:r w:rsidRPr="00032E96">
        <w:rPr>
          <w:rFonts w:ascii="Times New Roman" w:eastAsia="Times New Roman" w:hAnsi="Times New Roman"/>
          <w:sz w:val="28"/>
          <w:szCs w:val="28"/>
          <w:lang w:val="x-none" w:eastAsia="x-none"/>
        </w:rPr>
        <w:t>РЕШИЛА:</w:t>
      </w:r>
    </w:p>
    <w:p w:rsidR="00B66ADF" w:rsidRPr="00032E96" w:rsidRDefault="00B66ADF" w:rsidP="00B66ADF">
      <w:pPr>
        <w:spacing w:after="0" w:line="240" w:lineRule="auto"/>
        <w:ind w:firstLine="708"/>
        <w:jc w:val="center"/>
        <w:rPr>
          <w:rFonts w:ascii="Times New Roman" w:eastAsia="Times New Roman" w:hAnsi="Times New Roman"/>
          <w:sz w:val="28"/>
          <w:szCs w:val="28"/>
          <w:lang w:val="x-none" w:eastAsia="x-none"/>
        </w:rPr>
      </w:pPr>
    </w:p>
    <w:p w:rsidR="00B66ADF" w:rsidRPr="00032E96" w:rsidRDefault="00B66ADF" w:rsidP="00B66ADF">
      <w:pPr>
        <w:spacing w:after="0" w:line="240" w:lineRule="auto"/>
        <w:ind w:firstLine="851"/>
        <w:jc w:val="both"/>
        <w:rPr>
          <w:rFonts w:ascii="Times New Roman" w:eastAsia="Times New Roman" w:hAnsi="Times New Roman"/>
          <w:sz w:val="28"/>
          <w:szCs w:val="28"/>
        </w:rPr>
      </w:pPr>
      <w:r w:rsidRPr="00032E96">
        <w:rPr>
          <w:rFonts w:ascii="Times New Roman" w:eastAsia="Times New Roman" w:hAnsi="Times New Roman"/>
          <w:sz w:val="28"/>
          <w:szCs w:val="28"/>
        </w:rPr>
        <w:t>1. Утвердить Положение о бюджетном процессе в Клетском сельском поселении Среднеахтубинского муниципального района Волгоградской области (приложение),</w:t>
      </w:r>
    </w:p>
    <w:p w:rsidR="00B66ADF" w:rsidRPr="00032E96" w:rsidRDefault="00B66ADF" w:rsidP="00B66ADF">
      <w:pPr>
        <w:spacing w:after="0"/>
        <w:ind w:firstLine="709"/>
        <w:contextualSpacing/>
        <w:jc w:val="both"/>
        <w:rPr>
          <w:rFonts w:ascii="Times New Roman" w:eastAsia="Times New Roman" w:hAnsi="Times New Roman"/>
          <w:sz w:val="28"/>
          <w:szCs w:val="28"/>
        </w:rPr>
      </w:pPr>
      <w:r w:rsidRPr="00032E96">
        <w:rPr>
          <w:rFonts w:ascii="Times New Roman" w:eastAsia="Times New Roman" w:hAnsi="Times New Roman"/>
          <w:sz w:val="28"/>
          <w:szCs w:val="28"/>
        </w:rPr>
        <w:t xml:space="preserve">2. Признать утратившим силу решение сельской Думы Клетского сельского поселения «Об утверждении положения о бюджетном процессе в Клетском поселении» от </w:t>
      </w:r>
      <w:r>
        <w:rPr>
          <w:rFonts w:ascii="Times New Roman" w:eastAsia="Times New Roman" w:hAnsi="Times New Roman"/>
          <w:sz w:val="28"/>
          <w:szCs w:val="28"/>
        </w:rPr>
        <w:t>01</w:t>
      </w:r>
      <w:r w:rsidRPr="00032E96">
        <w:rPr>
          <w:rFonts w:ascii="Times New Roman" w:eastAsia="Times New Roman" w:hAnsi="Times New Roman"/>
          <w:sz w:val="28"/>
          <w:szCs w:val="28"/>
        </w:rPr>
        <w:t>.12.201</w:t>
      </w:r>
      <w:r>
        <w:rPr>
          <w:rFonts w:ascii="Times New Roman" w:eastAsia="Times New Roman" w:hAnsi="Times New Roman"/>
          <w:sz w:val="28"/>
          <w:szCs w:val="28"/>
        </w:rPr>
        <w:t>6</w:t>
      </w:r>
      <w:r w:rsidRPr="00032E96">
        <w:rPr>
          <w:rFonts w:ascii="Times New Roman" w:eastAsia="Times New Roman" w:hAnsi="Times New Roman"/>
          <w:sz w:val="28"/>
          <w:szCs w:val="28"/>
        </w:rPr>
        <w:t>г. №1</w:t>
      </w:r>
      <w:r>
        <w:rPr>
          <w:rFonts w:ascii="Times New Roman" w:eastAsia="Times New Roman" w:hAnsi="Times New Roman"/>
          <w:sz w:val="28"/>
          <w:szCs w:val="28"/>
        </w:rPr>
        <w:t>9</w:t>
      </w:r>
      <w:r w:rsidRPr="00032E96">
        <w:rPr>
          <w:rFonts w:ascii="Times New Roman" w:eastAsia="Times New Roman" w:hAnsi="Times New Roman"/>
          <w:sz w:val="28"/>
          <w:szCs w:val="28"/>
        </w:rPr>
        <w:t>/</w:t>
      </w:r>
      <w:r w:rsidR="000E4EB0">
        <w:rPr>
          <w:rFonts w:ascii="Times New Roman" w:eastAsia="Times New Roman" w:hAnsi="Times New Roman"/>
          <w:sz w:val="28"/>
          <w:szCs w:val="28"/>
        </w:rPr>
        <w:t>2</w:t>
      </w:r>
      <w:bookmarkStart w:id="0" w:name="_GoBack"/>
      <w:bookmarkEnd w:id="0"/>
      <w:r w:rsidRPr="00032E96">
        <w:rPr>
          <w:rFonts w:ascii="Times New Roman" w:eastAsia="Times New Roman" w:hAnsi="Times New Roman"/>
          <w:sz w:val="28"/>
          <w:szCs w:val="28"/>
        </w:rPr>
        <w:t>.</w:t>
      </w:r>
    </w:p>
    <w:p w:rsidR="00B66ADF" w:rsidRPr="00032E96" w:rsidRDefault="00B66ADF" w:rsidP="00B66ADF">
      <w:pPr>
        <w:spacing w:after="0"/>
        <w:ind w:firstLine="708"/>
        <w:jc w:val="both"/>
        <w:rPr>
          <w:rFonts w:ascii="Times New Roman" w:eastAsia="Times New Roman" w:hAnsi="Times New Roman"/>
          <w:sz w:val="28"/>
          <w:szCs w:val="28"/>
          <w:lang w:val="x-none" w:eastAsia="x-none"/>
        </w:rPr>
      </w:pPr>
      <w:r w:rsidRPr="00032E96">
        <w:rPr>
          <w:rFonts w:ascii="Times New Roman" w:eastAsia="Times New Roman" w:hAnsi="Times New Roman"/>
          <w:sz w:val="28"/>
          <w:szCs w:val="28"/>
          <w:lang w:val="x-none" w:eastAsia="x-none"/>
        </w:rPr>
        <w:t xml:space="preserve">3.  Настоящее решение вступает в силу со дня его принятия и подлежит </w:t>
      </w:r>
      <w:r>
        <w:rPr>
          <w:rFonts w:ascii="Times New Roman" w:eastAsia="Times New Roman" w:hAnsi="Times New Roman"/>
          <w:sz w:val="28"/>
          <w:szCs w:val="28"/>
          <w:lang w:eastAsia="x-none"/>
        </w:rPr>
        <w:t>официальному опубликованию (</w:t>
      </w:r>
      <w:r w:rsidRPr="00032E96">
        <w:rPr>
          <w:rFonts w:ascii="Times New Roman" w:eastAsia="Times New Roman" w:hAnsi="Times New Roman"/>
          <w:sz w:val="28"/>
          <w:szCs w:val="28"/>
          <w:lang w:val="x-none" w:eastAsia="x-none"/>
        </w:rPr>
        <w:t>обнародованию</w:t>
      </w:r>
      <w:r>
        <w:rPr>
          <w:rFonts w:ascii="Times New Roman" w:eastAsia="Times New Roman" w:hAnsi="Times New Roman"/>
          <w:sz w:val="28"/>
          <w:szCs w:val="28"/>
          <w:lang w:eastAsia="x-none"/>
        </w:rPr>
        <w:t>)</w:t>
      </w:r>
      <w:r w:rsidRPr="00032E96">
        <w:rPr>
          <w:rFonts w:ascii="Times New Roman" w:eastAsia="Times New Roman" w:hAnsi="Times New Roman"/>
          <w:sz w:val="28"/>
          <w:szCs w:val="28"/>
          <w:lang w:val="x-none" w:eastAsia="x-none"/>
        </w:rPr>
        <w:t>.</w:t>
      </w:r>
    </w:p>
    <w:p w:rsidR="00B66ADF" w:rsidRPr="00032E96" w:rsidRDefault="00B66ADF" w:rsidP="00B66ADF">
      <w:pPr>
        <w:spacing w:after="0" w:line="240" w:lineRule="auto"/>
        <w:ind w:firstLine="708"/>
        <w:jc w:val="both"/>
        <w:rPr>
          <w:rFonts w:ascii="Times New Roman" w:eastAsia="Times New Roman" w:hAnsi="Times New Roman"/>
          <w:sz w:val="28"/>
          <w:szCs w:val="28"/>
          <w:lang w:val="x-none" w:eastAsia="x-none"/>
        </w:rPr>
      </w:pPr>
    </w:p>
    <w:p w:rsidR="00B66ADF" w:rsidRPr="00032E96" w:rsidRDefault="00B66ADF" w:rsidP="00B66ADF">
      <w:pPr>
        <w:spacing w:after="0" w:line="240" w:lineRule="auto"/>
        <w:ind w:firstLine="708"/>
        <w:jc w:val="both"/>
        <w:rPr>
          <w:rFonts w:ascii="Times New Roman" w:eastAsia="Times New Roman" w:hAnsi="Times New Roman"/>
          <w:sz w:val="28"/>
          <w:szCs w:val="28"/>
          <w:lang w:val="x-none" w:eastAsia="x-none"/>
        </w:rPr>
      </w:pPr>
    </w:p>
    <w:p w:rsidR="00B66ADF" w:rsidRPr="00032E96" w:rsidRDefault="00B66ADF" w:rsidP="00B66ADF">
      <w:pPr>
        <w:spacing w:after="0" w:line="240" w:lineRule="auto"/>
        <w:ind w:firstLine="708"/>
        <w:jc w:val="both"/>
        <w:rPr>
          <w:rFonts w:ascii="Times New Roman" w:eastAsia="Times New Roman" w:hAnsi="Times New Roman"/>
          <w:sz w:val="28"/>
          <w:szCs w:val="28"/>
          <w:lang w:val="x-none" w:eastAsia="x-none"/>
        </w:rPr>
      </w:pPr>
    </w:p>
    <w:p w:rsidR="00B66ADF" w:rsidRPr="00032E96" w:rsidRDefault="00B66ADF" w:rsidP="00B66ADF">
      <w:pPr>
        <w:jc w:val="both"/>
        <w:rPr>
          <w:rFonts w:ascii="Times New Roman" w:hAnsi="Times New Roman"/>
          <w:sz w:val="28"/>
          <w:szCs w:val="28"/>
        </w:rPr>
      </w:pPr>
    </w:p>
    <w:p w:rsidR="00B66ADF" w:rsidRPr="00032E96" w:rsidRDefault="00B66ADF" w:rsidP="00B66ADF">
      <w:pPr>
        <w:spacing w:after="0" w:line="240" w:lineRule="auto"/>
        <w:jc w:val="both"/>
        <w:rPr>
          <w:rFonts w:ascii="Times New Roman" w:hAnsi="Times New Roman"/>
          <w:sz w:val="28"/>
          <w:szCs w:val="28"/>
        </w:rPr>
      </w:pPr>
      <w:r w:rsidRPr="00032E96">
        <w:rPr>
          <w:rFonts w:ascii="Times New Roman" w:hAnsi="Times New Roman"/>
          <w:sz w:val="28"/>
          <w:szCs w:val="28"/>
        </w:rPr>
        <w:t>Глава Клетского</w:t>
      </w:r>
    </w:p>
    <w:p w:rsidR="00B66ADF" w:rsidRPr="00032E96" w:rsidRDefault="00B66ADF" w:rsidP="00B66ADF">
      <w:pPr>
        <w:spacing w:after="0" w:line="240" w:lineRule="auto"/>
        <w:jc w:val="both"/>
        <w:rPr>
          <w:rFonts w:ascii="Times New Roman" w:hAnsi="Times New Roman"/>
          <w:sz w:val="28"/>
          <w:szCs w:val="28"/>
        </w:rPr>
      </w:pPr>
      <w:r w:rsidRPr="00032E96">
        <w:rPr>
          <w:rFonts w:ascii="Times New Roman" w:hAnsi="Times New Roman"/>
          <w:sz w:val="28"/>
          <w:szCs w:val="28"/>
        </w:rPr>
        <w:t xml:space="preserve">сельского поселения                                                             </w:t>
      </w:r>
      <w:r>
        <w:rPr>
          <w:rFonts w:ascii="Times New Roman" w:hAnsi="Times New Roman"/>
          <w:sz w:val="28"/>
          <w:szCs w:val="28"/>
        </w:rPr>
        <w:t>Г.Р. Шахабов</w:t>
      </w:r>
    </w:p>
    <w:p w:rsidR="00B66ADF" w:rsidRPr="00032E96" w:rsidRDefault="00B66ADF" w:rsidP="00B66ADF">
      <w:pPr>
        <w:widowControl w:val="0"/>
        <w:autoSpaceDE w:val="0"/>
        <w:autoSpaceDN w:val="0"/>
        <w:adjustRightInd w:val="0"/>
        <w:spacing w:after="0" w:line="240" w:lineRule="auto"/>
        <w:jc w:val="both"/>
        <w:rPr>
          <w:rFonts w:ascii="Times New Roman" w:hAnsi="Times New Roman"/>
          <w:color w:val="000000"/>
          <w:sz w:val="28"/>
          <w:szCs w:val="28"/>
        </w:rPr>
      </w:pPr>
    </w:p>
    <w:p w:rsidR="00B66ADF" w:rsidRDefault="00B66ADF" w:rsidP="00B66ADF">
      <w:pPr>
        <w:widowControl w:val="0"/>
        <w:autoSpaceDE w:val="0"/>
        <w:autoSpaceDN w:val="0"/>
        <w:adjustRightInd w:val="0"/>
        <w:spacing w:after="0" w:line="240" w:lineRule="exact"/>
        <w:jc w:val="right"/>
        <w:rPr>
          <w:rFonts w:ascii="Times New Roman" w:hAnsi="Times New Roman"/>
          <w:color w:val="000000"/>
        </w:rPr>
      </w:pPr>
    </w:p>
    <w:p w:rsidR="00B66ADF" w:rsidRDefault="00B66ADF" w:rsidP="00B66ADF">
      <w:pPr>
        <w:widowControl w:val="0"/>
        <w:autoSpaceDE w:val="0"/>
        <w:autoSpaceDN w:val="0"/>
        <w:adjustRightInd w:val="0"/>
        <w:spacing w:after="0" w:line="240" w:lineRule="exact"/>
        <w:jc w:val="right"/>
        <w:rPr>
          <w:rFonts w:ascii="Times New Roman" w:hAnsi="Times New Roman"/>
          <w:color w:val="000000"/>
        </w:rPr>
      </w:pPr>
    </w:p>
    <w:p w:rsidR="00B66ADF" w:rsidRDefault="00B66ADF" w:rsidP="00583905">
      <w:pPr>
        <w:pStyle w:val="a3"/>
        <w:jc w:val="both"/>
        <w:rPr>
          <w:rFonts w:ascii="Times New Roman" w:hAnsi="Times New Roman" w:cs="Times New Roman"/>
        </w:rPr>
      </w:pPr>
    </w:p>
    <w:p w:rsidR="00B66ADF" w:rsidRDefault="00B66ADF" w:rsidP="00583905">
      <w:pPr>
        <w:pStyle w:val="a3"/>
        <w:jc w:val="both"/>
        <w:rPr>
          <w:rFonts w:ascii="Times New Roman" w:hAnsi="Times New Roman" w:cs="Times New Roman"/>
        </w:rPr>
      </w:pPr>
    </w:p>
    <w:p w:rsidR="00B66ADF" w:rsidRDefault="00B66ADF" w:rsidP="00583905">
      <w:pPr>
        <w:pStyle w:val="a3"/>
        <w:jc w:val="both"/>
        <w:rPr>
          <w:rFonts w:ascii="Times New Roman" w:hAnsi="Times New Roman" w:cs="Times New Roman"/>
        </w:rPr>
      </w:pPr>
    </w:p>
    <w:p w:rsidR="00B66ADF" w:rsidRDefault="00B66ADF" w:rsidP="00583905">
      <w:pPr>
        <w:pStyle w:val="a3"/>
        <w:jc w:val="both"/>
        <w:rPr>
          <w:rFonts w:ascii="Times New Roman" w:hAnsi="Times New Roman" w:cs="Times New Roman"/>
        </w:rPr>
      </w:pPr>
    </w:p>
    <w:p w:rsidR="00B66ADF" w:rsidRDefault="00B66ADF" w:rsidP="00583905">
      <w:pPr>
        <w:pStyle w:val="a3"/>
        <w:jc w:val="both"/>
        <w:rPr>
          <w:rFonts w:ascii="Times New Roman" w:hAnsi="Times New Roman" w:cs="Times New Roman"/>
        </w:rPr>
      </w:pPr>
    </w:p>
    <w:p w:rsidR="00B66ADF" w:rsidRDefault="00B66ADF" w:rsidP="00583905">
      <w:pPr>
        <w:pStyle w:val="a3"/>
        <w:jc w:val="both"/>
        <w:rPr>
          <w:rFonts w:ascii="Times New Roman" w:hAnsi="Times New Roman" w:cs="Times New Roman"/>
        </w:rPr>
      </w:pPr>
    </w:p>
    <w:p w:rsidR="00B66ADF" w:rsidRDefault="00B66ADF" w:rsidP="00583905">
      <w:pPr>
        <w:pStyle w:val="a3"/>
        <w:jc w:val="both"/>
        <w:rPr>
          <w:rFonts w:ascii="Times New Roman" w:hAnsi="Times New Roman" w:cs="Times New Roman"/>
        </w:rPr>
      </w:pPr>
    </w:p>
    <w:p w:rsidR="00B66ADF" w:rsidRDefault="00B66ADF" w:rsidP="00583905">
      <w:pPr>
        <w:pStyle w:val="a3"/>
        <w:jc w:val="both"/>
        <w:rPr>
          <w:rFonts w:ascii="Times New Roman" w:hAnsi="Times New Roman" w:cs="Times New Roman"/>
        </w:rPr>
      </w:pPr>
    </w:p>
    <w:p w:rsidR="00B66ADF" w:rsidRDefault="00B66ADF" w:rsidP="00583905">
      <w:pPr>
        <w:pStyle w:val="a3"/>
        <w:jc w:val="both"/>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B66ADF" w:rsidTr="006C2B35">
        <w:tc>
          <w:tcPr>
            <w:tcW w:w="4785" w:type="dxa"/>
          </w:tcPr>
          <w:p w:rsidR="00B66ADF" w:rsidRDefault="00B66ADF" w:rsidP="00583905">
            <w:pPr>
              <w:pStyle w:val="a3"/>
              <w:jc w:val="both"/>
              <w:rPr>
                <w:rFonts w:ascii="Times New Roman" w:hAnsi="Times New Roman" w:cs="Times New Roman"/>
              </w:rPr>
            </w:pPr>
          </w:p>
        </w:tc>
        <w:tc>
          <w:tcPr>
            <w:tcW w:w="4785" w:type="dxa"/>
          </w:tcPr>
          <w:p w:rsidR="00B66ADF" w:rsidRDefault="00B66ADF" w:rsidP="00B66ADF">
            <w:pPr>
              <w:pStyle w:val="a3"/>
              <w:jc w:val="both"/>
              <w:rPr>
                <w:rFonts w:ascii="Times New Roman" w:hAnsi="Times New Roman" w:cs="Times New Roman"/>
              </w:rPr>
            </w:pPr>
            <w:r>
              <w:rPr>
                <w:rFonts w:ascii="Times New Roman" w:hAnsi="Times New Roman" w:cs="Times New Roman"/>
                <w:b/>
              </w:rPr>
              <w:t xml:space="preserve">                                                                                                                    </w:t>
            </w:r>
            <w:r w:rsidRPr="00583905">
              <w:rPr>
                <w:rFonts w:ascii="Times New Roman" w:hAnsi="Times New Roman" w:cs="Times New Roman"/>
                <w:b/>
              </w:rPr>
              <w:t>Приложение</w:t>
            </w:r>
            <w:r>
              <w:rPr>
                <w:rFonts w:ascii="Times New Roman" w:hAnsi="Times New Roman" w:cs="Times New Roman"/>
                <w:b/>
              </w:rPr>
              <w:t xml:space="preserve"> </w:t>
            </w:r>
            <w:r w:rsidRPr="00583905">
              <w:rPr>
                <w:rFonts w:ascii="Times New Roman" w:hAnsi="Times New Roman" w:cs="Times New Roman"/>
                <w:b/>
              </w:rPr>
              <w:t>к решению  сельской Думы</w:t>
            </w:r>
            <w:r>
              <w:rPr>
                <w:rFonts w:ascii="Times New Roman" w:hAnsi="Times New Roman" w:cs="Times New Roman"/>
                <w:b/>
              </w:rPr>
              <w:t xml:space="preserve"> </w:t>
            </w:r>
            <w:r w:rsidRPr="00583905">
              <w:rPr>
                <w:rFonts w:ascii="Times New Roman" w:hAnsi="Times New Roman" w:cs="Times New Roman"/>
              </w:rPr>
              <w:t>Клетского сельского поселения</w:t>
            </w:r>
          </w:p>
          <w:p w:rsidR="00B66ADF" w:rsidRPr="00583905" w:rsidRDefault="00B66ADF" w:rsidP="00B66ADF">
            <w:pPr>
              <w:pStyle w:val="a3"/>
              <w:jc w:val="both"/>
              <w:rPr>
                <w:rFonts w:ascii="Times New Roman" w:hAnsi="Times New Roman" w:cs="Times New Roman"/>
              </w:rPr>
            </w:pPr>
            <w:r>
              <w:rPr>
                <w:rFonts w:ascii="Times New Roman" w:hAnsi="Times New Roman" w:cs="Times New Roman"/>
              </w:rPr>
              <w:t>от «27» декабря 2017г. № 15/</w:t>
            </w:r>
            <w:r w:rsidR="00505251">
              <w:rPr>
                <w:rFonts w:ascii="Times New Roman" w:hAnsi="Times New Roman" w:cs="Times New Roman"/>
              </w:rPr>
              <w:t>10</w:t>
            </w:r>
          </w:p>
          <w:p w:rsidR="00B66ADF" w:rsidRDefault="00B66ADF" w:rsidP="00583905">
            <w:pPr>
              <w:pStyle w:val="a3"/>
              <w:jc w:val="both"/>
              <w:rPr>
                <w:rFonts w:ascii="Times New Roman" w:hAnsi="Times New Roman" w:cs="Times New Roman"/>
              </w:rPr>
            </w:pPr>
          </w:p>
        </w:tc>
      </w:tr>
    </w:tbl>
    <w:p w:rsidR="00B66ADF" w:rsidRDefault="00B66ADF" w:rsidP="00583905">
      <w:pPr>
        <w:pStyle w:val="a3"/>
        <w:jc w:val="both"/>
        <w:rPr>
          <w:rFonts w:ascii="Times New Roman" w:hAnsi="Times New Roman" w:cs="Times New Roman"/>
        </w:rPr>
      </w:pPr>
    </w:p>
    <w:p w:rsidR="00583905" w:rsidRDefault="00583905" w:rsidP="00583905">
      <w:pPr>
        <w:widowControl w:val="0"/>
        <w:autoSpaceDE w:val="0"/>
        <w:autoSpaceDN w:val="0"/>
        <w:adjustRightInd w:val="0"/>
        <w:spacing w:after="0" w:line="240" w:lineRule="auto"/>
        <w:jc w:val="center"/>
        <w:rPr>
          <w:rFonts w:ascii="Times New Roman" w:hAnsi="Times New Roman"/>
          <w:b/>
          <w:bCs/>
          <w:color w:val="000000"/>
          <w:sz w:val="24"/>
          <w:szCs w:val="24"/>
        </w:rPr>
      </w:pPr>
      <w:bookmarkStart w:id="1" w:name="Par35"/>
      <w:bookmarkEnd w:id="1"/>
    </w:p>
    <w:p w:rsidR="00583905" w:rsidRPr="00002C9A" w:rsidRDefault="00583905" w:rsidP="00583905">
      <w:pPr>
        <w:widowControl w:val="0"/>
        <w:autoSpaceDE w:val="0"/>
        <w:autoSpaceDN w:val="0"/>
        <w:adjustRightInd w:val="0"/>
        <w:spacing w:after="0" w:line="240" w:lineRule="auto"/>
        <w:jc w:val="center"/>
        <w:rPr>
          <w:rFonts w:ascii="Times New Roman" w:hAnsi="Times New Roman"/>
          <w:b/>
          <w:bCs/>
          <w:color w:val="000000"/>
          <w:sz w:val="27"/>
          <w:szCs w:val="27"/>
        </w:rPr>
      </w:pPr>
      <w:r w:rsidRPr="00002C9A">
        <w:rPr>
          <w:rFonts w:ascii="Times New Roman" w:hAnsi="Times New Roman"/>
          <w:b/>
          <w:bCs/>
          <w:color w:val="000000"/>
          <w:sz w:val="27"/>
          <w:szCs w:val="27"/>
        </w:rPr>
        <w:t>ПОЛОЖЕНИЕ</w:t>
      </w:r>
    </w:p>
    <w:p w:rsidR="00583905" w:rsidRPr="00002C9A" w:rsidRDefault="00583905" w:rsidP="00583905">
      <w:pPr>
        <w:widowControl w:val="0"/>
        <w:autoSpaceDE w:val="0"/>
        <w:autoSpaceDN w:val="0"/>
        <w:adjustRightInd w:val="0"/>
        <w:spacing w:after="0" w:line="240" w:lineRule="auto"/>
        <w:jc w:val="center"/>
        <w:rPr>
          <w:rFonts w:ascii="Times New Roman" w:hAnsi="Times New Roman"/>
          <w:b/>
          <w:bCs/>
          <w:color w:val="000000"/>
          <w:sz w:val="27"/>
          <w:szCs w:val="27"/>
        </w:rPr>
      </w:pPr>
      <w:r w:rsidRPr="00002C9A">
        <w:rPr>
          <w:rFonts w:ascii="Times New Roman" w:hAnsi="Times New Roman"/>
          <w:b/>
          <w:bCs/>
          <w:color w:val="000000"/>
          <w:sz w:val="27"/>
          <w:szCs w:val="27"/>
        </w:rPr>
        <w:t xml:space="preserve">О БЮДЖЕТНОМ ПРОЦЕССЕ В КЛЕТСКОМ СЕЛЬСКОМ ПОСЕЛЕНИИ </w:t>
      </w:r>
    </w:p>
    <w:p w:rsidR="00583905" w:rsidRPr="00002C9A" w:rsidRDefault="00583905" w:rsidP="00583905">
      <w:pPr>
        <w:widowControl w:val="0"/>
        <w:autoSpaceDE w:val="0"/>
        <w:autoSpaceDN w:val="0"/>
        <w:adjustRightInd w:val="0"/>
        <w:spacing w:after="0" w:line="240" w:lineRule="auto"/>
        <w:jc w:val="center"/>
        <w:rPr>
          <w:rFonts w:ascii="Times New Roman" w:hAnsi="Times New Roman"/>
          <w:b/>
          <w:bCs/>
          <w:color w:val="000000"/>
          <w:sz w:val="27"/>
          <w:szCs w:val="27"/>
        </w:rPr>
      </w:pPr>
      <w:r w:rsidRPr="00002C9A">
        <w:rPr>
          <w:rFonts w:ascii="Times New Roman" w:hAnsi="Times New Roman"/>
          <w:b/>
          <w:bCs/>
          <w:color w:val="000000"/>
          <w:sz w:val="27"/>
          <w:szCs w:val="27"/>
        </w:rPr>
        <w:t>СРЕДНЕАХТУБИНСКОГО МУНИЦИПАЛЬНОГО РАЙОНА</w:t>
      </w:r>
    </w:p>
    <w:p w:rsidR="00583905" w:rsidRPr="00002C9A" w:rsidRDefault="00583905" w:rsidP="00583905">
      <w:pPr>
        <w:widowControl w:val="0"/>
        <w:autoSpaceDE w:val="0"/>
        <w:autoSpaceDN w:val="0"/>
        <w:adjustRightInd w:val="0"/>
        <w:spacing w:after="0" w:line="240" w:lineRule="auto"/>
        <w:jc w:val="center"/>
        <w:rPr>
          <w:rFonts w:ascii="Times New Roman" w:hAnsi="Times New Roman"/>
          <w:b/>
          <w:bCs/>
          <w:color w:val="000000"/>
          <w:sz w:val="27"/>
          <w:szCs w:val="27"/>
        </w:rPr>
      </w:pPr>
      <w:r w:rsidRPr="00002C9A">
        <w:rPr>
          <w:rFonts w:ascii="Times New Roman" w:hAnsi="Times New Roman"/>
          <w:b/>
          <w:bCs/>
          <w:color w:val="000000"/>
          <w:sz w:val="27"/>
          <w:szCs w:val="27"/>
        </w:rPr>
        <w:t>ВОЛГОГРАДСКОЙ ОБЛАСТИ</w:t>
      </w:r>
    </w:p>
    <w:p w:rsidR="00583905" w:rsidRPr="007512F1" w:rsidRDefault="00583905" w:rsidP="00583905">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583905" w:rsidRPr="00002C9A"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 xml:space="preserve">Настоящее </w:t>
      </w:r>
      <w:hyperlink r:id="rId8" w:history="1">
        <w:r w:rsidRPr="00002C9A">
          <w:rPr>
            <w:rFonts w:ascii="Times New Roman" w:hAnsi="Times New Roman"/>
            <w:color w:val="000000"/>
            <w:sz w:val="27"/>
            <w:szCs w:val="27"/>
          </w:rPr>
          <w:t>Положение</w:t>
        </w:r>
      </w:hyperlink>
      <w:r w:rsidRPr="00002C9A">
        <w:rPr>
          <w:rFonts w:ascii="Times New Roman" w:hAnsi="Times New Roman"/>
          <w:color w:val="000000"/>
          <w:sz w:val="27"/>
          <w:szCs w:val="27"/>
        </w:rPr>
        <w:t xml:space="preserve"> регламентирует в соответствии с Бюджетным </w:t>
      </w:r>
      <w:hyperlink r:id="rId9" w:history="1">
        <w:r w:rsidRPr="00002C9A">
          <w:rPr>
            <w:rFonts w:ascii="Times New Roman" w:hAnsi="Times New Roman"/>
            <w:color w:val="000000"/>
            <w:sz w:val="27"/>
            <w:szCs w:val="27"/>
          </w:rPr>
          <w:t>кодексом</w:t>
        </w:r>
      </w:hyperlink>
      <w:r w:rsidRPr="00002C9A">
        <w:rPr>
          <w:rFonts w:ascii="Times New Roman" w:hAnsi="Times New Roman"/>
          <w:color w:val="000000"/>
          <w:sz w:val="27"/>
          <w:szCs w:val="27"/>
        </w:rPr>
        <w:t xml:space="preserve"> Российской Федерации деятельность органов местного самоуправления Клетского сельского поселения по составлению и рассмотрению проекта бюджета Клетского сельского поселения, утверждению и исполнению бюджета Клетского сельского поселения, по осуществлению </w:t>
      </w:r>
      <w:proofErr w:type="gramStart"/>
      <w:r w:rsidRPr="00002C9A">
        <w:rPr>
          <w:rFonts w:ascii="Times New Roman" w:hAnsi="Times New Roman"/>
          <w:color w:val="000000"/>
          <w:sz w:val="27"/>
          <w:szCs w:val="27"/>
        </w:rPr>
        <w:t>контроля за</w:t>
      </w:r>
      <w:proofErr w:type="gramEnd"/>
      <w:r w:rsidRPr="00002C9A">
        <w:rPr>
          <w:rFonts w:ascii="Times New Roman" w:hAnsi="Times New Roman"/>
          <w:color w:val="000000"/>
          <w:sz w:val="27"/>
          <w:szCs w:val="27"/>
        </w:rPr>
        <w:t xml:space="preserve"> его исполнением и утверждению отчета об исполнении бюджета Клетского сельского поселения.</w:t>
      </w:r>
    </w:p>
    <w:p w:rsidR="00583905" w:rsidRPr="00002C9A"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Default="00583905" w:rsidP="00583905">
      <w:pPr>
        <w:widowControl w:val="0"/>
        <w:autoSpaceDE w:val="0"/>
        <w:autoSpaceDN w:val="0"/>
        <w:adjustRightInd w:val="0"/>
        <w:spacing w:after="0" w:line="240" w:lineRule="auto"/>
        <w:jc w:val="center"/>
        <w:outlineLvl w:val="1"/>
        <w:rPr>
          <w:rFonts w:ascii="Times New Roman" w:hAnsi="Times New Roman"/>
          <w:b/>
          <w:color w:val="000000"/>
          <w:sz w:val="27"/>
          <w:szCs w:val="27"/>
        </w:rPr>
      </w:pPr>
      <w:bookmarkStart w:id="2" w:name="Par44"/>
      <w:bookmarkEnd w:id="2"/>
      <w:r w:rsidRPr="00002C9A">
        <w:rPr>
          <w:rFonts w:ascii="Times New Roman" w:hAnsi="Times New Roman"/>
          <w:b/>
          <w:color w:val="000000"/>
          <w:sz w:val="27"/>
          <w:szCs w:val="27"/>
        </w:rPr>
        <w:t>Глава I. ОБЩИЕ ПОЛОЖЕНИЯ</w:t>
      </w:r>
      <w:r w:rsidRPr="00002C9A">
        <w:rPr>
          <w:rFonts w:ascii="Times New Roman" w:hAnsi="Times New Roman"/>
          <w:b/>
          <w:color w:val="000000"/>
          <w:sz w:val="27"/>
          <w:szCs w:val="27"/>
        </w:rPr>
        <w:tab/>
      </w:r>
      <w:bookmarkStart w:id="3" w:name="Par46"/>
      <w:bookmarkEnd w:id="3"/>
    </w:p>
    <w:p w:rsidR="00583905" w:rsidRPr="00670CB3" w:rsidRDefault="00583905" w:rsidP="00583905">
      <w:pPr>
        <w:widowControl w:val="0"/>
        <w:autoSpaceDE w:val="0"/>
        <w:autoSpaceDN w:val="0"/>
        <w:adjustRightInd w:val="0"/>
        <w:spacing w:after="0" w:line="240" w:lineRule="auto"/>
        <w:jc w:val="center"/>
        <w:outlineLvl w:val="1"/>
        <w:rPr>
          <w:rFonts w:ascii="Times New Roman" w:hAnsi="Times New Roman"/>
          <w:b/>
          <w:color w:val="000000"/>
          <w:sz w:val="27"/>
          <w:szCs w:val="27"/>
        </w:rPr>
      </w:pPr>
    </w:p>
    <w:p w:rsidR="00583905" w:rsidRPr="00002C9A" w:rsidRDefault="00583905" w:rsidP="00583905">
      <w:pPr>
        <w:widowControl w:val="0"/>
        <w:autoSpaceDE w:val="0"/>
        <w:autoSpaceDN w:val="0"/>
        <w:adjustRightInd w:val="0"/>
        <w:spacing w:after="0" w:line="240" w:lineRule="auto"/>
        <w:jc w:val="both"/>
        <w:outlineLvl w:val="1"/>
        <w:rPr>
          <w:rFonts w:ascii="Times New Roman" w:hAnsi="Times New Roman"/>
          <w:b/>
          <w:color w:val="000000"/>
          <w:sz w:val="27"/>
          <w:szCs w:val="27"/>
        </w:rPr>
      </w:pPr>
      <w:r w:rsidRPr="007512F1">
        <w:rPr>
          <w:rFonts w:ascii="Times New Roman" w:hAnsi="Times New Roman"/>
          <w:b/>
          <w:color w:val="000000"/>
          <w:sz w:val="24"/>
          <w:szCs w:val="24"/>
        </w:rPr>
        <w:tab/>
      </w:r>
      <w:r w:rsidRPr="00002C9A">
        <w:rPr>
          <w:rFonts w:ascii="Times New Roman" w:hAnsi="Times New Roman"/>
          <w:b/>
          <w:color w:val="000000"/>
          <w:sz w:val="27"/>
          <w:szCs w:val="27"/>
        </w:rPr>
        <w:t>Статья 1. Законодательная основа бюджетного процесса в Клетском сельском поселении</w:t>
      </w:r>
    </w:p>
    <w:p w:rsidR="00583905" w:rsidRPr="00002C9A" w:rsidRDefault="00583905" w:rsidP="00583905">
      <w:pPr>
        <w:widowControl w:val="0"/>
        <w:autoSpaceDE w:val="0"/>
        <w:autoSpaceDN w:val="0"/>
        <w:adjustRightInd w:val="0"/>
        <w:spacing w:after="0" w:line="240" w:lineRule="auto"/>
        <w:jc w:val="both"/>
        <w:outlineLvl w:val="1"/>
        <w:rPr>
          <w:rFonts w:ascii="Times New Roman" w:hAnsi="Times New Roman"/>
          <w:color w:val="000000"/>
          <w:sz w:val="27"/>
          <w:szCs w:val="27"/>
        </w:rPr>
      </w:pPr>
      <w:r w:rsidRPr="007512F1">
        <w:rPr>
          <w:rFonts w:ascii="Times New Roman" w:hAnsi="Times New Roman"/>
          <w:color w:val="000000"/>
          <w:sz w:val="24"/>
          <w:szCs w:val="24"/>
        </w:rPr>
        <w:tab/>
        <w:t xml:space="preserve">1. Бюджетный процесс в </w:t>
      </w:r>
      <w:r>
        <w:rPr>
          <w:rFonts w:ascii="Times New Roman" w:hAnsi="Times New Roman"/>
          <w:color w:val="000000"/>
          <w:sz w:val="24"/>
          <w:szCs w:val="24"/>
        </w:rPr>
        <w:t>Клетском</w:t>
      </w:r>
      <w:r w:rsidRPr="007512F1">
        <w:rPr>
          <w:rFonts w:ascii="Times New Roman" w:hAnsi="Times New Roman"/>
          <w:color w:val="000000"/>
          <w:sz w:val="24"/>
          <w:szCs w:val="24"/>
        </w:rPr>
        <w:t xml:space="preserve"> сельском поселении регулируется Бюджетным </w:t>
      </w:r>
      <w:r w:rsidRPr="00002C9A">
        <w:rPr>
          <w:rFonts w:ascii="Times New Roman" w:hAnsi="Times New Roman"/>
          <w:color w:val="000000"/>
          <w:sz w:val="27"/>
          <w:szCs w:val="27"/>
        </w:rPr>
        <w:t>Кодексом Российской Федерации, иными нормативными правовыми актами Российской Федерации, Волгоградской области, Уставом Клетского сельского поселения, настоящим Положением, иными издаваемыми в соответствии с настоящим Положением муниципальными правовыми актами Клетского сельского поселения.</w:t>
      </w:r>
    </w:p>
    <w:p w:rsidR="00583905" w:rsidRPr="00002C9A"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2. Муниципальные правовые акты Клетского сельского поселения, принимаемые на основании и во исполнение настоящего Положения либо в соответствии с ним, не могут противоречить нормам настоящего Положения.</w:t>
      </w:r>
    </w:p>
    <w:p w:rsidR="00583905" w:rsidRPr="00002C9A"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В случае противоречия между нормами настоящего Положения и нормами других муниципальных правовых актов Клетского сельского поселения, регулирующими бюджетные правоотношения, применяются нормы настоящего Положения.</w:t>
      </w:r>
    </w:p>
    <w:p w:rsidR="00583905" w:rsidRPr="007512F1" w:rsidRDefault="00583905" w:rsidP="00583905">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583905" w:rsidRPr="00002C9A" w:rsidRDefault="00583905" w:rsidP="00583905">
      <w:pPr>
        <w:autoSpaceDE w:val="0"/>
        <w:autoSpaceDN w:val="0"/>
        <w:adjustRightInd w:val="0"/>
        <w:spacing w:after="0" w:line="240" w:lineRule="auto"/>
        <w:ind w:firstLine="540"/>
        <w:jc w:val="both"/>
        <w:rPr>
          <w:rFonts w:ascii="Times New Roman" w:hAnsi="Times New Roman"/>
          <w:b/>
          <w:color w:val="000000"/>
          <w:sz w:val="27"/>
          <w:szCs w:val="27"/>
        </w:rPr>
      </w:pPr>
      <w:bookmarkStart w:id="4" w:name="Par52"/>
      <w:bookmarkEnd w:id="4"/>
      <w:r w:rsidRPr="00002C9A">
        <w:rPr>
          <w:rFonts w:ascii="Times New Roman" w:hAnsi="Times New Roman"/>
          <w:b/>
          <w:color w:val="000000"/>
          <w:sz w:val="27"/>
          <w:szCs w:val="27"/>
        </w:rPr>
        <w:t>Статья 2. Бюджет политика</w:t>
      </w:r>
    </w:p>
    <w:p w:rsidR="00583905" w:rsidRPr="00002C9A" w:rsidRDefault="00583905" w:rsidP="00583905">
      <w:pPr>
        <w:pStyle w:val="ConsPlusNormal"/>
        <w:ind w:firstLine="540"/>
        <w:jc w:val="both"/>
        <w:rPr>
          <w:rFonts w:ascii="Times New Roman" w:hAnsi="Times New Roman" w:cs="Times New Roman"/>
          <w:color w:val="000000"/>
          <w:sz w:val="27"/>
          <w:szCs w:val="27"/>
        </w:rPr>
      </w:pPr>
      <w:r w:rsidRPr="00002C9A">
        <w:rPr>
          <w:rFonts w:ascii="Times New Roman" w:hAnsi="Times New Roman" w:cs="Times New Roman"/>
          <w:color w:val="000000"/>
          <w:sz w:val="27"/>
          <w:szCs w:val="27"/>
        </w:rPr>
        <w:t>Бюджетная политика Клетского сельского поселения проводится в соответствии с бюджетной политикой Российской Федерации, Волгоградской области, налоговой и ценовой политикой Российской Федерации, Волгоградской области, Среднеахтубинского муниципального района и Клетского сельского поселения и направлена на обеспечение бюджетными ресурсами органов местного самоуправления Клетского сельского поселения для выполнения ими своих функций.</w:t>
      </w:r>
    </w:p>
    <w:p w:rsidR="00583905" w:rsidRPr="007512F1" w:rsidRDefault="00583905" w:rsidP="00583905">
      <w:pPr>
        <w:autoSpaceDE w:val="0"/>
        <w:autoSpaceDN w:val="0"/>
        <w:adjustRightInd w:val="0"/>
        <w:spacing w:after="0" w:line="240" w:lineRule="auto"/>
        <w:ind w:firstLine="540"/>
        <w:jc w:val="both"/>
        <w:rPr>
          <w:rFonts w:ascii="Times New Roman" w:hAnsi="Times New Roman"/>
          <w:color w:val="000000"/>
          <w:sz w:val="24"/>
          <w:szCs w:val="24"/>
        </w:rPr>
      </w:pPr>
    </w:p>
    <w:p w:rsidR="00583905" w:rsidRDefault="00583905" w:rsidP="00583905">
      <w:pPr>
        <w:autoSpaceDE w:val="0"/>
        <w:autoSpaceDN w:val="0"/>
        <w:adjustRightInd w:val="0"/>
        <w:spacing w:after="0" w:line="240" w:lineRule="auto"/>
        <w:ind w:firstLine="540"/>
        <w:jc w:val="both"/>
        <w:rPr>
          <w:rFonts w:ascii="Times New Roman" w:hAnsi="Times New Roman"/>
          <w:b/>
          <w:color w:val="000000"/>
          <w:sz w:val="27"/>
          <w:szCs w:val="27"/>
        </w:rPr>
      </w:pPr>
    </w:p>
    <w:p w:rsidR="00583905" w:rsidRPr="00002C9A" w:rsidRDefault="00583905" w:rsidP="00583905">
      <w:pPr>
        <w:autoSpaceDE w:val="0"/>
        <w:autoSpaceDN w:val="0"/>
        <w:adjustRightInd w:val="0"/>
        <w:spacing w:after="0" w:line="240" w:lineRule="auto"/>
        <w:ind w:firstLine="540"/>
        <w:jc w:val="both"/>
        <w:rPr>
          <w:rFonts w:ascii="Times New Roman" w:hAnsi="Times New Roman"/>
          <w:b/>
          <w:color w:val="000000"/>
          <w:sz w:val="27"/>
          <w:szCs w:val="27"/>
        </w:rPr>
      </w:pPr>
      <w:r w:rsidRPr="00002C9A">
        <w:rPr>
          <w:rFonts w:ascii="Times New Roman" w:hAnsi="Times New Roman"/>
          <w:b/>
          <w:color w:val="000000"/>
          <w:sz w:val="27"/>
          <w:szCs w:val="27"/>
        </w:rPr>
        <w:t>Статья 3. Бюджет Клетского сельского поселения</w:t>
      </w:r>
    </w:p>
    <w:p w:rsidR="00583905" w:rsidRPr="00002C9A" w:rsidRDefault="00583905" w:rsidP="00583905">
      <w:pPr>
        <w:autoSpaceDE w:val="0"/>
        <w:autoSpaceDN w:val="0"/>
        <w:adjustRightInd w:val="0"/>
        <w:spacing w:after="0" w:line="240" w:lineRule="auto"/>
        <w:jc w:val="both"/>
        <w:rPr>
          <w:rFonts w:ascii="Times New Roman" w:hAnsi="Times New Roman"/>
          <w:color w:val="000000"/>
          <w:sz w:val="27"/>
          <w:szCs w:val="27"/>
        </w:rPr>
      </w:pPr>
      <w:r>
        <w:rPr>
          <w:rFonts w:ascii="Times New Roman" w:hAnsi="Times New Roman"/>
          <w:color w:val="000000"/>
          <w:sz w:val="24"/>
          <w:szCs w:val="24"/>
        </w:rPr>
        <w:lastRenderedPageBreak/>
        <w:tab/>
      </w:r>
      <w:proofErr w:type="spellStart"/>
      <w:r w:rsidRPr="00002C9A">
        <w:rPr>
          <w:rFonts w:ascii="Times New Roman" w:hAnsi="Times New Roman"/>
          <w:color w:val="000000"/>
          <w:sz w:val="27"/>
          <w:szCs w:val="27"/>
        </w:rPr>
        <w:t>Клетское</w:t>
      </w:r>
      <w:proofErr w:type="spellEnd"/>
      <w:r w:rsidRPr="00002C9A">
        <w:rPr>
          <w:rFonts w:ascii="Times New Roman" w:hAnsi="Times New Roman"/>
          <w:color w:val="000000"/>
          <w:sz w:val="27"/>
          <w:szCs w:val="27"/>
        </w:rPr>
        <w:t xml:space="preserve"> сельское поселение (далее – поселение) имеет собственный бюджет, который предназначен для исполнения расходных обязательств  поселения.</w:t>
      </w:r>
    </w:p>
    <w:p w:rsidR="00583905" w:rsidRPr="00670CB3" w:rsidRDefault="00583905" w:rsidP="00583905">
      <w:pPr>
        <w:autoSpaceDE w:val="0"/>
        <w:autoSpaceDN w:val="0"/>
        <w:adjustRightInd w:val="0"/>
        <w:spacing w:after="0" w:line="240" w:lineRule="auto"/>
        <w:jc w:val="both"/>
        <w:rPr>
          <w:rFonts w:ascii="Times New Roman" w:hAnsi="Times New Roman"/>
          <w:color w:val="000000"/>
          <w:sz w:val="27"/>
          <w:szCs w:val="27"/>
        </w:rPr>
      </w:pPr>
      <w:r>
        <w:rPr>
          <w:rFonts w:ascii="Times New Roman" w:hAnsi="Times New Roman"/>
          <w:color w:val="000000"/>
          <w:sz w:val="27"/>
          <w:szCs w:val="27"/>
        </w:rPr>
        <w:tab/>
      </w:r>
      <w:r w:rsidRPr="00002C9A">
        <w:rPr>
          <w:rFonts w:ascii="Times New Roman" w:hAnsi="Times New Roman"/>
          <w:color w:val="000000"/>
          <w:sz w:val="27"/>
          <w:szCs w:val="27"/>
        </w:rPr>
        <w:t>В бюджете Клетского сельского поселения (далее – бюджет поселения, местный бюджет)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Клетского сельского поселения полномочий по вопросам местного значения.</w:t>
      </w:r>
    </w:p>
    <w:p w:rsidR="00583905" w:rsidRPr="007512F1" w:rsidRDefault="00583905" w:rsidP="00583905">
      <w:pPr>
        <w:autoSpaceDE w:val="0"/>
        <w:autoSpaceDN w:val="0"/>
        <w:adjustRightInd w:val="0"/>
        <w:spacing w:after="0" w:line="240" w:lineRule="auto"/>
        <w:ind w:firstLine="540"/>
        <w:jc w:val="both"/>
        <w:rPr>
          <w:rFonts w:ascii="Times New Roman" w:hAnsi="Times New Roman"/>
          <w:color w:val="000000"/>
          <w:sz w:val="24"/>
          <w:szCs w:val="24"/>
        </w:rPr>
      </w:pPr>
    </w:p>
    <w:p w:rsidR="00583905" w:rsidRPr="00002C9A" w:rsidRDefault="00583905" w:rsidP="00583905">
      <w:pPr>
        <w:widowControl w:val="0"/>
        <w:autoSpaceDE w:val="0"/>
        <w:autoSpaceDN w:val="0"/>
        <w:adjustRightInd w:val="0"/>
        <w:spacing w:after="0" w:line="240" w:lineRule="auto"/>
        <w:jc w:val="center"/>
        <w:outlineLvl w:val="1"/>
        <w:rPr>
          <w:rFonts w:ascii="Times New Roman" w:hAnsi="Times New Roman"/>
          <w:b/>
          <w:color w:val="000000"/>
          <w:sz w:val="27"/>
          <w:szCs w:val="27"/>
        </w:rPr>
      </w:pPr>
      <w:bookmarkStart w:id="5" w:name="Par57"/>
      <w:bookmarkEnd w:id="5"/>
      <w:r w:rsidRPr="00002C9A">
        <w:rPr>
          <w:rFonts w:ascii="Times New Roman" w:hAnsi="Times New Roman"/>
          <w:b/>
          <w:color w:val="000000"/>
          <w:sz w:val="27"/>
          <w:szCs w:val="27"/>
        </w:rPr>
        <w:t>Глава II. УЧАСТНИКИ БЮДЖЕТНОГО ПРОЦЕССА</w:t>
      </w:r>
    </w:p>
    <w:p w:rsidR="00583905" w:rsidRPr="00002C9A" w:rsidRDefault="00583905" w:rsidP="00583905">
      <w:pPr>
        <w:widowControl w:val="0"/>
        <w:autoSpaceDE w:val="0"/>
        <w:autoSpaceDN w:val="0"/>
        <w:adjustRightInd w:val="0"/>
        <w:spacing w:after="0" w:line="240" w:lineRule="auto"/>
        <w:jc w:val="center"/>
        <w:rPr>
          <w:rFonts w:ascii="Times New Roman" w:hAnsi="Times New Roman"/>
          <w:b/>
          <w:color w:val="000000"/>
          <w:sz w:val="27"/>
          <w:szCs w:val="27"/>
        </w:rPr>
      </w:pPr>
      <w:r w:rsidRPr="00002C9A">
        <w:rPr>
          <w:rFonts w:ascii="Times New Roman" w:hAnsi="Times New Roman"/>
          <w:b/>
          <w:color w:val="000000"/>
          <w:sz w:val="27"/>
          <w:szCs w:val="27"/>
        </w:rPr>
        <w:t>В КЛЕТСКОМ СЕЛЬСКОМ ПОСЕЛЕНИИ</w:t>
      </w:r>
    </w:p>
    <w:p w:rsidR="00583905" w:rsidRPr="00002C9A"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Pr="00002C9A"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6" w:name="Par60"/>
      <w:bookmarkEnd w:id="6"/>
      <w:r w:rsidRPr="00002C9A">
        <w:rPr>
          <w:rFonts w:ascii="Times New Roman" w:hAnsi="Times New Roman"/>
          <w:b/>
          <w:color w:val="000000"/>
          <w:sz w:val="27"/>
          <w:szCs w:val="27"/>
        </w:rPr>
        <w:t>Статья 4. Участники бюджетного процесса</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rFonts w:ascii="Times New Roman" w:hAnsi="Times New Roman"/>
          <w:color w:val="000000"/>
          <w:sz w:val="24"/>
          <w:szCs w:val="24"/>
        </w:rPr>
        <w:tab/>
      </w:r>
      <w:r w:rsidRPr="00002C9A">
        <w:rPr>
          <w:rFonts w:ascii="Times New Roman" w:hAnsi="Times New Roman"/>
          <w:color w:val="000000"/>
          <w:sz w:val="27"/>
          <w:szCs w:val="27"/>
        </w:rPr>
        <w:t>1.Участниками бюджетного процесса являются:</w:t>
      </w:r>
    </w:p>
    <w:p w:rsidR="00583905" w:rsidRPr="00002C9A" w:rsidRDefault="00583905" w:rsidP="00583905">
      <w:pPr>
        <w:widowControl w:val="0"/>
        <w:numPr>
          <w:ilvl w:val="0"/>
          <w:numId w:val="1"/>
        </w:numPr>
        <w:autoSpaceDE w:val="0"/>
        <w:autoSpaceDN w:val="0"/>
        <w:adjustRightInd w:val="0"/>
        <w:spacing w:after="0" w:line="240" w:lineRule="auto"/>
        <w:jc w:val="both"/>
        <w:rPr>
          <w:rFonts w:ascii="Times New Roman" w:hAnsi="Times New Roman"/>
          <w:color w:val="000000"/>
          <w:sz w:val="27"/>
          <w:szCs w:val="27"/>
        </w:rPr>
      </w:pPr>
      <w:r w:rsidRPr="00002C9A">
        <w:rPr>
          <w:rFonts w:ascii="Times New Roman" w:hAnsi="Times New Roman"/>
          <w:color w:val="000000"/>
          <w:sz w:val="27"/>
          <w:szCs w:val="27"/>
        </w:rPr>
        <w:t>Сельская Дума Клетского сельского поселения</w:t>
      </w:r>
    </w:p>
    <w:p w:rsidR="00583905" w:rsidRPr="00002C9A" w:rsidRDefault="00583905" w:rsidP="00583905">
      <w:pPr>
        <w:widowControl w:val="0"/>
        <w:numPr>
          <w:ilvl w:val="0"/>
          <w:numId w:val="1"/>
        </w:numPr>
        <w:autoSpaceDE w:val="0"/>
        <w:autoSpaceDN w:val="0"/>
        <w:adjustRightInd w:val="0"/>
        <w:spacing w:after="0" w:line="240" w:lineRule="auto"/>
        <w:jc w:val="both"/>
        <w:rPr>
          <w:rFonts w:ascii="Times New Roman" w:hAnsi="Times New Roman"/>
          <w:color w:val="000000"/>
          <w:sz w:val="27"/>
          <w:szCs w:val="27"/>
        </w:rPr>
      </w:pPr>
      <w:r w:rsidRPr="00002C9A">
        <w:rPr>
          <w:rFonts w:ascii="Times New Roman" w:hAnsi="Times New Roman"/>
          <w:color w:val="000000"/>
          <w:sz w:val="27"/>
          <w:szCs w:val="27"/>
        </w:rPr>
        <w:t>глава Клетского сельского поселения;</w:t>
      </w:r>
    </w:p>
    <w:p w:rsidR="00583905" w:rsidRPr="00002C9A" w:rsidRDefault="00583905" w:rsidP="00583905">
      <w:pPr>
        <w:widowControl w:val="0"/>
        <w:numPr>
          <w:ilvl w:val="0"/>
          <w:numId w:val="1"/>
        </w:numPr>
        <w:autoSpaceDE w:val="0"/>
        <w:autoSpaceDN w:val="0"/>
        <w:adjustRightInd w:val="0"/>
        <w:spacing w:after="0" w:line="240" w:lineRule="auto"/>
        <w:jc w:val="both"/>
        <w:rPr>
          <w:rFonts w:ascii="Times New Roman" w:hAnsi="Times New Roman"/>
          <w:color w:val="000000"/>
          <w:sz w:val="27"/>
          <w:szCs w:val="27"/>
        </w:rPr>
      </w:pPr>
      <w:r w:rsidRPr="00002C9A">
        <w:rPr>
          <w:rFonts w:ascii="Times New Roman" w:hAnsi="Times New Roman"/>
          <w:color w:val="000000"/>
          <w:sz w:val="27"/>
          <w:szCs w:val="27"/>
        </w:rPr>
        <w:t>администрация Клетского сельского поселения;</w:t>
      </w:r>
    </w:p>
    <w:p w:rsidR="00583905" w:rsidRPr="00002C9A" w:rsidRDefault="00583905" w:rsidP="00583905">
      <w:pPr>
        <w:widowControl w:val="0"/>
        <w:numPr>
          <w:ilvl w:val="0"/>
          <w:numId w:val="1"/>
        </w:numPr>
        <w:autoSpaceDE w:val="0"/>
        <w:autoSpaceDN w:val="0"/>
        <w:adjustRightInd w:val="0"/>
        <w:spacing w:after="0" w:line="240" w:lineRule="auto"/>
        <w:jc w:val="both"/>
        <w:rPr>
          <w:rFonts w:ascii="Times New Roman" w:hAnsi="Times New Roman"/>
          <w:color w:val="000000"/>
          <w:sz w:val="27"/>
          <w:szCs w:val="27"/>
        </w:rPr>
      </w:pPr>
      <w:r w:rsidRPr="00002C9A">
        <w:rPr>
          <w:rFonts w:ascii="Times New Roman" w:hAnsi="Times New Roman"/>
          <w:color w:val="000000"/>
          <w:sz w:val="27"/>
          <w:szCs w:val="27"/>
        </w:rPr>
        <w:t>главные распорядители средств бюджета поселения;</w:t>
      </w:r>
    </w:p>
    <w:p w:rsidR="00583905" w:rsidRPr="00002C9A" w:rsidRDefault="00583905" w:rsidP="00583905">
      <w:pPr>
        <w:widowControl w:val="0"/>
        <w:numPr>
          <w:ilvl w:val="0"/>
          <w:numId w:val="1"/>
        </w:numPr>
        <w:autoSpaceDE w:val="0"/>
        <w:autoSpaceDN w:val="0"/>
        <w:adjustRightInd w:val="0"/>
        <w:spacing w:after="0" w:line="240" w:lineRule="auto"/>
        <w:jc w:val="both"/>
        <w:rPr>
          <w:rFonts w:ascii="Times New Roman" w:hAnsi="Times New Roman"/>
          <w:color w:val="000000"/>
          <w:sz w:val="27"/>
          <w:szCs w:val="27"/>
        </w:rPr>
      </w:pPr>
      <w:r w:rsidRPr="00002C9A">
        <w:rPr>
          <w:rFonts w:ascii="Times New Roman" w:hAnsi="Times New Roman"/>
          <w:color w:val="000000"/>
          <w:sz w:val="27"/>
          <w:szCs w:val="27"/>
        </w:rPr>
        <w:t>главные администраторы доходов бюджета поселения;</w:t>
      </w:r>
    </w:p>
    <w:p w:rsidR="00583905" w:rsidRPr="00002C9A" w:rsidRDefault="00583905" w:rsidP="00583905">
      <w:pPr>
        <w:widowControl w:val="0"/>
        <w:numPr>
          <w:ilvl w:val="0"/>
          <w:numId w:val="1"/>
        </w:numPr>
        <w:tabs>
          <w:tab w:val="clear" w:pos="720"/>
          <w:tab w:val="num" w:pos="-180"/>
        </w:tabs>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 xml:space="preserve">главные администраторы </w:t>
      </w:r>
      <w:proofErr w:type="gramStart"/>
      <w:r w:rsidRPr="00002C9A">
        <w:rPr>
          <w:rFonts w:ascii="Times New Roman" w:hAnsi="Times New Roman"/>
          <w:color w:val="000000"/>
          <w:sz w:val="27"/>
          <w:szCs w:val="27"/>
        </w:rPr>
        <w:t>источников финансирования дефицита бюджета поселения</w:t>
      </w:r>
      <w:proofErr w:type="gramEnd"/>
      <w:r w:rsidRPr="00002C9A">
        <w:rPr>
          <w:rFonts w:ascii="Times New Roman" w:hAnsi="Times New Roman"/>
          <w:color w:val="000000"/>
          <w:sz w:val="27"/>
          <w:szCs w:val="27"/>
        </w:rPr>
        <w:t>;</w:t>
      </w:r>
    </w:p>
    <w:p w:rsidR="00583905" w:rsidRDefault="00583905" w:rsidP="00583905">
      <w:pPr>
        <w:widowControl w:val="0"/>
        <w:numPr>
          <w:ilvl w:val="0"/>
          <w:numId w:val="1"/>
        </w:numPr>
        <w:tabs>
          <w:tab w:val="clear" w:pos="720"/>
          <w:tab w:val="num" w:pos="-180"/>
        </w:tabs>
        <w:autoSpaceDE w:val="0"/>
        <w:autoSpaceDN w:val="0"/>
        <w:adjustRightInd w:val="0"/>
        <w:spacing w:after="0" w:line="240" w:lineRule="auto"/>
        <w:ind w:left="0" w:firstLine="360"/>
        <w:jc w:val="both"/>
        <w:rPr>
          <w:rFonts w:ascii="Times New Roman" w:hAnsi="Times New Roman"/>
          <w:color w:val="000000"/>
          <w:sz w:val="24"/>
          <w:szCs w:val="24"/>
        </w:rPr>
      </w:pPr>
      <w:r w:rsidRPr="00002C9A">
        <w:rPr>
          <w:rFonts w:ascii="Times New Roman" w:hAnsi="Times New Roman"/>
          <w:color w:val="000000"/>
          <w:sz w:val="27"/>
          <w:szCs w:val="27"/>
        </w:rPr>
        <w:t>получатели бюджетных средств Клетского сельского поселения</w:t>
      </w:r>
      <w:r w:rsidR="006C2B35">
        <w:rPr>
          <w:rFonts w:ascii="Times New Roman" w:hAnsi="Times New Roman"/>
          <w:color w:val="000000"/>
          <w:sz w:val="24"/>
          <w:szCs w:val="24"/>
        </w:rPr>
        <w:t>;</w:t>
      </w:r>
    </w:p>
    <w:p w:rsidR="006C2B35" w:rsidRPr="007512F1" w:rsidRDefault="006C2B35" w:rsidP="00583905">
      <w:pPr>
        <w:widowControl w:val="0"/>
        <w:numPr>
          <w:ilvl w:val="0"/>
          <w:numId w:val="1"/>
        </w:numPr>
        <w:tabs>
          <w:tab w:val="clear" w:pos="720"/>
          <w:tab w:val="num" w:pos="-180"/>
        </w:tabs>
        <w:autoSpaceDE w:val="0"/>
        <w:autoSpaceDN w:val="0"/>
        <w:adjustRightInd w:val="0"/>
        <w:spacing w:after="0" w:line="240" w:lineRule="auto"/>
        <w:ind w:left="0" w:firstLine="360"/>
        <w:jc w:val="both"/>
        <w:rPr>
          <w:rFonts w:ascii="Times New Roman" w:hAnsi="Times New Roman"/>
          <w:color w:val="000000"/>
          <w:sz w:val="24"/>
          <w:szCs w:val="24"/>
        </w:rPr>
      </w:pPr>
      <w:r w:rsidRPr="003025AF">
        <w:rPr>
          <w:rStyle w:val="blk"/>
          <w:rFonts w:ascii="Times New Roman" w:hAnsi="Times New Roman"/>
          <w:sz w:val="27"/>
          <w:szCs w:val="27"/>
        </w:rPr>
        <w:t>органы государственного (муниципального) финансового контроля</w:t>
      </w:r>
      <w:r>
        <w:rPr>
          <w:rStyle w:val="blk"/>
          <w:rFonts w:ascii="Times New Roman" w:hAnsi="Times New Roman"/>
          <w:sz w:val="27"/>
          <w:szCs w:val="27"/>
        </w:rPr>
        <w:t>.</w:t>
      </w:r>
    </w:p>
    <w:p w:rsidR="00583905" w:rsidRPr="007512F1" w:rsidRDefault="00583905" w:rsidP="00583905">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583905" w:rsidRPr="00002C9A"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7" w:name="Par72"/>
      <w:bookmarkEnd w:id="7"/>
      <w:r w:rsidRPr="00002C9A">
        <w:rPr>
          <w:rFonts w:ascii="Times New Roman" w:hAnsi="Times New Roman"/>
          <w:b/>
          <w:color w:val="000000"/>
          <w:sz w:val="27"/>
          <w:szCs w:val="27"/>
        </w:rPr>
        <w:t>Статья 5. Бюджетные полномочия Думы Клетского сельского поселения</w:t>
      </w:r>
    </w:p>
    <w:p w:rsidR="00583905" w:rsidRPr="00002C9A"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Сельская Дума Клетского сельского поселения (далее – Дума поселения):</w:t>
      </w:r>
    </w:p>
    <w:p w:rsidR="00583905" w:rsidRDefault="00583905" w:rsidP="00583905">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принимает решения по вопросам регулирования бюджетных правоотношений;</w:t>
      </w:r>
    </w:p>
    <w:p w:rsidR="00583905" w:rsidRDefault="00583905" w:rsidP="00583905">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рассматривает проект бюджета Клетского сельского поселения и утверждает местный бюджет;</w:t>
      </w:r>
    </w:p>
    <w:p w:rsidR="00583905" w:rsidRDefault="00583905" w:rsidP="00583905">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утверждает отчет об его исполнении;</w:t>
      </w:r>
    </w:p>
    <w:p w:rsidR="00583905" w:rsidRDefault="00583905" w:rsidP="00583905">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 xml:space="preserve">осуществляет </w:t>
      </w:r>
      <w:proofErr w:type="gramStart"/>
      <w:r w:rsidRPr="00002C9A">
        <w:rPr>
          <w:rFonts w:ascii="Times New Roman" w:hAnsi="Times New Roman"/>
          <w:color w:val="000000"/>
          <w:sz w:val="27"/>
          <w:szCs w:val="27"/>
        </w:rPr>
        <w:t>контроль за</w:t>
      </w:r>
      <w:proofErr w:type="gramEnd"/>
      <w:r w:rsidRPr="00002C9A">
        <w:rPr>
          <w:rFonts w:ascii="Times New Roman" w:hAnsi="Times New Roman"/>
          <w:color w:val="000000"/>
          <w:sz w:val="27"/>
          <w:szCs w:val="27"/>
        </w:rPr>
        <w:t xml:space="preserve"> исполнением местного бюджета;</w:t>
      </w:r>
    </w:p>
    <w:p w:rsidR="00583905" w:rsidRDefault="00583905" w:rsidP="00583905">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 xml:space="preserve">формирует и определяет правовой статус органов, осуществляющих </w:t>
      </w:r>
      <w:proofErr w:type="gramStart"/>
      <w:r w:rsidRPr="00002C9A">
        <w:rPr>
          <w:rFonts w:ascii="Times New Roman" w:hAnsi="Times New Roman"/>
          <w:color w:val="000000"/>
          <w:sz w:val="27"/>
          <w:szCs w:val="27"/>
        </w:rPr>
        <w:t>контроль за</w:t>
      </w:r>
      <w:proofErr w:type="gramEnd"/>
      <w:r w:rsidRPr="00002C9A">
        <w:rPr>
          <w:rFonts w:ascii="Times New Roman" w:hAnsi="Times New Roman"/>
          <w:color w:val="000000"/>
          <w:sz w:val="27"/>
          <w:szCs w:val="27"/>
        </w:rPr>
        <w:t xml:space="preserve"> исполнением бюджета поселения;</w:t>
      </w:r>
    </w:p>
    <w:p w:rsidR="00583905" w:rsidRDefault="00583905" w:rsidP="00583905">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устанавливает, изменяет и отменяет местные налоги и сборы в соответствии с законодательством Российской Федерации о налогах и сборах;</w:t>
      </w:r>
    </w:p>
    <w:p w:rsidR="00583905" w:rsidRDefault="00583905" w:rsidP="00583905">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утверждает порядок управления и распоряжения имуществом, находящимся в собственности сельского поселения, порядок направления в бюджет поселения доходов от его использования;</w:t>
      </w:r>
    </w:p>
    <w:p w:rsidR="00583905" w:rsidRDefault="00583905" w:rsidP="00583905">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утверждает порядок привлечения муниципальных заимствований;</w:t>
      </w:r>
    </w:p>
    <w:p w:rsidR="00583905" w:rsidRDefault="00583905" w:rsidP="00583905">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осуществляет иные бюджетные полномочия в соответствии с действующим законодательством Российской Федерации, Волгоградской области и настоящим Положением.</w:t>
      </w:r>
    </w:p>
    <w:p w:rsidR="00583905" w:rsidRPr="00002C9A" w:rsidRDefault="00583905" w:rsidP="00583905">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p>
    <w:p w:rsidR="00583905" w:rsidRPr="00002C9A"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8" w:name="Par86"/>
      <w:bookmarkEnd w:id="8"/>
      <w:r w:rsidRPr="00002C9A">
        <w:rPr>
          <w:rFonts w:ascii="Times New Roman" w:hAnsi="Times New Roman"/>
          <w:b/>
          <w:color w:val="000000"/>
          <w:sz w:val="27"/>
          <w:szCs w:val="27"/>
        </w:rPr>
        <w:t>Статья 6. Бюджетные полномочия главы Клетского сельского поселения</w:t>
      </w:r>
    </w:p>
    <w:p w:rsidR="00583905" w:rsidRPr="00002C9A"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lastRenderedPageBreak/>
        <w:t xml:space="preserve"> Глава Клетского сельского поселения в рамках полномочий, предоставленных ему согласно Уставу поселения:</w:t>
      </w:r>
    </w:p>
    <w:p w:rsidR="00583905" w:rsidRDefault="00583905" w:rsidP="00583905">
      <w:pPr>
        <w:widowControl w:val="0"/>
        <w:numPr>
          <w:ilvl w:val="0"/>
          <w:numId w:val="3"/>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вносит в Думу поселения проект местного бюджета на очередной финансовый год и плановый период, прогноз и программы социально-экономического развития Клетского сельского поселения, так же отчеты об их исполнении;</w:t>
      </w:r>
    </w:p>
    <w:p w:rsidR="00583905" w:rsidRDefault="00583905" w:rsidP="00583905">
      <w:pPr>
        <w:widowControl w:val="0"/>
        <w:numPr>
          <w:ilvl w:val="0"/>
          <w:numId w:val="3"/>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 xml:space="preserve">подписывает и обнародует решения Думы поселения в порядке, установленном </w:t>
      </w:r>
      <w:hyperlink r:id="rId10" w:history="1">
        <w:r w:rsidRPr="00002C9A">
          <w:rPr>
            <w:rFonts w:ascii="Times New Roman" w:hAnsi="Times New Roman"/>
            <w:color w:val="000000"/>
            <w:sz w:val="27"/>
            <w:szCs w:val="27"/>
          </w:rPr>
          <w:t>Уставом</w:t>
        </w:r>
      </w:hyperlink>
      <w:r w:rsidRPr="00002C9A">
        <w:rPr>
          <w:rFonts w:ascii="Times New Roman" w:hAnsi="Times New Roman"/>
          <w:color w:val="000000"/>
          <w:sz w:val="27"/>
          <w:szCs w:val="27"/>
        </w:rPr>
        <w:t xml:space="preserve"> поселения;</w:t>
      </w:r>
    </w:p>
    <w:p w:rsidR="00583905" w:rsidRDefault="00583905" w:rsidP="00583905">
      <w:pPr>
        <w:widowControl w:val="0"/>
        <w:numPr>
          <w:ilvl w:val="0"/>
          <w:numId w:val="3"/>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утверждает порядок ведения резервного фонда администрации Клетского сельского поселения;</w:t>
      </w:r>
    </w:p>
    <w:p w:rsidR="00583905" w:rsidRDefault="00583905" w:rsidP="00583905">
      <w:pPr>
        <w:widowControl w:val="0"/>
        <w:numPr>
          <w:ilvl w:val="0"/>
          <w:numId w:val="3"/>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издает в пределах своих полномочий муниципальные правовые акты, регламентирующие бюджетные отношения в Клетском сельском поселении.</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rFonts w:ascii="Times New Roman" w:hAnsi="Times New Roman"/>
          <w:color w:val="000000"/>
          <w:sz w:val="27"/>
          <w:szCs w:val="27"/>
        </w:rPr>
        <w:tab/>
      </w:r>
      <w:r w:rsidRPr="00002C9A">
        <w:rPr>
          <w:rFonts w:ascii="Times New Roman" w:hAnsi="Times New Roman"/>
          <w:color w:val="000000"/>
          <w:sz w:val="27"/>
          <w:szCs w:val="27"/>
        </w:rPr>
        <w:t>Как глава администрации глава Клетского сельского поселения:</w:t>
      </w:r>
    </w:p>
    <w:p w:rsidR="00583905" w:rsidRDefault="00583905" w:rsidP="00583905">
      <w:pPr>
        <w:widowControl w:val="0"/>
        <w:numPr>
          <w:ilvl w:val="0"/>
          <w:numId w:val="4"/>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организует разработку проекта местного бюджета и программ социально-экономического развития поселения, представляет их на утверждение в Думу поселения;</w:t>
      </w:r>
    </w:p>
    <w:p w:rsidR="00583905" w:rsidRDefault="00583905" w:rsidP="00583905">
      <w:pPr>
        <w:widowControl w:val="0"/>
        <w:numPr>
          <w:ilvl w:val="0"/>
          <w:numId w:val="4"/>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представляет в Думу поселения проекты решений Думы поселения по вопросам, связанным с использованием средств местного бюджета;</w:t>
      </w:r>
    </w:p>
    <w:p w:rsidR="00583905" w:rsidRDefault="00583905" w:rsidP="00583905">
      <w:pPr>
        <w:widowControl w:val="0"/>
        <w:numPr>
          <w:ilvl w:val="0"/>
          <w:numId w:val="4"/>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представляет отчеты администрации Клетского сельского поселения об исполнении местного бюджета;</w:t>
      </w:r>
    </w:p>
    <w:p w:rsidR="00583905" w:rsidRPr="00002C9A" w:rsidRDefault="00583905" w:rsidP="00583905">
      <w:pPr>
        <w:widowControl w:val="0"/>
        <w:numPr>
          <w:ilvl w:val="0"/>
          <w:numId w:val="4"/>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осуществляет общее руководство учреждениями, финансируемыми из бюджета поселения.</w:t>
      </w:r>
    </w:p>
    <w:p w:rsidR="00583905" w:rsidRPr="00002C9A"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Pr="00002C9A"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9" w:name="Par98"/>
      <w:bookmarkEnd w:id="9"/>
      <w:r w:rsidRPr="00002C9A">
        <w:rPr>
          <w:rFonts w:ascii="Times New Roman" w:hAnsi="Times New Roman"/>
          <w:b/>
          <w:color w:val="000000"/>
          <w:sz w:val="27"/>
          <w:szCs w:val="27"/>
        </w:rPr>
        <w:t>Статья 7. Бюджетные полномочия администрации Клетского сельского поселения</w:t>
      </w:r>
    </w:p>
    <w:p w:rsidR="00583905" w:rsidRPr="00002C9A"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1. Администрация Клетского сельского поселения: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w:t>
      </w:r>
      <w:r>
        <w:rPr>
          <w:rFonts w:ascii="Times New Roman" w:hAnsi="Times New Roman"/>
          <w:color w:val="000000"/>
          <w:sz w:val="27"/>
          <w:szCs w:val="27"/>
        </w:rPr>
        <w:t xml:space="preserve">  </w:t>
      </w:r>
      <w:r w:rsidRPr="00002C9A">
        <w:rPr>
          <w:rFonts w:ascii="Times New Roman" w:hAnsi="Times New Roman"/>
          <w:color w:val="000000"/>
          <w:sz w:val="27"/>
          <w:szCs w:val="27"/>
        </w:rPr>
        <w:t>разрабатывает прогноз социально-экономического развития поселения;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w:t>
      </w:r>
      <w:r>
        <w:rPr>
          <w:rFonts w:ascii="Times New Roman" w:hAnsi="Times New Roman"/>
          <w:color w:val="000000"/>
          <w:sz w:val="27"/>
          <w:szCs w:val="27"/>
        </w:rPr>
        <w:t xml:space="preserve"> </w:t>
      </w:r>
      <w:r w:rsidRPr="00002C9A">
        <w:rPr>
          <w:rFonts w:ascii="Times New Roman" w:hAnsi="Times New Roman"/>
          <w:color w:val="000000"/>
          <w:sz w:val="27"/>
          <w:szCs w:val="27"/>
        </w:rPr>
        <w:t>составляет проект местного бюджета, вносит его с необходимыми документами и материалами на утверждение Думы поселения;</w:t>
      </w:r>
      <w:r>
        <w:rPr>
          <w:rFonts w:ascii="Times New Roman" w:hAnsi="Times New Roman"/>
          <w:color w:val="000000"/>
          <w:sz w:val="27"/>
          <w:szCs w:val="27"/>
        </w:rPr>
        <w:t xml:space="preserve"> </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устанавливает и исполняет расходные обязательства Клетского сельского поселения;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муниципальные заимствования, управляет муниципальным долгом и управление муниципальными активами;</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утверждает порядок ведения долговой книги поселения;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устанавливает порядок о разработке, утверждении и реализации муниципальных и ведомственных целевых программ поселения;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ведет реестр муниципальных и ведомственных целевых программ;</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разрабатывает и принимает муниципальные правовые акты, устанавливающие порядок реализации отдельных вопросов бюджетного процесса, предусмотренных бюджетным законодательством;</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составление бюджетной отчетности и представление отчетов об исполнении местного бюджета в Думу поселения;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управление и распоряжение имуществом, находящимся в муниципальной собственности поселения;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обеспечивает управление муниципальным долгом;</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 xml:space="preserve">формирует реестр расходных обязательств, относящихся к компетенции </w:t>
      </w:r>
      <w:r w:rsidRPr="00002C9A">
        <w:rPr>
          <w:rFonts w:ascii="Times New Roman" w:hAnsi="Times New Roman"/>
          <w:color w:val="000000"/>
          <w:sz w:val="27"/>
          <w:szCs w:val="27"/>
        </w:rPr>
        <w:lastRenderedPageBreak/>
        <w:t>администрации Клетского сельского поселения;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устанавливает порядок формирования, ведения и утверждения перечней муниципальных услуг и работ, оказываемых и выполняемых муниципальными учреждениями поселения;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разрабатывает перечень муниципальных услуг, оказываемых физическим и юридическим лицам в соответствии с муниципальным заданием;</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определяет состав информации, подлежащей внесению в муниципальную долговую  книгу, порядок и срок ее внесения в соответствии с требованиями бюджетного законодательства;</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w:t>
      </w:r>
      <w:r w:rsidRPr="00002C9A">
        <w:rPr>
          <w:rFonts w:ascii="Times New Roman" w:hAnsi="Times New Roman"/>
          <w:color w:val="000000"/>
          <w:sz w:val="27"/>
          <w:szCs w:val="27"/>
        </w:rPr>
        <w:t>обеспечивает составление необходимой информации в финансовый орган Клетского сельского поселения для составления кассового плана;</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bookmarkStart w:id="10" w:name="Par110"/>
      <w:bookmarkEnd w:id="10"/>
      <w:r>
        <w:rPr>
          <w:sz w:val="28"/>
          <w:szCs w:val="28"/>
        </w:rPr>
        <w:t xml:space="preserve">– </w:t>
      </w:r>
      <w:r w:rsidRPr="00002C9A">
        <w:rPr>
          <w:rFonts w:ascii="Times New Roman" w:hAnsi="Times New Roman"/>
          <w:color w:val="000000"/>
          <w:sz w:val="27"/>
          <w:szCs w:val="27"/>
        </w:rPr>
        <w:t>разрабатывает прогноз основных параметров местного бюджета;</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проектирует предельные объемы бюджетных ассигнований по главным распорядителям средств бюджета поселения;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составляет и ведет сводную бюджетную роспись бюджета поселения;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утверждает перечень кодов подвидов по видам доходов, главными администраторами которых является администрация Клетского сельского поселения и (или) находящиеся в их ведении казенные учреждения;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устанавливает перечень и коды целевых статей расходов бюджета Клетского сельского поселения;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разрабатывает проекты методик распределения и порядка предоставления межбюджетных трансфертов из бюджета поселения;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устанавливает порядок составления бюджетной отчетности бюджета поселения и представляет её главе Клетского сельского поселения;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 xml:space="preserve">осуществляет исполнение судебных актов, предусматривающих обращение взыскания на средства бюджета поселения в соответствии с Бюджетным </w:t>
      </w:r>
      <w:hyperlink r:id="rId11" w:history="1">
        <w:r w:rsidRPr="00002C9A">
          <w:rPr>
            <w:rFonts w:ascii="Times New Roman" w:hAnsi="Times New Roman"/>
            <w:color w:val="000000"/>
            <w:sz w:val="27"/>
            <w:szCs w:val="27"/>
          </w:rPr>
          <w:t>кодексом</w:t>
        </w:r>
      </w:hyperlink>
      <w:r w:rsidRPr="00002C9A">
        <w:rPr>
          <w:rFonts w:ascii="Times New Roman" w:hAnsi="Times New Roman"/>
          <w:color w:val="000000"/>
          <w:sz w:val="27"/>
          <w:szCs w:val="27"/>
        </w:rPr>
        <w:t xml:space="preserve"> Российской Федерации;</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управление операциями со средствами на едином счете бюджета поселения в установленном им порядке;</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 xml:space="preserve">ведет учет операций по кассовому исполнению бюджета поселения, составляет информацию и отчет о кассовом исполнении бюджета поселения в соответствии с Бюджетным </w:t>
      </w:r>
      <w:hyperlink r:id="rId12" w:history="1">
        <w:r w:rsidRPr="00002C9A">
          <w:rPr>
            <w:rFonts w:ascii="Times New Roman" w:hAnsi="Times New Roman"/>
            <w:color w:val="000000"/>
            <w:sz w:val="27"/>
            <w:szCs w:val="27"/>
          </w:rPr>
          <w:t>кодексом</w:t>
        </w:r>
      </w:hyperlink>
      <w:r w:rsidRPr="00002C9A">
        <w:rPr>
          <w:rFonts w:ascii="Times New Roman" w:hAnsi="Times New Roman"/>
          <w:color w:val="000000"/>
          <w:sz w:val="27"/>
          <w:szCs w:val="27"/>
        </w:rPr>
        <w:t xml:space="preserve"> Российской Федерации, иными правовыми актами, регулирующими бюджетные правоотношения;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составляет отчет об исполнении  бюджета Клетского сельского поселения;</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внутренний муниципальный  финансовый контроль;</w:t>
      </w:r>
    </w:p>
    <w:p w:rsidR="00583905" w:rsidRPr="00002C9A"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иные полномочия, установленные бюджетным законодательством и муниципальными правовыми актами Клетского сельского поселения.</w:t>
      </w:r>
    </w:p>
    <w:p w:rsidR="00583905" w:rsidRPr="00002C9A"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 xml:space="preserve">2. </w:t>
      </w:r>
      <w:proofErr w:type="gramStart"/>
      <w:r w:rsidRPr="00002C9A">
        <w:rPr>
          <w:rFonts w:ascii="Times New Roman" w:hAnsi="Times New Roman"/>
          <w:color w:val="000000"/>
          <w:sz w:val="27"/>
          <w:szCs w:val="27"/>
        </w:rPr>
        <w:t>Органы администрации Клетского сельского поселения,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поселения, главными администраторами (администраторами) источников финансирования дефицита бюджета поселения, осуществляют соответствующие бюджетные полномочия, установленные бюджетным законодательством и принятыми в его рамках муниципальными правовыми актами.</w:t>
      </w:r>
      <w:proofErr w:type="gramEnd"/>
    </w:p>
    <w:p w:rsidR="00583905" w:rsidRPr="00002C9A"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Pr="00002C9A"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Pr="00287920" w:rsidRDefault="00583905" w:rsidP="00583905">
      <w:pPr>
        <w:widowControl w:val="0"/>
        <w:autoSpaceDE w:val="0"/>
        <w:autoSpaceDN w:val="0"/>
        <w:adjustRightInd w:val="0"/>
        <w:spacing w:after="0" w:line="240" w:lineRule="auto"/>
        <w:jc w:val="center"/>
        <w:outlineLvl w:val="1"/>
        <w:rPr>
          <w:rFonts w:ascii="Times New Roman" w:hAnsi="Times New Roman"/>
          <w:b/>
          <w:color w:val="000000"/>
          <w:sz w:val="27"/>
          <w:szCs w:val="27"/>
        </w:rPr>
      </w:pPr>
      <w:bookmarkStart w:id="11" w:name="Par164"/>
      <w:bookmarkStart w:id="12" w:name="Par181"/>
      <w:bookmarkStart w:id="13" w:name="Par186"/>
      <w:bookmarkStart w:id="14" w:name="Par3"/>
      <w:bookmarkStart w:id="15" w:name="Par4"/>
      <w:bookmarkStart w:id="16" w:name="Par190"/>
      <w:bookmarkEnd w:id="11"/>
      <w:bookmarkEnd w:id="12"/>
      <w:bookmarkEnd w:id="13"/>
      <w:bookmarkEnd w:id="14"/>
      <w:bookmarkEnd w:id="15"/>
      <w:bookmarkEnd w:id="16"/>
      <w:r w:rsidRPr="00287920">
        <w:rPr>
          <w:rFonts w:ascii="Times New Roman" w:hAnsi="Times New Roman"/>
          <w:b/>
          <w:color w:val="000000"/>
          <w:sz w:val="27"/>
          <w:szCs w:val="27"/>
        </w:rPr>
        <w:t>Глава III. СОСТАВЛЕНИЕ ПРОЕКТА МЕСТНОГО БЮДЖЕТА</w:t>
      </w:r>
    </w:p>
    <w:p w:rsidR="00583905" w:rsidRPr="007512F1" w:rsidRDefault="00583905" w:rsidP="00583905">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583905" w:rsidRPr="00287920"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17" w:name="Par192"/>
      <w:bookmarkEnd w:id="17"/>
      <w:r w:rsidRPr="00287920">
        <w:rPr>
          <w:rFonts w:ascii="Times New Roman" w:hAnsi="Times New Roman"/>
          <w:b/>
          <w:color w:val="000000"/>
          <w:sz w:val="27"/>
          <w:szCs w:val="27"/>
        </w:rPr>
        <w:t>Статья 8. Общие положения</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Проект бюджета Клетского сельского поселения составляется и утверждается сроком на три года </w:t>
      </w:r>
      <w:r>
        <w:rPr>
          <w:sz w:val="28"/>
          <w:szCs w:val="28"/>
        </w:rPr>
        <w:t>–</w:t>
      </w:r>
      <w:r w:rsidRPr="00287920">
        <w:rPr>
          <w:rFonts w:ascii="Times New Roman" w:hAnsi="Times New Roman"/>
          <w:color w:val="000000"/>
          <w:sz w:val="27"/>
          <w:szCs w:val="27"/>
        </w:rPr>
        <w:t xml:space="preserve"> очередной финансовый год и плановый период.</w:t>
      </w:r>
    </w:p>
    <w:p w:rsidR="00583905" w:rsidRPr="007512F1" w:rsidRDefault="00583905" w:rsidP="00583905">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583905" w:rsidRPr="00287920"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18" w:name="Par196"/>
      <w:bookmarkEnd w:id="18"/>
      <w:r w:rsidRPr="00287920">
        <w:rPr>
          <w:rFonts w:ascii="Times New Roman" w:hAnsi="Times New Roman"/>
          <w:b/>
          <w:color w:val="000000"/>
          <w:sz w:val="27"/>
          <w:szCs w:val="27"/>
        </w:rPr>
        <w:t xml:space="preserve">Статья 9. Порядок составления проекта местного бюджета </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Составление проекта местного бюджета на очередной финансовый год и плановый период осуществляется администрацией Клетского сельского поселения в соответствии с Бюджетным кодексом Российской Федерации, настоящим Положением и основывается на Бюджетном послании Президента Российской Федерации, прогнозе социально-экономического развития поселения, основных направлениях бюджетной и налоговой политики и муниципальных программах Клетского сельского поселения.</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Порядок и сроки составления проекта местного бюджета, а также порядок работы над документами и материалами, обязательными для представления одновременно с проектом местного бюджета, определяются администрацией Клетского сельского поселения.</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10. Прогноз социально-экономического развития Клетского сельского поселения</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Прогноз социально-экономического развития Клетского сельского поселения разрабатывается на период не менее трех лет.</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Прогноз социально-экономического развития поселения ежегодно разрабатывается в </w:t>
      </w:r>
      <w:hyperlink r:id="rId13" w:history="1">
        <w:r w:rsidRPr="00287920">
          <w:rPr>
            <w:rFonts w:ascii="Times New Roman" w:hAnsi="Times New Roman"/>
            <w:color w:val="000000"/>
            <w:sz w:val="27"/>
            <w:szCs w:val="27"/>
          </w:rPr>
          <w:t>порядке</w:t>
        </w:r>
      </w:hyperlink>
      <w:r w:rsidRPr="00287920">
        <w:rPr>
          <w:rFonts w:ascii="Times New Roman" w:hAnsi="Times New Roman"/>
          <w:color w:val="000000"/>
          <w:sz w:val="27"/>
          <w:szCs w:val="27"/>
        </w:rPr>
        <w:t>, установленном администрацией поселения.</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Прогноз социально-экономического развития поселения одобряется главой поселения одновременно с принятием решения о внесении проекта местного бюджета в Думу поселения.</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583905" w:rsidRPr="00287920" w:rsidRDefault="00583905" w:rsidP="00583905">
      <w:pPr>
        <w:spacing w:after="0" w:line="240" w:lineRule="auto"/>
        <w:ind w:firstLine="547"/>
        <w:jc w:val="both"/>
        <w:rPr>
          <w:rFonts w:ascii="Times New Roman" w:eastAsia="Times New Roman" w:hAnsi="Times New Roman"/>
          <w:sz w:val="27"/>
          <w:szCs w:val="27"/>
        </w:rPr>
      </w:pPr>
      <w:r w:rsidRPr="00287920">
        <w:rPr>
          <w:rFonts w:ascii="Times New Roman" w:hAnsi="Times New Roman"/>
          <w:color w:val="000000"/>
          <w:sz w:val="27"/>
          <w:szCs w:val="27"/>
        </w:rPr>
        <w:t>Разработка прогноза социально-экономического сельского поселения осуществляется администрацией сельского поселения</w:t>
      </w:r>
      <w:r w:rsidRPr="00287920">
        <w:rPr>
          <w:rFonts w:ascii="Times New Roman" w:eastAsia="Times New Roman" w:hAnsi="Times New Roman"/>
          <w:sz w:val="27"/>
          <w:szCs w:val="27"/>
        </w:rPr>
        <w:t>.</w:t>
      </w:r>
    </w:p>
    <w:p w:rsidR="00583905" w:rsidRPr="007512F1" w:rsidRDefault="00583905" w:rsidP="00583905">
      <w:pPr>
        <w:autoSpaceDE w:val="0"/>
        <w:autoSpaceDN w:val="0"/>
        <w:adjustRightInd w:val="0"/>
        <w:spacing w:after="0" w:line="240" w:lineRule="auto"/>
        <w:ind w:firstLine="540"/>
        <w:jc w:val="both"/>
        <w:rPr>
          <w:rFonts w:ascii="Times New Roman" w:hAnsi="Times New Roman"/>
          <w:color w:val="000000"/>
          <w:sz w:val="24"/>
          <w:szCs w:val="24"/>
        </w:rPr>
      </w:pP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11. Основные направления бюджетной и налоговой политики Клетского сельского поселения</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lastRenderedPageBreak/>
        <w:t xml:space="preserve">1. </w:t>
      </w:r>
      <w:proofErr w:type="gramStart"/>
      <w:r w:rsidRPr="00287920">
        <w:rPr>
          <w:rFonts w:ascii="Times New Roman" w:hAnsi="Times New Roman"/>
          <w:color w:val="000000"/>
          <w:sz w:val="27"/>
          <w:szCs w:val="27"/>
        </w:rPr>
        <w:t>Основные направления бюджетной политики поселения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Клетского сельского поселения.</w:t>
      </w:r>
      <w:proofErr w:type="gramEnd"/>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Основные направления налоговой политики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Основные направления бюджетной и налоговой политики разрабатываются уполномоченным специалистом администрации Клетского сельского поселения и утверждаются главой Клетского сельского поселения.</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Основные направления бюджетной и налоговой политики могут принимать форму единого документа, в котором выделены соответствующие тематические разделы.</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color w:val="000000"/>
          <w:sz w:val="27"/>
          <w:szCs w:val="27"/>
        </w:rPr>
        <w:t xml:space="preserve"> </w:t>
      </w:r>
      <w:r w:rsidRPr="00287920">
        <w:rPr>
          <w:rFonts w:ascii="Times New Roman" w:hAnsi="Times New Roman"/>
          <w:b/>
          <w:color w:val="000000"/>
          <w:sz w:val="27"/>
          <w:szCs w:val="27"/>
        </w:rPr>
        <w:t>Статья 12. Прогнозирование доходов бюджета Клетского сельского поселения</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Доходы бюджета Клетского сельского поселения прогнозируются на основе прогноза социально-экономического развития поселения в условиях, действующих на день внесения проекта решения о местном бюджете в Думу поселения, налогов, сборов и бюджетного законодательства Российской Федерации, а также законодательства Российской Федерации, Волгоградской области и муниципальных правовых актов Думы поселения.</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2. </w:t>
      </w:r>
      <w:proofErr w:type="gramStart"/>
      <w:r w:rsidRPr="00287920">
        <w:rPr>
          <w:rFonts w:ascii="Times New Roman" w:hAnsi="Times New Roman"/>
          <w:color w:val="000000"/>
          <w:sz w:val="27"/>
          <w:szCs w:val="27"/>
        </w:rPr>
        <w:t>Муниципальные правовые акты Думы поселения, предусматривающие внесение изменений в муниципальные правовые акты о налогах и сборах, принятые после внесения в Думу поселения проекта решения о местном бюджете на очередной финансовый год и плановый период, приводящие к изменению доходов местного бюджета, должны содержать положения о вступлении в силу указанных муниципальных правовых актов не ранее 1 января года, следующего за очередным финансовым</w:t>
      </w:r>
      <w:proofErr w:type="gramEnd"/>
      <w:r w:rsidRPr="00287920">
        <w:rPr>
          <w:rFonts w:ascii="Times New Roman" w:hAnsi="Times New Roman"/>
          <w:color w:val="000000"/>
          <w:sz w:val="27"/>
          <w:szCs w:val="27"/>
        </w:rPr>
        <w:t xml:space="preserve"> годом.</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w:t>
      </w:r>
    </w:p>
    <w:p w:rsidR="00583905" w:rsidRPr="00287920" w:rsidRDefault="00583905" w:rsidP="00583905">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13. Планирование бюджетных ассигнований</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Планирование бюджетных ассигнований осуществляется в порядке и в соответствии с методикой, устанавливаемой финансовом органом поселения.</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83905" w:rsidRPr="007512F1" w:rsidRDefault="00583905" w:rsidP="00583905">
      <w:pPr>
        <w:autoSpaceDE w:val="0"/>
        <w:autoSpaceDN w:val="0"/>
        <w:adjustRightInd w:val="0"/>
        <w:spacing w:after="0" w:line="240" w:lineRule="auto"/>
        <w:ind w:firstLine="540"/>
        <w:jc w:val="both"/>
        <w:rPr>
          <w:rFonts w:ascii="Times New Roman" w:hAnsi="Times New Roman"/>
          <w:color w:val="000000"/>
          <w:sz w:val="24"/>
          <w:szCs w:val="24"/>
        </w:rPr>
      </w:pPr>
    </w:p>
    <w:p w:rsidR="00583905" w:rsidRPr="00287920" w:rsidRDefault="00583905" w:rsidP="00583905">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14. Муниципальные  программы</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lastRenderedPageBreak/>
        <w:t>1. Муниципальные программы утверждаются постановлением администрации Клетского сельского поселения.</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Сроки реализации муниципальных программ определяются местной адм</w:t>
      </w:r>
      <w:r>
        <w:rPr>
          <w:rFonts w:ascii="Times New Roman" w:hAnsi="Times New Roman"/>
          <w:color w:val="000000"/>
          <w:sz w:val="27"/>
          <w:szCs w:val="27"/>
        </w:rPr>
        <w:t>инистрацией в устанавливаемом ею</w:t>
      </w:r>
      <w:r w:rsidRPr="00287920">
        <w:rPr>
          <w:rFonts w:ascii="Times New Roman" w:hAnsi="Times New Roman"/>
          <w:color w:val="000000"/>
          <w:sz w:val="27"/>
          <w:szCs w:val="27"/>
        </w:rPr>
        <w:t xml:space="preserve"> порядке.</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Порядок принятия решений о разработке муниципальных  программ и их формирования и реализации устанавливается муниципальным правовым актом местной администрации.</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2. </w:t>
      </w:r>
      <w:proofErr w:type="gramStart"/>
      <w:r w:rsidRPr="00287920">
        <w:rPr>
          <w:rFonts w:ascii="Times New Roman" w:hAnsi="Times New Roman"/>
          <w:color w:val="000000"/>
          <w:sz w:val="27"/>
          <w:szCs w:val="27"/>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proofErr w:type="gramEnd"/>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местной администрацией не позднее одного месяца до внесения проекта решения о местном бюджете в Думу поселения.</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Муниципальные программы подлежат приведению в соответствие с решением о бюджете Клетского сельского поселения не позднее трех месяцев со дня вступления его в силу.</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3. По каждой муниципальной программе ежегодно проводится оценка эффективности ее реализации. </w:t>
      </w:r>
    </w:p>
    <w:p w:rsidR="00583905" w:rsidRPr="00287920" w:rsidRDefault="00793AE6" w:rsidP="00583905">
      <w:pPr>
        <w:autoSpaceDE w:val="0"/>
        <w:autoSpaceDN w:val="0"/>
        <w:adjustRightInd w:val="0"/>
        <w:spacing w:after="0" w:line="240" w:lineRule="auto"/>
        <w:ind w:firstLine="540"/>
        <w:jc w:val="both"/>
        <w:rPr>
          <w:rFonts w:ascii="Times New Roman" w:hAnsi="Times New Roman"/>
          <w:color w:val="000000"/>
          <w:sz w:val="27"/>
          <w:szCs w:val="27"/>
        </w:rPr>
      </w:pPr>
      <w:hyperlink r:id="rId14" w:history="1">
        <w:r w:rsidR="00583905" w:rsidRPr="00287920">
          <w:rPr>
            <w:rFonts w:ascii="Times New Roman" w:hAnsi="Times New Roman"/>
            <w:color w:val="000000"/>
            <w:sz w:val="27"/>
            <w:szCs w:val="27"/>
          </w:rPr>
          <w:t>Порядок</w:t>
        </w:r>
      </w:hyperlink>
      <w:r w:rsidR="00583905" w:rsidRPr="00287920">
        <w:rPr>
          <w:rFonts w:ascii="Times New Roman" w:hAnsi="Times New Roman"/>
          <w:color w:val="000000"/>
          <w:sz w:val="27"/>
          <w:szCs w:val="27"/>
        </w:rPr>
        <w:t xml:space="preserve"> проведения указанной оценки и ее критерии устанавливаются местной администрацией.</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необходимость изменения объема бюджетных ассигнований на финансовое обеспечение реализации муниципальной программы.</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w:t>
      </w:r>
    </w:p>
    <w:p w:rsidR="00583905" w:rsidRPr="00287920" w:rsidRDefault="00583905" w:rsidP="00583905">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15. Ведомственные целевые программы</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В бюджете Клетского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Клетского сельского поселения.</w:t>
      </w:r>
    </w:p>
    <w:p w:rsidR="00583905" w:rsidRPr="007512F1" w:rsidRDefault="00583905" w:rsidP="00583905">
      <w:pPr>
        <w:autoSpaceDE w:val="0"/>
        <w:autoSpaceDN w:val="0"/>
        <w:adjustRightInd w:val="0"/>
        <w:spacing w:after="0" w:line="240" w:lineRule="auto"/>
        <w:ind w:firstLine="540"/>
        <w:jc w:val="both"/>
        <w:rPr>
          <w:rFonts w:ascii="Times New Roman" w:hAnsi="Times New Roman"/>
          <w:color w:val="000000"/>
          <w:sz w:val="24"/>
          <w:szCs w:val="24"/>
        </w:rPr>
      </w:pPr>
    </w:p>
    <w:p w:rsidR="00583905" w:rsidRPr="00287920" w:rsidRDefault="00583905" w:rsidP="00583905">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16. Дорожные фонды</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Дорожный фонд Клетского сельского поселения  - часть средств бюджета поселения, подлежащая использованию в целях финансового обеспечения дорожной деятельности в отношении автомобильных дорог местного значения вне границ населенных пунктов в границах Клетского сельского поселения.</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Порядок формирования и использования бюджетных ассигнований дорожного фонда Клетского сельского поселения устанавливается муниципальным правовым актом Думы Клетского сельского поселения.</w:t>
      </w:r>
    </w:p>
    <w:p w:rsidR="00583905" w:rsidRPr="007512F1" w:rsidRDefault="00583905" w:rsidP="00583905">
      <w:pPr>
        <w:autoSpaceDE w:val="0"/>
        <w:autoSpaceDN w:val="0"/>
        <w:adjustRightInd w:val="0"/>
        <w:spacing w:after="0" w:line="240" w:lineRule="auto"/>
        <w:ind w:firstLine="540"/>
        <w:jc w:val="both"/>
        <w:rPr>
          <w:rFonts w:ascii="Times New Roman" w:hAnsi="Times New Roman"/>
          <w:color w:val="000000"/>
          <w:sz w:val="24"/>
          <w:szCs w:val="24"/>
        </w:rPr>
      </w:pPr>
    </w:p>
    <w:p w:rsidR="00583905" w:rsidRPr="00287920"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r w:rsidRPr="00287920">
        <w:rPr>
          <w:rFonts w:ascii="Times New Roman" w:hAnsi="Times New Roman"/>
          <w:b/>
          <w:color w:val="000000"/>
          <w:sz w:val="27"/>
          <w:szCs w:val="27"/>
        </w:rPr>
        <w:t>Статья 17. Проведение публичных слушаний по проекту местного бюджета и годовому отчету об его исполнении</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1. По проекту местного бюджета и годовому отчету об его исполнении до </w:t>
      </w:r>
      <w:r w:rsidRPr="00287920">
        <w:rPr>
          <w:rFonts w:ascii="Times New Roman" w:hAnsi="Times New Roman"/>
          <w:color w:val="000000"/>
          <w:sz w:val="27"/>
          <w:szCs w:val="27"/>
        </w:rPr>
        <w:lastRenderedPageBreak/>
        <w:t>их внесения в Думы поселения проводятся публичные слушания.</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Дата, время и место проведения публичных слушаний назначаются главой Клетского сельского поселения.</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В постановлении главы Клетского сельского поселения о назначении публичных слушаний указываются:</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сведения об инициаторах публичных слушаний;</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вопрос публичных слушаний;</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организатор проведения публичных слушаний;</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срок подачи предложений и рекомендаций участниками публичных слушаний по обсуждаемому вопросу; </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время, место, куда направляются рекомендации и предложения по проекту муниципального правового акта Думы поселения;</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дата, время, место проведения публичных слушаний;</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информация о порядке ознакомления с документами, предлагаемыми к рассмотрению на публичных слушаниях.</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Постановление главы Клетского сельского поселения о назначении публичных слушаний и проект местного бюджета не позднее, чем за 15 дней до дня рассмотрения вопроса о местном бюджете на заседании Думы поселения подлежит официальному опубликованию (обнародованию) для обсуждения населением и представления по нему предложений.</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Публичные слушания по проекту решения о бюджете проводятся не ранее чем через 10 дней после его опубликования (обнародования).</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3. Публичные слушания по годовому отчету об исполнении бюджета поселения проводятся не ранее чем через 15 дней после его опубликования (обнародования).</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4. Председательствующим на публичных слушаниях является глава Клетского сельского поселения или его заместитель, который ведет публичные слушания, информирует участников о поступивших предложениях и замечаниях по проекту местного бюджета и годовому отчету об исполнении бюджета поселения, устанавливает порядок выступления и обсуждения рассматриваемых вопросов.</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5. Публичные слушания начинаются с доклада администрации Клетского сельского поселения, который представляет проект местного бюджета и проект годового отчета об исполнении бюджета поселения.</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Правом выступления на публичных слушаниях обладают приглашенные лица, перечень которых определяется председательствующим.</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6. По итогам публичных слушаний принимаются рекомендации, в которых отражаются результаты обсуждения. Заключения публичных слушаний по проекту местного бюджета и годовому отчету об его исполнении направляются председателю Думы поселения и подлежат официальному опубликованию.</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p>
    <w:p w:rsidR="00583905" w:rsidRPr="00287920" w:rsidRDefault="00583905" w:rsidP="00583905">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Глава I</w:t>
      </w:r>
      <w:r w:rsidRPr="00287920">
        <w:rPr>
          <w:rFonts w:ascii="Times New Roman" w:hAnsi="Times New Roman"/>
          <w:b/>
          <w:color w:val="000000"/>
          <w:sz w:val="27"/>
          <w:szCs w:val="27"/>
          <w:lang w:val="en-US"/>
        </w:rPr>
        <w:t>V</w:t>
      </w:r>
      <w:r w:rsidRPr="00287920">
        <w:rPr>
          <w:rFonts w:ascii="Times New Roman" w:hAnsi="Times New Roman"/>
          <w:b/>
          <w:color w:val="000000"/>
          <w:sz w:val="27"/>
          <w:szCs w:val="27"/>
        </w:rPr>
        <w:t>.  ВНЕСЕНИЕ ПРОЕКТА РЕШЕНИЯ О МЕСТНОМ БЮДЖЕТЕ НА ОЧЕРЕДНОЙ ФИНАНСОВЫЙ ГОД И ПЛАНОВЫЙ ПЕРИОД НА РАССМОТРЕНИЕ ДУМЫ КЛЕТСКОГО СЕЛЬСКОГО ПОСЕЛЕНИЯ</w:t>
      </w:r>
    </w:p>
    <w:p w:rsidR="00583905" w:rsidRPr="00287920" w:rsidRDefault="00583905" w:rsidP="00583905">
      <w:pPr>
        <w:autoSpaceDE w:val="0"/>
        <w:autoSpaceDN w:val="0"/>
        <w:adjustRightInd w:val="0"/>
        <w:spacing w:after="0" w:line="240" w:lineRule="auto"/>
        <w:ind w:firstLine="540"/>
        <w:jc w:val="both"/>
        <w:rPr>
          <w:rFonts w:ascii="Times New Roman" w:hAnsi="Times New Roman"/>
          <w:b/>
          <w:color w:val="000000"/>
          <w:sz w:val="27"/>
          <w:szCs w:val="27"/>
        </w:rPr>
      </w:pPr>
    </w:p>
    <w:p w:rsidR="00583905" w:rsidRPr="00287920" w:rsidRDefault="00583905" w:rsidP="00583905">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18. Внесение проекта решения о бюджете Клетского сельского поселения в Думу Клетского сельского поселения</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lastRenderedPageBreak/>
        <w:t>1. Глава Клетского сельского поселения не позднее 15 ноября текущего года вносит на рассмотрение Думы Клетского сельского поселения проект решения о бюджете Клетского сельского поселения на очередной финансовый год и плановый период (далее – проект решения о бюджете).</w:t>
      </w:r>
    </w:p>
    <w:p w:rsidR="00583905" w:rsidRPr="00287920" w:rsidRDefault="00583905" w:rsidP="00583905">
      <w:pPr>
        <w:pStyle w:val="ConsPlusNormal"/>
        <w:ind w:firstLine="540"/>
        <w:jc w:val="both"/>
        <w:rPr>
          <w:rFonts w:ascii="Times New Roman" w:hAnsi="Times New Roman" w:cs="Times New Roman"/>
          <w:color w:val="000000"/>
          <w:sz w:val="27"/>
          <w:szCs w:val="27"/>
        </w:rPr>
      </w:pPr>
      <w:r w:rsidRPr="00287920">
        <w:rPr>
          <w:rFonts w:ascii="Times New Roman" w:hAnsi="Times New Roman" w:cs="Times New Roman"/>
          <w:color w:val="000000"/>
          <w:sz w:val="27"/>
          <w:szCs w:val="27"/>
        </w:rPr>
        <w:t>Проект решения о местном бюджете на очередной финансовый год и плановый период вносится в Думу поселения с приложениями, указанными в статье 24 настоящего Положения.</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Проект решения о бюджете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3. Уточнение параметров планового периода утверждаемого бюджета поселения предусматривает:</w:t>
      </w:r>
    </w:p>
    <w:p w:rsidR="00583905" w:rsidRPr="00287920" w:rsidRDefault="00583905" w:rsidP="00583905">
      <w:pPr>
        <w:pStyle w:val="ConsPlusNormal"/>
        <w:jc w:val="both"/>
        <w:rPr>
          <w:rFonts w:ascii="Times New Roman" w:hAnsi="Times New Roman" w:cs="Times New Roman"/>
          <w:color w:val="000000"/>
          <w:sz w:val="27"/>
          <w:szCs w:val="27"/>
        </w:rPr>
      </w:pPr>
      <w:r w:rsidRPr="00287920">
        <w:rPr>
          <w:rFonts w:ascii="Times New Roman" w:hAnsi="Times New Roman" w:cs="Times New Roman"/>
          <w:sz w:val="28"/>
          <w:szCs w:val="28"/>
        </w:rPr>
        <w:t>–</w:t>
      </w:r>
      <w:r>
        <w:rPr>
          <w:sz w:val="28"/>
          <w:szCs w:val="28"/>
        </w:rPr>
        <w:t xml:space="preserve"> </w:t>
      </w:r>
      <w:r w:rsidRPr="00287920">
        <w:rPr>
          <w:rFonts w:ascii="Times New Roman" w:hAnsi="Times New Roman" w:cs="Times New Roman"/>
          <w:color w:val="000000"/>
          <w:sz w:val="27"/>
          <w:szCs w:val="27"/>
        </w:rPr>
        <w:t>утверждение уточнений показателей, являющихся предметом рассмотрения проекта решения о местном бюджете на очередной финансовый год и плановый период;</w:t>
      </w:r>
    </w:p>
    <w:p w:rsidR="00583905" w:rsidRPr="0028792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 xml:space="preserve">утверждение увеличения или сокращения утвержденных </w:t>
      </w:r>
      <w:proofErr w:type="gramStart"/>
      <w:r w:rsidRPr="00287920">
        <w:rPr>
          <w:rFonts w:ascii="Times New Roman" w:hAnsi="Times New Roman"/>
          <w:color w:val="000000"/>
          <w:sz w:val="27"/>
          <w:szCs w:val="27"/>
        </w:rPr>
        <w:t>показателей ведомственной структуры расходов бюджета поселения</w:t>
      </w:r>
      <w:proofErr w:type="gramEnd"/>
      <w:r w:rsidRPr="00287920">
        <w:rPr>
          <w:rFonts w:ascii="Times New Roman" w:hAnsi="Times New Roman"/>
          <w:color w:val="000000"/>
          <w:sz w:val="27"/>
          <w:szCs w:val="27"/>
        </w:rPr>
        <w:t xml:space="preserve"> либо включение в нее бюджетных ассигнований по дополнительным целевым статьям и (или) видам расходов бюджета поселения.</w:t>
      </w:r>
    </w:p>
    <w:p w:rsidR="00583905" w:rsidRPr="0028792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4. Одновременно с проектом решения о бюджете Клетского  сельского поселения в Думу Клетского сельского поселения представляются:</w:t>
      </w:r>
    </w:p>
    <w:p w:rsidR="00583905" w:rsidRPr="0028792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 xml:space="preserve">основные направления бюджетной и налоговой </w:t>
      </w:r>
      <w:proofErr w:type="gramStart"/>
      <w:r w:rsidRPr="00287920">
        <w:rPr>
          <w:rFonts w:ascii="Times New Roman" w:hAnsi="Times New Roman"/>
          <w:color w:val="000000"/>
          <w:sz w:val="27"/>
          <w:szCs w:val="27"/>
        </w:rPr>
        <w:t>политики</w:t>
      </w:r>
      <w:proofErr w:type="gramEnd"/>
      <w:r w:rsidRPr="00287920">
        <w:rPr>
          <w:rFonts w:ascii="Times New Roman" w:hAnsi="Times New Roman"/>
          <w:color w:val="000000"/>
          <w:sz w:val="27"/>
          <w:szCs w:val="27"/>
        </w:rPr>
        <w:t xml:space="preserve"> на очередной финансовый год и плановый период;</w:t>
      </w:r>
    </w:p>
    <w:p w:rsidR="00583905" w:rsidRPr="0028792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583905" w:rsidRPr="0028792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прогноз социально-экономического развития поселения на очередной финансовый год и плановый период;</w:t>
      </w:r>
    </w:p>
    <w:p w:rsidR="00583905" w:rsidRPr="0028792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оценка ожидаемого исполнения бюджета на текущий финансовый год;</w:t>
      </w:r>
    </w:p>
    <w:p w:rsidR="00583905" w:rsidRPr="0028792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пояснительная записка к проекту решения о местном бюджета на очередной финансовый год и плановый период;</w:t>
      </w:r>
    </w:p>
    <w:p w:rsidR="00583905" w:rsidRPr="0028792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перечень публичных нормативных обязательств, подлежащих исполнению за счет средств местного бюджета;</w:t>
      </w:r>
    </w:p>
    <w:p w:rsidR="00583905" w:rsidRPr="0028792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методики (проекты методик) и расчеты по иным межбюджетным трансфертам, передаваемых муниципальному району;</w:t>
      </w:r>
    </w:p>
    <w:p w:rsidR="00583905" w:rsidRPr="0028792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верхний предел муниципального долга на конец очередного финансового года и конец каждого года планового периода;</w:t>
      </w:r>
    </w:p>
    <w:p w:rsidR="00583905" w:rsidRPr="0028792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паспорта муниципальных программ</w:t>
      </w:r>
      <w:r>
        <w:rPr>
          <w:rFonts w:ascii="Times New Roman" w:hAnsi="Times New Roman"/>
          <w:color w:val="000000"/>
          <w:sz w:val="27"/>
          <w:szCs w:val="27"/>
        </w:rPr>
        <w:t>;</w:t>
      </w:r>
    </w:p>
    <w:p w:rsidR="00583905" w:rsidRPr="0028792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документы и материалы, утвержденные решениями Думы поселения.</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5. </w:t>
      </w:r>
      <w:proofErr w:type="gramStart"/>
      <w:r w:rsidRPr="00287920">
        <w:rPr>
          <w:rFonts w:ascii="Times New Roman" w:hAnsi="Times New Roman"/>
          <w:color w:val="000000"/>
          <w:sz w:val="27"/>
          <w:szCs w:val="27"/>
        </w:rPr>
        <w:t xml:space="preserve">Если в очередном финансовом году и плановом периоде общий объем расходов недостаточен для финансового обеспечения установленных муниципальными правовыми актами поселения расходных обязательств поселения, глава поселения вносит в Думу поселения проекты решений об изменении сроков вступления в силу (приостановлении действия) в очередном финансовом году и плановом периоде отдельных положений решений Думы поселения, не обеспеченных источниками финансирования в очередном </w:t>
      </w:r>
      <w:r w:rsidRPr="00287920">
        <w:rPr>
          <w:rFonts w:ascii="Times New Roman" w:hAnsi="Times New Roman"/>
          <w:color w:val="000000"/>
          <w:sz w:val="27"/>
          <w:szCs w:val="27"/>
        </w:rPr>
        <w:lastRenderedPageBreak/>
        <w:t>финансовом году и</w:t>
      </w:r>
      <w:proofErr w:type="gramEnd"/>
      <w:r w:rsidRPr="00287920">
        <w:rPr>
          <w:rFonts w:ascii="Times New Roman" w:hAnsi="Times New Roman"/>
          <w:color w:val="000000"/>
          <w:sz w:val="27"/>
          <w:szCs w:val="27"/>
        </w:rPr>
        <w:t xml:space="preserve"> (или) плановом </w:t>
      </w:r>
      <w:proofErr w:type="gramStart"/>
      <w:r w:rsidRPr="00287920">
        <w:rPr>
          <w:rFonts w:ascii="Times New Roman" w:hAnsi="Times New Roman"/>
          <w:color w:val="000000"/>
          <w:sz w:val="27"/>
          <w:szCs w:val="27"/>
        </w:rPr>
        <w:t>периоде</w:t>
      </w:r>
      <w:proofErr w:type="gramEnd"/>
      <w:r w:rsidRPr="00287920">
        <w:rPr>
          <w:rFonts w:ascii="Times New Roman" w:hAnsi="Times New Roman"/>
          <w:color w:val="000000"/>
          <w:sz w:val="27"/>
          <w:szCs w:val="27"/>
        </w:rPr>
        <w:t>.</w:t>
      </w:r>
    </w:p>
    <w:p w:rsidR="00583905" w:rsidRPr="0028792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Pr="002038C0" w:rsidRDefault="00583905" w:rsidP="00583905">
      <w:pPr>
        <w:pStyle w:val="ConsPlusNormal"/>
        <w:ind w:firstLine="540"/>
        <w:jc w:val="both"/>
        <w:outlineLvl w:val="1"/>
        <w:rPr>
          <w:rFonts w:ascii="Times New Roman" w:hAnsi="Times New Roman" w:cs="Times New Roman"/>
          <w:b/>
          <w:color w:val="000000"/>
          <w:sz w:val="27"/>
          <w:szCs w:val="27"/>
        </w:rPr>
      </w:pPr>
      <w:r w:rsidRPr="002038C0">
        <w:rPr>
          <w:rFonts w:ascii="Times New Roman" w:hAnsi="Times New Roman" w:cs="Times New Roman"/>
          <w:b/>
          <w:sz w:val="27"/>
          <w:szCs w:val="27"/>
        </w:rPr>
        <w:t>Статья 19.</w:t>
      </w:r>
      <w:r w:rsidRPr="004357A0">
        <w:rPr>
          <w:rFonts w:ascii="Times New Roman" w:hAnsi="Times New Roman" w:cs="Times New Roman"/>
          <w:sz w:val="27"/>
          <w:szCs w:val="27"/>
        </w:rPr>
        <w:t xml:space="preserve"> </w:t>
      </w:r>
      <w:r w:rsidRPr="002038C0">
        <w:rPr>
          <w:rFonts w:ascii="Times New Roman" w:hAnsi="Times New Roman" w:cs="Times New Roman"/>
          <w:b/>
          <w:sz w:val="27"/>
          <w:szCs w:val="27"/>
        </w:rPr>
        <w:t>Соответствие проекта решения о местном бюджете на очередной финансовый год и плановый период бюджетной классификации</w:t>
      </w:r>
    </w:p>
    <w:p w:rsidR="00583905" w:rsidRPr="004357A0" w:rsidRDefault="00583905" w:rsidP="00583905">
      <w:pPr>
        <w:pStyle w:val="ConsPlusNormal"/>
        <w:ind w:firstLine="540"/>
        <w:jc w:val="both"/>
        <w:rPr>
          <w:rFonts w:ascii="Times New Roman" w:hAnsi="Times New Roman" w:cs="Times New Roman"/>
          <w:color w:val="000000"/>
          <w:sz w:val="27"/>
          <w:szCs w:val="27"/>
        </w:rPr>
      </w:pPr>
      <w:r w:rsidRPr="004357A0">
        <w:rPr>
          <w:rFonts w:ascii="Times New Roman" w:hAnsi="Times New Roman" w:cs="Times New Roman"/>
          <w:color w:val="000000"/>
          <w:sz w:val="27"/>
          <w:szCs w:val="27"/>
        </w:rPr>
        <w:t>Проект решения о местном бюджете на очередной финансовый год и плановый период вносится в соответствии с бюджетной классификацией Российской Федерации, действующей на день внесения на рассмотрение Думы поселения указанного проекта решения.</w:t>
      </w:r>
    </w:p>
    <w:p w:rsidR="00583905" w:rsidRPr="004357A0" w:rsidRDefault="00583905" w:rsidP="00583905">
      <w:pPr>
        <w:autoSpaceDE w:val="0"/>
        <w:autoSpaceDN w:val="0"/>
        <w:adjustRightInd w:val="0"/>
        <w:spacing w:after="0" w:line="240" w:lineRule="auto"/>
        <w:ind w:firstLine="540"/>
        <w:jc w:val="both"/>
        <w:rPr>
          <w:rFonts w:ascii="Times New Roman" w:hAnsi="Times New Roman"/>
          <w:b/>
          <w:color w:val="000000"/>
          <w:sz w:val="27"/>
          <w:szCs w:val="27"/>
        </w:rPr>
      </w:pPr>
    </w:p>
    <w:p w:rsidR="00583905" w:rsidRPr="004357A0" w:rsidRDefault="00583905" w:rsidP="00583905">
      <w:pPr>
        <w:autoSpaceDE w:val="0"/>
        <w:autoSpaceDN w:val="0"/>
        <w:adjustRightInd w:val="0"/>
        <w:spacing w:after="0" w:line="240" w:lineRule="auto"/>
        <w:ind w:firstLine="540"/>
        <w:jc w:val="both"/>
        <w:rPr>
          <w:rFonts w:ascii="Times New Roman" w:hAnsi="Times New Roman"/>
          <w:b/>
          <w:color w:val="000000"/>
          <w:sz w:val="27"/>
          <w:szCs w:val="27"/>
        </w:rPr>
      </w:pPr>
      <w:r w:rsidRPr="004357A0">
        <w:rPr>
          <w:rFonts w:ascii="Times New Roman" w:hAnsi="Times New Roman"/>
          <w:b/>
          <w:color w:val="000000"/>
          <w:sz w:val="27"/>
          <w:szCs w:val="27"/>
        </w:rPr>
        <w:t xml:space="preserve">Глава </w:t>
      </w:r>
      <w:r w:rsidRPr="004357A0">
        <w:rPr>
          <w:rFonts w:ascii="Times New Roman" w:hAnsi="Times New Roman"/>
          <w:b/>
          <w:color w:val="000000"/>
          <w:sz w:val="27"/>
          <w:szCs w:val="27"/>
          <w:lang w:val="en-US"/>
        </w:rPr>
        <w:t>V</w:t>
      </w:r>
      <w:r w:rsidRPr="004357A0">
        <w:rPr>
          <w:rFonts w:ascii="Times New Roman" w:hAnsi="Times New Roman"/>
          <w:b/>
          <w:color w:val="000000"/>
          <w:sz w:val="27"/>
          <w:szCs w:val="27"/>
        </w:rPr>
        <w:t>.  РАССМОТРЕНИЕ И УТВЕРЖДЕНИЕ РЕШЕНИЯ О БЮДЖЕТЕ КЛЕТСКОГО СЕЛЬСКОГО ПОСЕЛЕНИЯ</w:t>
      </w:r>
    </w:p>
    <w:p w:rsidR="00583905" w:rsidRPr="004357A0" w:rsidRDefault="00583905" w:rsidP="00583905">
      <w:pPr>
        <w:autoSpaceDE w:val="0"/>
        <w:autoSpaceDN w:val="0"/>
        <w:adjustRightInd w:val="0"/>
        <w:spacing w:after="0" w:line="240" w:lineRule="auto"/>
        <w:ind w:firstLine="540"/>
        <w:jc w:val="both"/>
        <w:rPr>
          <w:rFonts w:ascii="Times New Roman" w:hAnsi="Times New Roman"/>
          <w:b/>
          <w:color w:val="000000"/>
          <w:sz w:val="27"/>
          <w:szCs w:val="27"/>
        </w:rPr>
      </w:pPr>
    </w:p>
    <w:p w:rsidR="00583905" w:rsidRPr="004357A0"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19" w:name="Par201"/>
      <w:bookmarkStart w:id="20" w:name="Par206"/>
      <w:bookmarkStart w:id="21" w:name="Par229"/>
      <w:bookmarkStart w:id="22" w:name="Par234"/>
      <w:bookmarkStart w:id="23" w:name="Par241"/>
      <w:bookmarkStart w:id="24" w:name="Par263"/>
      <w:bookmarkStart w:id="25" w:name="Par268"/>
      <w:bookmarkStart w:id="26" w:name="Par273"/>
      <w:bookmarkStart w:id="27" w:name="Par277"/>
      <w:bookmarkEnd w:id="19"/>
      <w:bookmarkEnd w:id="20"/>
      <w:bookmarkEnd w:id="21"/>
      <w:bookmarkEnd w:id="22"/>
      <w:bookmarkEnd w:id="23"/>
      <w:bookmarkEnd w:id="24"/>
      <w:bookmarkEnd w:id="25"/>
      <w:bookmarkEnd w:id="26"/>
      <w:bookmarkEnd w:id="27"/>
      <w:r w:rsidRPr="004357A0">
        <w:rPr>
          <w:rFonts w:ascii="Times New Roman" w:hAnsi="Times New Roman"/>
          <w:b/>
          <w:color w:val="000000"/>
          <w:sz w:val="27"/>
          <w:szCs w:val="27"/>
        </w:rPr>
        <w:t>Статья 20.  Порядок рассмотрения проекта решения о бюджете Клетского сельского поселения на очередной финансовый год и плановый период</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Сельская Дума Клетского сельского поселения рассматривает проект решения о бюджете поселения на очередной финансовый год и плановый период за одно заседание.</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Решения Думы Клетского сельского поселения о внесении изменений в решения о налогах и сборах, решения Думы поселения,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Думу поселения проекта решения о бюджете.</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pStyle w:val="ConsPlusNormal"/>
        <w:ind w:firstLine="540"/>
        <w:jc w:val="both"/>
        <w:outlineLvl w:val="1"/>
        <w:rPr>
          <w:rFonts w:ascii="Times New Roman" w:hAnsi="Times New Roman" w:cs="Times New Roman"/>
          <w:b/>
          <w:color w:val="000000"/>
          <w:sz w:val="27"/>
          <w:szCs w:val="27"/>
        </w:rPr>
      </w:pPr>
      <w:bookmarkStart w:id="28" w:name="Par282"/>
      <w:bookmarkStart w:id="29" w:name="Par286"/>
      <w:bookmarkEnd w:id="28"/>
      <w:bookmarkEnd w:id="29"/>
      <w:r w:rsidRPr="004357A0">
        <w:rPr>
          <w:rFonts w:ascii="Times New Roman" w:hAnsi="Times New Roman" w:cs="Times New Roman"/>
          <w:b/>
          <w:color w:val="000000"/>
          <w:sz w:val="27"/>
          <w:szCs w:val="27"/>
        </w:rPr>
        <w:t>Статья 21. Заключение о соответствии представленных документов</w:t>
      </w:r>
    </w:p>
    <w:p w:rsidR="00583905" w:rsidRPr="004357A0" w:rsidRDefault="00583905" w:rsidP="00583905">
      <w:pPr>
        <w:widowControl w:val="0"/>
        <w:autoSpaceDE w:val="0"/>
        <w:autoSpaceDN w:val="0"/>
        <w:adjustRightInd w:val="0"/>
        <w:spacing w:after="0" w:line="240" w:lineRule="auto"/>
        <w:ind w:firstLine="540"/>
        <w:jc w:val="both"/>
        <w:outlineLvl w:val="2"/>
        <w:rPr>
          <w:rFonts w:ascii="Times New Roman" w:hAnsi="Times New Roman"/>
          <w:color w:val="000000"/>
          <w:sz w:val="27"/>
          <w:szCs w:val="27"/>
        </w:rPr>
      </w:pPr>
      <w:r w:rsidRPr="004357A0">
        <w:rPr>
          <w:rFonts w:ascii="Times New Roman" w:hAnsi="Times New Roman"/>
          <w:color w:val="000000"/>
          <w:sz w:val="27"/>
          <w:szCs w:val="27"/>
        </w:rPr>
        <w:t xml:space="preserve">1. Председатель Думы </w:t>
      </w:r>
      <w:proofErr w:type="gramStart"/>
      <w:r w:rsidRPr="004357A0">
        <w:rPr>
          <w:rFonts w:ascii="Times New Roman" w:hAnsi="Times New Roman"/>
          <w:color w:val="000000"/>
          <w:sz w:val="27"/>
          <w:szCs w:val="27"/>
        </w:rPr>
        <w:t>в течение суток со дня внесения на рассмотрение Думы поселения проекта решения о бюджете на очередной финансовый год</w:t>
      </w:r>
      <w:proofErr w:type="gramEnd"/>
      <w:r w:rsidRPr="004357A0">
        <w:rPr>
          <w:rFonts w:ascii="Times New Roman" w:hAnsi="Times New Roman"/>
          <w:color w:val="000000"/>
          <w:sz w:val="27"/>
          <w:szCs w:val="27"/>
        </w:rPr>
        <w:t xml:space="preserve"> и плановый период направляет его в контрольно-счетный орган поселения который проводит в течение 2 рабочих дней экспертизу представленных документов и готовит заключение о соответствии представленных документов и материалов.</w:t>
      </w:r>
    </w:p>
    <w:p w:rsidR="00583905" w:rsidRPr="004357A0" w:rsidRDefault="00583905" w:rsidP="00583905">
      <w:pPr>
        <w:pStyle w:val="ConsPlusNormal"/>
        <w:ind w:firstLine="540"/>
        <w:jc w:val="both"/>
        <w:rPr>
          <w:rFonts w:ascii="Times New Roman" w:hAnsi="Times New Roman" w:cs="Times New Roman"/>
          <w:color w:val="000000"/>
          <w:sz w:val="27"/>
          <w:szCs w:val="27"/>
        </w:rPr>
      </w:pPr>
      <w:r w:rsidRPr="004357A0">
        <w:rPr>
          <w:rFonts w:ascii="Times New Roman" w:hAnsi="Times New Roman" w:cs="Times New Roman"/>
          <w:color w:val="000000"/>
          <w:sz w:val="27"/>
          <w:szCs w:val="27"/>
        </w:rPr>
        <w:t xml:space="preserve">2. Если состав представленных документов и материалов не соответствует требованиям </w:t>
      </w:r>
      <w:hyperlink w:anchor="Par196" w:history="1">
        <w:r w:rsidRPr="004357A0">
          <w:rPr>
            <w:rFonts w:ascii="Times New Roman" w:hAnsi="Times New Roman" w:cs="Times New Roman"/>
            <w:color w:val="000000"/>
            <w:sz w:val="27"/>
            <w:szCs w:val="27"/>
          </w:rPr>
          <w:t>18</w:t>
        </w:r>
      </w:hyperlink>
      <w:r w:rsidRPr="004357A0">
        <w:rPr>
          <w:rFonts w:ascii="Times New Roman" w:hAnsi="Times New Roman" w:cs="Times New Roman"/>
          <w:color w:val="000000"/>
          <w:sz w:val="27"/>
          <w:szCs w:val="27"/>
        </w:rPr>
        <w:t xml:space="preserve"> настоящего Положения, проект решения о бюджете на очередной финансовый год и плановый период не позднее трех рабочих дней с момента внесения в Думу поселения подлежит возврату на доработку в местную администрацию.</w:t>
      </w:r>
    </w:p>
    <w:p w:rsidR="00583905" w:rsidRPr="004357A0" w:rsidRDefault="00583905" w:rsidP="00583905">
      <w:pPr>
        <w:pStyle w:val="ConsPlusNormal"/>
        <w:ind w:firstLine="540"/>
        <w:jc w:val="both"/>
        <w:rPr>
          <w:rFonts w:ascii="Times New Roman" w:hAnsi="Times New Roman" w:cs="Times New Roman"/>
          <w:color w:val="000000"/>
          <w:sz w:val="27"/>
          <w:szCs w:val="27"/>
        </w:rPr>
      </w:pPr>
      <w:r w:rsidRPr="004357A0">
        <w:rPr>
          <w:rFonts w:ascii="Times New Roman" w:hAnsi="Times New Roman" w:cs="Times New Roman"/>
          <w:color w:val="000000"/>
          <w:sz w:val="27"/>
          <w:szCs w:val="27"/>
        </w:rPr>
        <w:t>3. Доработанный проект решения со всеми необходимыми документами и материалами должен быть представлен в Думу поселения в течение семи дней со дня возвращения его на доработку и рассмотрен Думой поселения в установленном настоящим Положением порядке.</w:t>
      </w:r>
    </w:p>
    <w:p w:rsidR="00583905" w:rsidRPr="007512F1"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4"/>
          <w:szCs w:val="24"/>
        </w:rPr>
      </w:pPr>
    </w:p>
    <w:p w:rsidR="00583905" w:rsidRPr="004357A0"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r w:rsidRPr="004357A0">
        <w:rPr>
          <w:rFonts w:ascii="Times New Roman" w:hAnsi="Times New Roman"/>
          <w:b/>
          <w:color w:val="000000"/>
          <w:sz w:val="27"/>
          <w:szCs w:val="27"/>
        </w:rPr>
        <w:t>Статья 22. Направление проекта решения о бюджете для внесения замечаний и предложений</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Проект решения о бюджете, внесенный с соблюдением требований настоящего Положения, в течение суток со дня внесения направляется председателем Думы Клетского поселения в контрольно-счетный орган поселения для подготовки заключения.</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lastRenderedPageBreak/>
        <w:t>2. Контрольно-счетный орган в течение семи рабочих дней подготавливает заключение на проект решения о бюджете с указанием недостатков данного проекта в случае их выявления.</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Внесенный проект решения о бюджете с заключением контрольно-счетного органа направляется на рассмотрение Думы поселения.</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Заключение контрольно-счетного органа учитывается при подготовке депутатами Думы поселения поправок к проекту решения о бюджете.</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pStyle w:val="ConsPlusNormal"/>
        <w:ind w:firstLine="540"/>
        <w:jc w:val="both"/>
        <w:outlineLvl w:val="1"/>
        <w:rPr>
          <w:rFonts w:ascii="Times New Roman" w:hAnsi="Times New Roman" w:cs="Times New Roman"/>
          <w:b/>
          <w:color w:val="000000"/>
          <w:sz w:val="27"/>
          <w:szCs w:val="27"/>
        </w:rPr>
      </w:pPr>
      <w:r w:rsidRPr="004357A0">
        <w:rPr>
          <w:rFonts w:ascii="Times New Roman" w:hAnsi="Times New Roman" w:cs="Times New Roman"/>
          <w:b/>
          <w:color w:val="000000"/>
          <w:sz w:val="27"/>
          <w:szCs w:val="27"/>
        </w:rPr>
        <w:t>Статья 23. Внеочередной порядок рассмотрения проекта решения о местном бюджете</w:t>
      </w:r>
    </w:p>
    <w:p w:rsidR="00583905" w:rsidRPr="004357A0" w:rsidRDefault="00583905" w:rsidP="00583905">
      <w:pPr>
        <w:pStyle w:val="ConsPlusNormal"/>
        <w:ind w:firstLine="539"/>
        <w:jc w:val="both"/>
        <w:rPr>
          <w:rFonts w:ascii="Times New Roman" w:hAnsi="Times New Roman" w:cs="Times New Roman"/>
          <w:color w:val="000000"/>
          <w:sz w:val="27"/>
          <w:szCs w:val="27"/>
        </w:rPr>
      </w:pPr>
      <w:r w:rsidRPr="004357A0">
        <w:rPr>
          <w:rFonts w:ascii="Times New Roman" w:hAnsi="Times New Roman" w:cs="Times New Roman"/>
          <w:color w:val="000000"/>
          <w:sz w:val="27"/>
          <w:szCs w:val="27"/>
        </w:rPr>
        <w:t>Проект решения о бюджете Клетского сельского поселения на очередной финансовый год и плановый период рассматривается Думой Клетского сельского поселения во внеочередном порядке.</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30" w:name="Par293"/>
      <w:bookmarkStart w:id="31" w:name="Par306"/>
      <w:bookmarkStart w:id="32" w:name="Par310"/>
      <w:bookmarkEnd w:id="30"/>
      <w:bookmarkEnd w:id="31"/>
      <w:bookmarkEnd w:id="32"/>
      <w:r w:rsidRPr="004357A0">
        <w:rPr>
          <w:rFonts w:ascii="Times New Roman" w:hAnsi="Times New Roman"/>
          <w:b/>
          <w:color w:val="000000"/>
          <w:sz w:val="27"/>
          <w:szCs w:val="27"/>
        </w:rPr>
        <w:t>Статья 24. Предмет рассмотрения проекта решения о бюджете Клетского сельского поселения на очередной финансовый год и плановый период</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При рассмотрении Думой Клетского сельского поселения проекта решения о бюджете на очередной финансовый год и плановый период обсуждаются его концепция, прогноз социально-экономического развития поселения на очередной финансовый год и плановый период;</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Сельская Дума Клетского сельского поселения при рассмотрении проекта решения о бюджете на очередной финансовый год и плановый период утверждает основные характеристики бюджета, к которым относятся:</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общий объем расходов в очередном финансовом году и плановом периоде;</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дефицит (профицит) бюджета в очередном финансовом году и плановом периоде;</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proofErr w:type="gramStart"/>
      <w:r>
        <w:rPr>
          <w:sz w:val="28"/>
          <w:szCs w:val="28"/>
        </w:rPr>
        <w:t xml:space="preserve">– </w:t>
      </w:r>
      <w:r w:rsidRPr="004357A0">
        <w:rPr>
          <w:rFonts w:ascii="Times New Roman" w:hAnsi="Times New Roman"/>
          <w:color w:val="000000"/>
          <w:sz w:val="27"/>
          <w:szCs w:val="27"/>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4357A0">
        <w:rPr>
          <w:rFonts w:ascii="Times New Roman" w:hAnsi="Times New Roman"/>
          <w:color w:val="000000"/>
          <w:sz w:val="27"/>
          <w:szCs w:val="27"/>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общий объем бюджетных ассигнований, направляемых на исполнение публичных нормативных обязательств;</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4357A0">
        <w:rPr>
          <w:rFonts w:ascii="Times New Roman" w:hAnsi="Times New Roman"/>
          <w:color w:val="000000"/>
          <w:sz w:val="27"/>
          <w:szCs w:val="27"/>
        </w:rPr>
        <w:t>указанием</w:t>
      </w:r>
      <w:proofErr w:type="gramEnd"/>
      <w:r w:rsidRPr="004357A0">
        <w:rPr>
          <w:rFonts w:ascii="Times New Roman" w:hAnsi="Times New Roman"/>
          <w:color w:val="000000"/>
          <w:sz w:val="27"/>
          <w:szCs w:val="27"/>
        </w:rPr>
        <w:t xml:space="preserve"> в том числе верхнего предела долга по муниципальным гарантиям;</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предельный объем муниципального долга.</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i/>
          <w:color w:val="000000"/>
          <w:sz w:val="27"/>
          <w:szCs w:val="27"/>
        </w:rPr>
      </w:pPr>
      <w:r w:rsidRPr="004357A0">
        <w:rPr>
          <w:rFonts w:ascii="Times New Roman" w:hAnsi="Times New Roman"/>
          <w:i/>
          <w:color w:val="000000"/>
          <w:sz w:val="27"/>
          <w:szCs w:val="27"/>
        </w:rPr>
        <w:lastRenderedPageBreak/>
        <w:t>А также:</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приложение, устанавливающее перечень главных администраторов доходов бюджета поселения;</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 xml:space="preserve">приложение, устанавливающее перечень главных </w:t>
      </w:r>
      <w:proofErr w:type="gramStart"/>
      <w:r w:rsidRPr="004357A0">
        <w:rPr>
          <w:rFonts w:ascii="Times New Roman" w:hAnsi="Times New Roman"/>
          <w:color w:val="000000"/>
          <w:sz w:val="27"/>
          <w:szCs w:val="27"/>
        </w:rPr>
        <w:t>администраторов источников финансирования дефицита бюджета поселения</w:t>
      </w:r>
      <w:proofErr w:type="gramEnd"/>
      <w:r w:rsidRPr="004357A0">
        <w:rPr>
          <w:rFonts w:ascii="Times New Roman" w:hAnsi="Times New Roman"/>
          <w:color w:val="000000"/>
          <w:sz w:val="27"/>
          <w:szCs w:val="27"/>
        </w:rPr>
        <w:t>;</w:t>
      </w:r>
    </w:p>
    <w:p w:rsidR="00583905" w:rsidRPr="004357A0" w:rsidRDefault="00583905" w:rsidP="00583905">
      <w:pPr>
        <w:pStyle w:val="ConsPlusNormal"/>
        <w:jc w:val="both"/>
        <w:rPr>
          <w:rFonts w:ascii="Times New Roman" w:hAnsi="Times New Roman" w:cs="Times New Roman"/>
          <w:color w:val="000000"/>
          <w:sz w:val="27"/>
          <w:szCs w:val="27"/>
        </w:rPr>
      </w:pPr>
      <w:r>
        <w:rPr>
          <w:sz w:val="28"/>
          <w:szCs w:val="28"/>
        </w:rPr>
        <w:t xml:space="preserve">– </w:t>
      </w:r>
      <w:r w:rsidRPr="004357A0">
        <w:rPr>
          <w:rFonts w:ascii="Times New Roman" w:hAnsi="Times New Roman" w:cs="Times New Roman"/>
          <w:color w:val="000000"/>
          <w:sz w:val="27"/>
          <w:szCs w:val="27"/>
        </w:rPr>
        <w:t>приложение, устанавливающее прогноз поступлений по налогам, сборам, платежам и поступлений из других бюджетов бюджетной системы Российской Федерации;</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распределение бюджетных ассигнований по разделам, подразделам классификации расходов бюджета поселения на очередной финансовый год и плановый период;</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(группам и подгруппам) и видам расходов в составе ведомственной структуры расходов бюджета поселения на очередной финансовый год и плановый период;</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перечень строек и объектов строительства, реконструкции и технического перевооружения для муниципальных нужд;</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распределение бюджетных ассигнований на реализацию муниципальных и ведомственных целевых программам программ на очередной финансовый год и плановый период;</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программу муниципальных заимствований поселения на очередной финансовый год и плановый период; источники финансирования дефицита бюджета поселения;</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программу муниципальных гарантий поселения на очередной финансовый год и плановый период;</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программу предоставления бюджетных кредитов на очередной финансовый год и плановый период;</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программу приватизации (продажи) муниципального имущества;</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программу приобретения имущества в муниципальную собственность;</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bookmarkStart w:id="33" w:name="Par328"/>
      <w:bookmarkEnd w:id="33"/>
      <w:r>
        <w:rPr>
          <w:sz w:val="28"/>
          <w:szCs w:val="28"/>
        </w:rPr>
        <w:t xml:space="preserve">– </w:t>
      </w:r>
      <w:r w:rsidRPr="004357A0">
        <w:rPr>
          <w:rFonts w:ascii="Times New Roman" w:hAnsi="Times New Roman"/>
          <w:color w:val="000000"/>
          <w:sz w:val="27"/>
          <w:szCs w:val="27"/>
        </w:rPr>
        <w:t>распределение иных межбюджетных трансфертов из местного бюджета;</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proofErr w:type="gramStart"/>
      <w:r>
        <w:rPr>
          <w:sz w:val="28"/>
          <w:szCs w:val="28"/>
        </w:rPr>
        <w:t xml:space="preserve">– </w:t>
      </w:r>
      <w:r w:rsidRPr="004357A0">
        <w:rPr>
          <w:rFonts w:ascii="Times New Roman" w:hAnsi="Times New Roman"/>
          <w:color w:val="000000"/>
          <w:sz w:val="27"/>
          <w:szCs w:val="27"/>
        </w:rPr>
        <w:t>предельную штатная численность муниципальных служащих.</w:t>
      </w:r>
      <w:proofErr w:type="gramEnd"/>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34" w:name="Par332"/>
      <w:bookmarkStart w:id="35" w:name="Par337"/>
      <w:bookmarkStart w:id="36" w:name="Par342"/>
      <w:bookmarkStart w:id="37" w:name="Par348"/>
      <w:bookmarkEnd w:id="34"/>
      <w:bookmarkEnd w:id="35"/>
      <w:bookmarkEnd w:id="36"/>
      <w:bookmarkEnd w:id="37"/>
      <w:r w:rsidRPr="004357A0">
        <w:rPr>
          <w:rFonts w:ascii="Times New Roman" w:hAnsi="Times New Roman"/>
          <w:b/>
          <w:color w:val="000000"/>
          <w:sz w:val="27"/>
          <w:szCs w:val="27"/>
        </w:rPr>
        <w:t xml:space="preserve">Статья </w:t>
      </w:r>
      <w:r>
        <w:rPr>
          <w:rFonts w:ascii="Times New Roman" w:hAnsi="Times New Roman"/>
          <w:b/>
          <w:color w:val="000000"/>
          <w:sz w:val="27"/>
          <w:szCs w:val="27"/>
        </w:rPr>
        <w:t>25</w:t>
      </w:r>
      <w:r w:rsidRPr="004357A0">
        <w:rPr>
          <w:rFonts w:ascii="Times New Roman" w:hAnsi="Times New Roman"/>
          <w:b/>
          <w:color w:val="000000"/>
          <w:sz w:val="27"/>
          <w:szCs w:val="27"/>
        </w:rPr>
        <w:t>. Работа согласительной комиссии</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Если проект решения о бюджете на очередной финансовый год и плановый период отклонен, он передается в согласительную комиссию, которая в течение 5 дней со дня рассмотрения указанного проекта решения разрабатывает согласованный вариант основных характеристик бюджета поселения на очередной финансовый год и плановый период.</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Состав согласительной комиссии создается постановлением Думы поселения. Количество представителей Думы поселения и местной администрации в согласительной комиссии не должно превышать пяти человек с каждой стороны.</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2. Решение согласительной комиссии принимается раздельным голосованием членов согласительной комиссии от Думы поселения и от администрации поселения. Решение считается принятым стороной, если за него проголосовало большинство присутствующих на заседании согласительной </w:t>
      </w:r>
      <w:r w:rsidRPr="004357A0">
        <w:rPr>
          <w:rFonts w:ascii="Times New Roman" w:hAnsi="Times New Roman"/>
          <w:color w:val="000000"/>
          <w:sz w:val="27"/>
          <w:szCs w:val="27"/>
        </w:rPr>
        <w:lastRenderedPageBreak/>
        <w:t>комиссии представителей этой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bookmarkStart w:id="38" w:name="Par353"/>
      <w:bookmarkEnd w:id="38"/>
      <w:r w:rsidRPr="004357A0">
        <w:rPr>
          <w:rFonts w:ascii="Times New Roman" w:hAnsi="Times New Roman"/>
          <w:color w:val="000000"/>
          <w:sz w:val="27"/>
          <w:szCs w:val="27"/>
        </w:rPr>
        <w:t>3. По окончании работы согласительной комиссии глава поселения в течение пяти дней вносит на рассмотрение Думы поселения согласованные основные характеристики бюджета поселения.</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Позиции, по которым стороны не выработали согласованного решения, вносятся на рассмотрение Думы поселения, которая принимает окончательное решение по этим позициям.</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39" w:name="Par360"/>
      <w:bookmarkStart w:id="40" w:name="Par364"/>
      <w:bookmarkStart w:id="41" w:name="Par379"/>
      <w:bookmarkStart w:id="42" w:name="Par384"/>
      <w:bookmarkEnd w:id="39"/>
      <w:bookmarkEnd w:id="40"/>
      <w:bookmarkEnd w:id="41"/>
      <w:bookmarkEnd w:id="42"/>
      <w:r w:rsidRPr="004357A0">
        <w:rPr>
          <w:rFonts w:ascii="Times New Roman" w:hAnsi="Times New Roman"/>
          <w:b/>
          <w:color w:val="000000"/>
          <w:sz w:val="27"/>
          <w:szCs w:val="27"/>
        </w:rPr>
        <w:t xml:space="preserve">Статья </w:t>
      </w:r>
      <w:r>
        <w:rPr>
          <w:rFonts w:ascii="Times New Roman" w:hAnsi="Times New Roman"/>
          <w:b/>
          <w:color w:val="000000"/>
          <w:sz w:val="27"/>
          <w:szCs w:val="27"/>
        </w:rPr>
        <w:t>26</w:t>
      </w:r>
      <w:r w:rsidRPr="004357A0">
        <w:rPr>
          <w:rFonts w:ascii="Times New Roman" w:hAnsi="Times New Roman"/>
          <w:b/>
          <w:color w:val="000000"/>
          <w:sz w:val="27"/>
          <w:szCs w:val="27"/>
        </w:rPr>
        <w:t>. Рассмотрение решения о бюджете главой Клетского сельского поселения</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Принятое Думой поселения решение о бюджете в течение 10 дней передается главе поселения для подписания и обнародования.</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Решение Думы Клетского сельского поселения о бюджете Клетского сельского поселения на очередной финансовый год и плановый период вступает в силу с 1 января очередного финансового года.</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43" w:name="Par389"/>
      <w:bookmarkEnd w:id="43"/>
      <w:r w:rsidRPr="004357A0">
        <w:rPr>
          <w:rFonts w:ascii="Times New Roman" w:hAnsi="Times New Roman"/>
          <w:b/>
          <w:color w:val="000000"/>
          <w:sz w:val="27"/>
          <w:szCs w:val="27"/>
        </w:rPr>
        <w:t xml:space="preserve">Статья </w:t>
      </w:r>
      <w:r>
        <w:rPr>
          <w:rFonts w:ascii="Times New Roman" w:hAnsi="Times New Roman"/>
          <w:b/>
          <w:color w:val="000000"/>
          <w:sz w:val="27"/>
          <w:szCs w:val="27"/>
        </w:rPr>
        <w:t>27</w:t>
      </w:r>
      <w:r w:rsidRPr="004357A0">
        <w:rPr>
          <w:rFonts w:ascii="Times New Roman" w:hAnsi="Times New Roman"/>
          <w:b/>
          <w:color w:val="000000"/>
          <w:sz w:val="27"/>
          <w:szCs w:val="27"/>
        </w:rPr>
        <w:t>. Рассмотрение решения о бюджете в случае его отклонения главой Клетского сельского поселения</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В случае отклонения решения о бюджете на очередной финансовый год и плановый период главой Клетского сельского поселения указанное решение передается для устранения возникших разногласий в согласительную комиссию.</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Согласительная комиссия в течение 5 дней выносит на повторное рассмотрение Думы поселения согласованное решение о бюджете на очередной финансовый год и плановый период.</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Дума поселения повторно рассматривает решение о бюджете на очередной финансовый год и плановый период в одном чтении.</w:t>
      </w:r>
    </w:p>
    <w:p w:rsidR="00583905" w:rsidRPr="004357A0" w:rsidRDefault="00583905" w:rsidP="00583905">
      <w:pPr>
        <w:pStyle w:val="ConsPlusNormal"/>
        <w:ind w:firstLine="540"/>
        <w:jc w:val="both"/>
        <w:rPr>
          <w:rFonts w:ascii="Times New Roman" w:hAnsi="Times New Roman" w:cs="Times New Roman"/>
          <w:color w:val="000000"/>
          <w:sz w:val="27"/>
          <w:szCs w:val="27"/>
        </w:rPr>
      </w:pPr>
      <w:r w:rsidRPr="004357A0">
        <w:rPr>
          <w:rFonts w:ascii="Times New Roman" w:hAnsi="Times New Roman" w:cs="Times New Roman"/>
          <w:color w:val="000000"/>
          <w:sz w:val="27"/>
          <w:szCs w:val="27"/>
        </w:rPr>
        <w:t>2. В случае несогласия Думы поселения с решением главы поселения решение о местном бюджете на очередной финансовый год и плановый период считается принятым, если при повторном голосовании за него проголосовало не менее двух третьих от установленного числа депутатов Думы поселения.</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44" w:name="Par396"/>
      <w:bookmarkEnd w:id="44"/>
      <w:r>
        <w:rPr>
          <w:rFonts w:ascii="Times New Roman" w:hAnsi="Times New Roman"/>
          <w:b/>
          <w:color w:val="000000"/>
          <w:sz w:val="27"/>
          <w:szCs w:val="27"/>
        </w:rPr>
        <w:t>Статья 28</w:t>
      </w:r>
      <w:r w:rsidRPr="004357A0">
        <w:rPr>
          <w:rFonts w:ascii="Times New Roman" w:hAnsi="Times New Roman"/>
          <w:b/>
          <w:color w:val="000000"/>
          <w:sz w:val="27"/>
          <w:szCs w:val="27"/>
        </w:rPr>
        <w:t>. Опубликование решения о бюджете Клетского поселения</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Решение Думы Клетского сельского поселения о бюджете Клетского сельского поселения на очередной финансовый год и плановый период после его подписания главой Клетского сельского поселения подлежит официальному опубликованию в официальном издании.</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widowControl w:val="0"/>
        <w:autoSpaceDE w:val="0"/>
        <w:autoSpaceDN w:val="0"/>
        <w:adjustRightInd w:val="0"/>
        <w:spacing w:after="0" w:line="240" w:lineRule="auto"/>
        <w:jc w:val="center"/>
        <w:outlineLvl w:val="1"/>
        <w:rPr>
          <w:rFonts w:ascii="Times New Roman" w:hAnsi="Times New Roman"/>
          <w:b/>
          <w:color w:val="000000"/>
          <w:sz w:val="27"/>
          <w:szCs w:val="27"/>
        </w:rPr>
      </w:pPr>
      <w:bookmarkStart w:id="45" w:name="Par400"/>
      <w:bookmarkEnd w:id="45"/>
      <w:r w:rsidRPr="004357A0">
        <w:rPr>
          <w:rFonts w:ascii="Times New Roman" w:hAnsi="Times New Roman"/>
          <w:b/>
          <w:color w:val="000000"/>
          <w:sz w:val="27"/>
          <w:szCs w:val="27"/>
        </w:rPr>
        <w:t>Глава VI. ВНЕСЕНИЕ ИЗМЕНЕНИЙ В РЕШЕНИЕ</w:t>
      </w:r>
    </w:p>
    <w:p w:rsidR="00583905" w:rsidRPr="004357A0" w:rsidRDefault="00583905" w:rsidP="00583905">
      <w:pPr>
        <w:widowControl w:val="0"/>
        <w:autoSpaceDE w:val="0"/>
        <w:autoSpaceDN w:val="0"/>
        <w:adjustRightInd w:val="0"/>
        <w:spacing w:after="0" w:line="240" w:lineRule="auto"/>
        <w:jc w:val="center"/>
        <w:outlineLvl w:val="1"/>
        <w:rPr>
          <w:rFonts w:ascii="Times New Roman" w:hAnsi="Times New Roman"/>
          <w:b/>
          <w:color w:val="000000"/>
          <w:sz w:val="27"/>
          <w:szCs w:val="27"/>
        </w:rPr>
      </w:pPr>
      <w:r w:rsidRPr="004357A0">
        <w:rPr>
          <w:rFonts w:ascii="Times New Roman" w:hAnsi="Times New Roman"/>
          <w:b/>
          <w:color w:val="000000"/>
          <w:sz w:val="27"/>
          <w:szCs w:val="27"/>
        </w:rPr>
        <w:t>О МЕСТНОМ БЮДЖЕТЕ</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b/>
          <w:color w:val="000000"/>
          <w:sz w:val="27"/>
          <w:szCs w:val="27"/>
        </w:rPr>
      </w:pPr>
    </w:p>
    <w:p w:rsidR="00583905" w:rsidRPr="004357A0"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46" w:name="Par403"/>
      <w:bookmarkEnd w:id="46"/>
      <w:r w:rsidRPr="004357A0">
        <w:rPr>
          <w:rFonts w:ascii="Times New Roman" w:hAnsi="Times New Roman"/>
          <w:b/>
          <w:color w:val="000000"/>
          <w:sz w:val="27"/>
          <w:szCs w:val="27"/>
        </w:rPr>
        <w:t xml:space="preserve">Статья </w:t>
      </w:r>
      <w:r>
        <w:rPr>
          <w:rFonts w:ascii="Times New Roman" w:hAnsi="Times New Roman"/>
          <w:b/>
          <w:color w:val="000000"/>
          <w:sz w:val="27"/>
          <w:szCs w:val="27"/>
        </w:rPr>
        <w:t>29</w:t>
      </w:r>
      <w:r w:rsidRPr="004357A0">
        <w:rPr>
          <w:rFonts w:ascii="Times New Roman" w:hAnsi="Times New Roman"/>
          <w:b/>
          <w:color w:val="000000"/>
          <w:sz w:val="27"/>
          <w:szCs w:val="27"/>
        </w:rPr>
        <w:t xml:space="preserve">. Ограничение </w:t>
      </w:r>
      <w:proofErr w:type="gramStart"/>
      <w:r w:rsidRPr="004357A0">
        <w:rPr>
          <w:rFonts w:ascii="Times New Roman" w:hAnsi="Times New Roman"/>
          <w:b/>
          <w:color w:val="000000"/>
          <w:sz w:val="27"/>
          <w:szCs w:val="27"/>
        </w:rPr>
        <w:t>возможности изменения порядка расходования средств бюджета поселения</w:t>
      </w:r>
      <w:proofErr w:type="gramEnd"/>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Выделение ассигнований из бюджета поселения осуществляется только на основании решения Думы поселения о местном бюджете.</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2. Изменение </w:t>
      </w:r>
      <w:proofErr w:type="gramStart"/>
      <w:r w:rsidRPr="004357A0">
        <w:rPr>
          <w:rFonts w:ascii="Times New Roman" w:hAnsi="Times New Roman"/>
          <w:color w:val="000000"/>
          <w:sz w:val="27"/>
          <w:szCs w:val="27"/>
        </w:rPr>
        <w:t>порядка расходования средств бюджета поселения</w:t>
      </w:r>
      <w:proofErr w:type="gramEnd"/>
      <w:r w:rsidRPr="004357A0">
        <w:rPr>
          <w:rFonts w:ascii="Times New Roman" w:hAnsi="Times New Roman"/>
          <w:color w:val="000000"/>
          <w:sz w:val="27"/>
          <w:szCs w:val="27"/>
        </w:rPr>
        <w:t xml:space="preserve"> </w:t>
      </w:r>
      <w:r w:rsidRPr="004357A0">
        <w:rPr>
          <w:rFonts w:ascii="Times New Roman" w:hAnsi="Times New Roman"/>
          <w:color w:val="000000"/>
          <w:sz w:val="27"/>
          <w:szCs w:val="27"/>
        </w:rPr>
        <w:lastRenderedPageBreak/>
        <w:t>осуществляется путем внесения изменений в решение о местном бюджете.</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3. Проекты решений Думы поселения, регулирующие отношения, не связанные в целом с вопросами бюджета поселения, не должны содержать положения (нормы), устанавливающие на текущий финансовый год особый порядок расходования средств бюджета поселения, в том числе предусматривать выделение бюджетных ассигнований на цели, не предусмотренные решением о местном бюджете.</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В случае нарушения установленного в настоящей статье порядка проект решения не подлежит рассмотрению на заседании Думы поселения.</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47" w:name="Par410"/>
      <w:bookmarkEnd w:id="47"/>
      <w:r w:rsidRPr="004357A0">
        <w:rPr>
          <w:rFonts w:ascii="Times New Roman" w:hAnsi="Times New Roman"/>
          <w:b/>
          <w:color w:val="000000"/>
          <w:sz w:val="27"/>
          <w:szCs w:val="27"/>
        </w:rPr>
        <w:t xml:space="preserve">Статья </w:t>
      </w:r>
      <w:r>
        <w:rPr>
          <w:rFonts w:ascii="Times New Roman" w:hAnsi="Times New Roman"/>
          <w:b/>
          <w:color w:val="000000"/>
          <w:sz w:val="27"/>
          <w:szCs w:val="27"/>
        </w:rPr>
        <w:t>30</w:t>
      </w:r>
      <w:r w:rsidRPr="004357A0">
        <w:rPr>
          <w:rFonts w:ascii="Times New Roman" w:hAnsi="Times New Roman"/>
          <w:b/>
          <w:color w:val="000000"/>
          <w:sz w:val="27"/>
          <w:szCs w:val="27"/>
        </w:rPr>
        <w:t>. Внесение изменений и дополнений в решение о местном бюджете</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Глава Клетского сельского поселения представляет в Думу Клетского сельского поселения проекты решений о внесении изменений в решение о местном бюджете по всем вопросам, являющимся предметом правового регулирования решения о местном бюджете на очередной финансовый год и плановый период.</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Сельская Дума Клетского сельского поселения во внеочередном порядке в течение 30 дней рассматривает проект решения о внесении изменений в решение о местном бюджете на текущий финансовый год и плановый период в одном чтении.</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4357A0">
        <w:rPr>
          <w:rFonts w:ascii="Times New Roman" w:hAnsi="Times New Roman"/>
          <w:b/>
          <w:color w:val="000000"/>
          <w:sz w:val="27"/>
          <w:szCs w:val="27"/>
        </w:rPr>
        <w:t>Статья 3</w:t>
      </w:r>
      <w:r>
        <w:rPr>
          <w:rFonts w:ascii="Times New Roman" w:hAnsi="Times New Roman"/>
          <w:b/>
          <w:color w:val="000000"/>
          <w:sz w:val="27"/>
          <w:szCs w:val="27"/>
        </w:rPr>
        <w:t>1</w:t>
      </w:r>
      <w:r w:rsidRPr="004357A0">
        <w:rPr>
          <w:rFonts w:ascii="Times New Roman" w:hAnsi="Times New Roman"/>
          <w:b/>
          <w:color w:val="000000"/>
          <w:sz w:val="27"/>
          <w:szCs w:val="27"/>
        </w:rPr>
        <w:t>. Временное управление бюджетом</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bookmarkStart w:id="48" w:name="Par0"/>
      <w:bookmarkStart w:id="49" w:name="Par2"/>
      <w:bookmarkEnd w:id="48"/>
      <w:bookmarkEnd w:id="49"/>
      <w:r w:rsidRPr="004357A0">
        <w:rPr>
          <w:rFonts w:ascii="Times New Roman" w:hAnsi="Times New Roman"/>
          <w:color w:val="000000"/>
          <w:sz w:val="27"/>
          <w:szCs w:val="27"/>
        </w:rPr>
        <w:t>1. Если решение о бюджете поселения не вступило в силу с начала текущего финансового года, вводится режим временного управления.</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Местная администрация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порядок распределения и (или) предоставления иных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bookmarkStart w:id="50" w:name="Par7"/>
      <w:bookmarkEnd w:id="50"/>
      <w:r w:rsidRPr="004357A0">
        <w:rPr>
          <w:rFonts w:ascii="Times New Roman" w:hAnsi="Times New Roman"/>
          <w:color w:val="000000"/>
          <w:sz w:val="27"/>
          <w:szCs w:val="27"/>
        </w:rPr>
        <w:t xml:space="preserve">2. Если решение о бюджете поселения не вступило в силу через три месяца после начала финансового года, финансовый орган администрации Клетского сельского поселения организует исполнение бюджета при соблюдении условий, определенных </w:t>
      </w:r>
      <w:hyperlink w:anchor="Par2" w:history="1">
        <w:r w:rsidRPr="004357A0">
          <w:rPr>
            <w:rFonts w:ascii="Times New Roman" w:hAnsi="Times New Roman"/>
            <w:color w:val="000000"/>
            <w:sz w:val="27"/>
            <w:szCs w:val="27"/>
          </w:rPr>
          <w:t>пунктом 1</w:t>
        </w:r>
      </w:hyperlink>
      <w:r w:rsidRPr="004357A0">
        <w:rPr>
          <w:rFonts w:ascii="Times New Roman" w:hAnsi="Times New Roman"/>
          <w:color w:val="000000"/>
          <w:sz w:val="27"/>
          <w:szCs w:val="27"/>
        </w:rPr>
        <w:t xml:space="preserve"> настоящей статьи.</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При этом финансовый орган администрации Клетского сельского поселения не имеет права:</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доводить лимиты бюджетных обязательств и бюджетные ассигнования на бюджетные инвестиции и </w:t>
      </w:r>
      <w:proofErr w:type="gramStart"/>
      <w:r w:rsidRPr="004357A0">
        <w:rPr>
          <w:rFonts w:ascii="Times New Roman" w:hAnsi="Times New Roman"/>
          <w:color w:val="000000"/>
          <w:sz w:val="27"/>
          <w:szCs w:val="27"/>
        </w:rPr>
        <w:t>субсидии</w:t>
      </w:r>
      <w:proofErr w:type="gramEnd"/>
      <w:r w:rsidRPr="004357A0">
        <w:rPr>
          <w:rFonts w:ascii="Times New Roman" w:hAnsi="Times New Roman"/>
          <w:color w:val="000000"/>
          <w:sz w:val="27"/>
          <w:szCs w:val="27"/>
        </w:rPr>
        <w:t xml:space="preserve"> юридическим и физическим лицам, установленные Бюджетным кодексом;</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предоставлять бюджетные кредиты;</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осуществлять заимствования в размере более одной восьмой объема заимствований предыдущего финансового года в расчете на квартал;</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lastRenderedPageBreak/>
        <w:t>формировать резервные фонды.</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3. Указанные в </w:t>
      </w:r>
      <w:hyperlink w:anchor="Par2" w:history="1">
        <w:r w:rsidRPr="004357A0">
          <w:rPr>
            <w:rFonts w:ascii="Times New Roman" w:hAnsi="Times New Roman"/>
            <w:color w:val="000000"/>
            <w:sz w:val="27"/>
            <w:szCs w:val="27"/>
          </w:rPr>
          <w:t>пунктах 1</w:t>
        </w:r>
      </w:hyperlink>
      <w:r w:rsidRPr="004357A0">
        <w:rPr>
          <w:rFonts w:ascii="Times New Roman" w:hAnsi="Times New Roman"/>
          <w:color w:val="000000"/>
          <w:sz w:val="27"/>
          <w:szCs w:val="27"/>
        </w:rPr>
        <w:t xml:space="preserve"> и </w:t>
      </w:r>
      <w:hyperlink w:anchor="Par7" w:history="1">
        <w:r w:rsidRPr="004357A0">
          <w:rPr>
            <w:rFonts w:ascii="Times New Roman" w:hAnsi="Times New Roman"/>
            <w:color w:val="000000"/>
            <w:sz w:val="27"/>
            <w:szCs w:val="27"/>
          </w:rPr>
          <w:t>2</w:t>
        </w:r>
      </w:hyperlink>
      <w:r w:rsidRPr="004357A0">
        <w:rPr>
          <w:rFonts w:ascii="Times New Roman" w:hAnsi="Times New Roman"/>
          <w:color w:val="000000"/>
          <w:sz w:val="27"/>
          <w:szCs w:val="27"/>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p>
    <w:p w:rsidR="00583905" w:rsidRPr="004357A0" w:rsidRDefault="00583905" w:rsidP="00583905">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b/>
          <w:color w:val="000000"/>
          <w:sz w:val="27"/>
          <w:szCs w:val="27"/>
        </w:rPr>
        <w:t>Статья 3</w:t>
      </w:r>
      <w:r>
        <w:rPr>
          <w:rFonts w:ascii="Times New Roman" w:hAnsi="Times New Roman"/>
          <w:b/>
          <w:color w:val="000000"/>
          <w:sz w:val="27"/>
          <w:szCs w:val="27"/>
        </w:rPr>
        <w:t>2</w:t>
      </w:r>
      <w:r w:rsidRPr="004357A0">
        <w:rPr>
          <w:rFonts w:ascii="Times New Roman" w:hAnsi="Times New Roman"/>
          <w:b/>
          <w:color w:val="000000"/>
          <w:sz w:val="27"/>
          <w:szCs w:val="27"/>
        </w:rPr>
        <w:t>. Внесение изменений в решение о местном бюджете по окончании периода временного управления бюджетом</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1. </w:t>
      </w:r>
      <w:proofErr w:type="gramStart"/>
      <w:r w:rsidRPr="004357A0">
        <w:rPr>
          <w:rFonts w:ascii="Times New Roman" w:hAnsi="Times New Roman"/>
          <w:color w:val="000000"/>
          <w:sz w:val="27"/>
          <w:szCs w:val="27"/>
        </w:rPr>
        <w:t xml:space="preserve">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0" w:history="1">
        <w:r w:rsidRPr="004357A0">
          <w:rPr>
            <w:rFonts w:ascii="Times New Roman" w:hAnsi="Times New Roman"/>
            <w:color w:val="000000"/>
            <w:sz w:val="27"/>
            <w:szCs w:val="27"/>
          </w:rPr>
          <w:t>статьей 3</w:t>
        </w:r>
      </w:hyperlink>
      <w:r w:rsidRPr="004357A0">
        <w:rPr>
          <w:rFonts w:ascii="Times New Roman" w:hAnsi="Times New Roman"/>
          <w:color w:val="000000"/>
          <w:sz w:val="27"/>
          <w:szCs w:val="27"/>
        </w:rPr>
        <w:t>1 настоящего Положения, в течение одного месяца со дня вступления в силу указанного решения местной администрации представляет на рассмотрение и утверждение Думе поселения проект решения о внесении изменений  в решение о</w:t>
      </w:r>
      <w:proofErr w:type="gramEnd"/>
      <w:r w:rsidRPr="004357A0">
        <w:rPr>
          <w:rFonts w:ascii="Times New Roman" w:hAnsi="Times New Roman"/>
          <w:color w:val="000000"/>
          <w:sz w:val="27"/>
          <w:szCs w:val="27"/>
        </w:rPr>
        <w:t xml:space="preserve"> </w:t>
      </w:r>
      <w:proofErr w:type="gramStart"/>
      <w:r w:rsidRPr="004357A0">
        <w:rPr>
          <w:rFonts w:ascii="Times New Roman" w:hAnsi="Times New Roman"/>
          <w:color w:val="000000"/>
          <w:sz w:val="27"/>
          <w:szCs w:val="27"/>
        </w:rPr>
        <w:t>бюджете</w:t>
      </w:r>
      <w:proofErr w:type="gramEnd"/>
      <w:r w:rsidRPr="004357A0">
        <w:rPr>
          <w:rFonts w:ascii="Times New Roman" w:hAnsi="Times New Roman"/>
          <w:color w:val="000000"/>
          <w:sz w:val="27"/>
          <w:szCs w:val="27"/>
        </w:rPr>
        <w:t xml:space="preserve"> поселения, уточняющего показатели бюджета с учетом исполнения бюджета за период временного управления бюджетом.</w:t>
      </w:r>
    </w:p>
    <w:p w:rsidR="00583905"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Указанный проект решения о бюджете поселения рассматривается и утверждается Думой поселения в срок, не превышающий 15 дней со дня его представления.</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4357A0">
        <w:rPr>
          <w:rFonts w:ascii="Times New Roman" w:hAnsi="Times New Roman"/>
          <w:b/>
          <w:color w:val="000000"/>
          <w:sz w:val="27"/>
          <w:szCs w:val="27"/>
        </w:rPr>
        <w:t xml:space="preserve">Глава </w:t>
      </w:r>
      <w:r w:rsidRPr="004357A0">
        <w:rPr>
          <w:rFonts w:ascii="Times New Roman" w:hAnsi="Times New Roman"/>
          <w:b/>
          <w:color w:val="000000"/>
          <w:sz w:val="27"/>
          <w:szCs w:val="27"/>
          <w:lang w:val="en-US"/>
        </w:rPr>
        <w:t>VII</w:t>
      </w:r>
      <w:r w:rsidRPr="004357A0">
        <w:rPr>
          <w:rFonts w:ascii="Times New Roman" w:hAnsi="Times New Roman"/>
          <w:b/>
          <w:color w:val="000000"/>
          <w:sz w:val="27"/>
          <w:szCs w:val="27"/>
        </w:rPr>
        <w:t>. ИСПОЛНЕНИЕ БЮДЖЕТА КЛЕТСКОГО СЕЛЬСКОГО ПОСЕЛЕНИЯ</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b/>
          <w:color w:val="000000"/>
          <w:sz w:val="27"/>
          <w:szCs w:val="27"/>
        </w:rPr>
      </w:pP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4357A0">
        <w:rPr>
          <w:rFonts w:ascii="Times New Roman" w:hAnsi="Times New Roman"/>
          <w:b/>
          <w:color w:val="000000"/>
          <w:sz w:val="27"/>
          <w:szCs w:val="27"/>
        </w:rPr>
        <w:t xml:space="preserve">Статья </w:t>
      </w:r>
      <w:r>
        <w:rPr>
          <w:rFonts w:ascii="Times New Roman" w:hAnsi="Times New Roman"/>
          <w:b/>
          <w:color w:val="000000"/>
          <w:sz w:val="27"/>
          <w:szCs w:val="27"/>
        </w:rPr>
        <w:t>33</w:t>
      </w:r>
      <w:r w:rsidRPr="004357A0">
        <w:rPr>
          <w:rFonts w:ascii="Times New Roman" w:hAnsi="Times New Roman"/>
          <w:b/>
          <w:color w:val="000000"/>
          <w:sz w:val="27"/>
          <w:szCs w:val="27"/>
        </w:rPr>
        <w:t>. Основы исполнения бюджета</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Исполнение местного бюджета обеспечивается местной администрацией </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Организация исполнения местного бюджета возлагается на финансовый орган администрации Клетского сельского поселения.</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Исполнение бюджета организуется на основе сводной бюджетной росписи и кассового плана.</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Бюджет исполняется на основе </w:t>
      </w:r>
      <w:hyperlink r:id="rId15" w:history="1">
        <w:r w:rsidRPr="004357A0">
          <w:rPr>
            <w:rFonts w:ascii="Times New Roman" w:hAnsi="Times New Roman"/>
            <w:color w:val="000000"/>
            <w:sz w:val="27"/>
            <w:szCs w:val="27"/>
          </w:rPr>
          <w:t>единства кассы</w:t>
        </w:r>
      </w:hyperlink>
      <w:r w:rsidRPr="004357A0">
        <w:rPr>
          <w:rFonts w:ascii="Times New Roman" w:hAnsi="Times New Roman"/>
          <w:color w:val="000000"/>
          <w:sz w:val="27"/>
          <w:szCs w:val="27"/>
        </w:rPr>
        <w:t xml:space="preserve"> и </w:t>
      </w:r>
      <w:hyperlink r:id="rId16" w:history="1">
        <w:r w:rsidRPr="004357A0">
          <w:rPr>
            <w:rFonts w:ascii="Times New Roman" w:hAnsi="Times New Roman"/>
            <w:color w:val="000000"/>
            <w:sz w:val="27"/>
            <w:szCs w:val="27"/>
          </w:rPr>
          <w:t>подведомственности расходов</w:t>
        </w:r>
      </w:hyperlink>
      <w:r w:rsidRPr="004357A0">
        <w:rPr>
          <w:rFonts w:ascii="Times New Roman" w:hAnsi="Times New Roman"/>
          <w:color w:val="000000"/>
          <w:sz w:val="27"/>
          <w:szCs w:val="27"/>
        </w:rPr>
        <w:t>.</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Кассовое обслуживание исполнения местного бюджета осуществляется Федеральным казначейством.</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autoSpaceDE w:val="0"/>
        <w:autoSpaceDN w:val="0"/>
        <w:adjustRightInd w:val="0"/>
        <w:spacing w:after="0" w:line="240" w:lineRule="auto"/>
        <w:ind w:firstLine="540"/>
        <w:jc w:val="both"/>
        <w:outlineLvl w:val="0"/>
        <w:rPr>
          <w:rFonts w:ascii="Times New Roman" w:hAnsi="Times New Roman"/>
          <w:b/>
          <w:color w:val="000000"/>
          <w:sz w:val="27"/>
          <w:szCs w:val="27"/>
        </w:rPr>
      </w:pPr>
      <w:bookmarkStart w:id="51" w:name="Par50"/>
      <w:bookmarkEnd w:id="51"/>
      <w:r w:rsidRPr="004357A0">
        <w:rPr>
          <w:rFonts w:ascii="Times New Roman" w:hAnsi="Times New Roman"/>
          <w:b/>
          <w:color w:val="000000"/>
          <w:sz w:val="27"/>
          <w:szCs w:val="27"/>
        </w:rPr>
        <w:t>Статья 3</w:t>
      </w:r>
      <w:r>
        <w:rPr>
          <w:rFonts w:ascii="Times New Roman" w:hAnsi="Times New Roman"/>
          <w:b/>
          <w:color w:val="000000"/>
          <w:sz w:val="27"/>
          <w:szCs w:val="27"/>
        </w:rPr>
        <w:t>4</w:t>
      </w:r>
      <w:r w:rsidRPr="004357A0">
        <w:rPr>
          <w:rFonts w:ascii="Times New Roman" w:hAnsi="Times New Roman"/>
          <w:b/>
          <w:color w:val="000000"/>
          <w:sz w:val="27"/>
          <w:szCs w:val="27"/>
        </w:rPr>
        <w:t>. Исполнение бюджета Клетского сельского поселения по доходам</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Исполнение местного бюджета по доходам предусматривает:</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proofErr w:type="gramStart"/>
      <w:r>
        <w:rPr>
          <w:sz w:val="28"/>
          <w:szCs w:val="28"/>
        </w:rPr>
        <w:t xml:space="preserve">– </w:t>
      </w:r>
      <w:r w:rsidRPr="004357A0">
        <w:rPr>
          <w:rFonts w:ascii="Times New Roman" w:hAnsi="Times New Roman"/>
          <w:color w:val="000000"/>
          <w:sz w:val="27"/>
          <w:szCs w:val="27"/>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законами Волгоградской области и муниципальными правовыми актами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roofErr w:type="gramEnd"/>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lastRenderedPageBreak/>
        <w:t xml:space="preserve">– </w:t>
      </w:r>
      <w:r w:rsidRPr="004357A0">
        <w:rPr>
          <w:rFonts w:ascii="Times New Roman" w:hAnsi="Times New Roman"/>
          <w:color w:val="000000"/>
          <w:sz w:val="27"/>
          <w:szCs w:val="27"/>
        </w:rPr>
        <w:t xml:space="preserve">зачет излишне уплаченных или излишне взысканных сумм в соответствии с </w:t>
      </w:r>
      <w:hyperlink r:id="rId17" w:history="1">
        <w:r w:rsidRPr="004357A0">
          <w:rPr>
            <w:rFonts w:ascii="Times New Roman" w:hAnsi="Times New Roman"/>
            <w:color w:val="000000"/>
            <w:sz w:val="27"/>
            <w:szCs w:val="27"/>
          </w:rPr>
          <w:t>законодательством</w:t>
        </w:r>
      </w:hyperlink>
      <w:r w:rsidRPr="004357A0">
        <w:rPr>
          <w:rFonts w:ascii="Times New Roman" w:hAnsi="Times New Roman"/>
          <w:color w:val="000000"/>
          <w:sz w:val="27"/>
          <w:szCs w:val="27"/>
        </w:rPr>
        <w:t xml:space="preserve"> Российской Федерации;</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уточнение администратором доходов бюджета платежей в местный бюджет;</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proofErr w:type="gramStart"/>
      <w:r>
        <w:rPr>
          <w:sz w:val="28"/>
          <w:szCs w:val="28"/>
        </w:rPr>
        <w:t xml:space="preserve">– </w:t>
      </w:r>
      <w:r w:rsidRPr="004357A0">
        <w:rPr>
          <w:rFonts w:ascii="Times New Roman" w:hAnsi="Times New Roman"/>
          <w:color w:val="000000"/>
          <w:sz w:val="27"/>
          <w:szCs w:val="27"/>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4357A0">
        <w:rPr>
          <w:rFonts w:ascii="Times New Roman" w:hAnsi="Times New Roman"/>
          <w:color w:val="000000"/>
          <w:sz w:val="27"/>
          <w:szCs w:val="27"/>
        </w:rPr>
        <w:t xml:space="preserve"> системы Российской Федерации, в </w:t>
      </w:r>
      <w:hyperlink r:id="rId18" w:history="1">
        <w:r w:rsidRPr="004357A0">
          <w:rPr>
            <w:rFonts w:ascii="Times New Roman" w:hAnsi="Times New Roman"/>
            <w:color w:val="000000"/>
            <w:sz w:val="27"/>
            <w:szCs w:val="27"/>
          </w:rPr>
          <w:t>порядке</w:t>
        </w:r>
      </w:hyperlink>
      <w:r w:rsidRPr="004357A0">
        <w:rPr>
          <w:rFonts w:ascii="Times New Roman" w:hAnsi="Times New Roman"/>
          <w:color w:val="000000"/>
          <w:sz w:val="27"/>
          <w:szCs w:val="27"/>
        </w:rPr>
        <w:t>, установленном Министерством финансов Российской Федерации.</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p>
    <w:p w:rsidR="00583905" w:rsidRPr="004357A0" w:rsidRDefault="00583905" w:rsidP="00583905">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b/>
          <w:color w:val="000000"/>
          <w:sz w:val="27"/>
          <w:szCs w:val="27"/>
        </w:rPr>
        <w:t>Статья 3</w:t>
      </w:r>
      <w:r>
        <w:rPr>
          <w:rFonts w:ascii="Times New Roman" w:hAnsi="Times New Roman"/>
          <w:b/>
          <w:color w:val="000000"/>
          <w:sz w:val="27"/>
          <w:szCs w:val="27"/>
        </w:rPr>
        <w:t>5</w:t>
      </w:r>
      <w:r w:rsidRPr="004357A0">
        <w:rPr>
          <w:rFonts w:ascii="Times New Roman" w:hAnsi="Times New Roman"/>
          <w:b/>
          <w:color w:val="000000"/>
          <w:sz w:val="27"/>
          <w:szCs w:val="27"/>
        </w:rPr>
        <w:t>. Исполнение бюджета по расходам</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1. Исполнение местного бюджета по расходам осуществляется в </w:t>
      </w:r>
      <w:hyperlink r:id="rId19" w:history="1">
        <w:r w:rsidRPr="004357A0">
          <w:rPr>
            <w:rFonts w:ascii="Times New Roman" w:hAnsi="Times New Roman"/>
            <w:color w:val="000000"/>
            <w:sz w:val="27"/>
            <w:szCs w:val="27"/>
          </w:rPr>
          <w:t>порядке</w:t>
        </w:r>
      </w:hyperlink>
      <w:r w:rsidRPr="004357A0">
        <w:rPr>
          <w:rFonts w:ascii="Times New Roman" w:hAnsi="Times New Roman"/>
          <w:color w:val="000000"/>
          <w:sz w:val="27"/>
          <w:szCs w:val="27"/>
        </w:rPr>
        <w:t>, установленном финансовым органом Клетского сельского поселения.</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Исполнение бюджета по расходам предусматривает:</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принятие бюджетных обязательств;</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подтверждение денежных обязательств;</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подтверждение исполнения денежных обязательств.</w:t>
      </w:r>
    </w:p>
    <w:p w:rsidR="00583905" w:rsidRPr="004357A0" w:rsidRDefault="00583905" w:rsidP="00583905">
      <w:pPr>
        <w:autoSpaceDE w:val="0"/>
        <w:autoSpaceDN w:val="0"/>
        <w:adjustRightInd w:val="0"/>
        <w:spacing w:after="0" w:line="240" w:lineRule="auto"/>
        <w:ind w:firstLine="540"/>
        <w:jc w:val="both"/>
        <w:outlineLvl w:val="0"/>
        <w:rPr>
          <w:rFonts w:ascii="Times New Roman" w:hAnsi="Times New Roman"/>
          <w:color w:val="000000"/>
          <w:sz w:val="27"/>
          <w:szCs w:val="27"/>
        </w:rPr>
      </w:pPr>
    </w:p>
    <w:p w:rsidR="00583905" w:rsidRPr="004357A0" w:rsidRDefault="00583905" w:rsidP="00583905">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b/>
          <w:color w:val="000000"/>
          <w:sz w:val="27"/>
          <w:szCs w:val="27"/>
        </w:rPr>
        <w:t xml:space="preserve">Статья </w:t>
      </w:r>
      <w:r>
        <w:rPr>
          <w:rFonts w:ascii="Times New Roman" w:hAnsi="Times New Roman"/>
          <w:b/>
          <w:color w:val="000000"/>
          <w:sz w:val="27"/>
          <w:szCs w:val="27"/>
        </w:rPr>
        <w:t>36</w:t>
      </w:r>
      <w:r w:rsidRPr="004357A0">
        <w:rPr>
          <w:rFonts w:ascii="Times New Roman" w:hAnsi="Times New Roman"/>
          <w:b/>
          <w:color w:val="000000"/>
          <w:sz w:val="27"/>
          <w:szCs w:val="27"/>
        </w:rPr>
        <w:t>. Исполнение бюджета по источникам финансирования дефицита бюджета</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0" w:history="1">
        <w:r w:rsidRPr="004357A0">
          <w:rPr>
            <w:rFonts w:ascii="Times New Roman" w:hAnsi="Times New Roman"/>
            <w:color w:val="000000"/>
            <w:sz w:val="27"/>
            <w:szCs w:val="27"/>
          </w:rPr>
          <w:t>порядке</w:t>
        </w:r>
      </w:hyperlink>
      <w:r w:rsidRPr="004357A0">
        <w:rPr>
          <w:rFonts w:ascii="Times New Roman" w:hAnsi="Times New Roman"/>
          <w:color w:val="000000"/>
          <w:sz w:val="27"/>
          <w:szCs w:val="27"/>
        </w:rPr>
        <w:t>, установленном финансовым органом Клетского сельского поселения в соответствии с положениями Бюджетного кодекса Российской Федерации.</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b/>
          <w:color w:val="000000"/>
          <w:sz w:val="27"/>
          <w:szCs w:val="27"/>
        </w:rPr>
        <w:t xml:space="preserve">Статья </w:t>
      </w:r>
      <w:r>
        <w:rPr>
          <w:rFonts w:ascii="Times New Roman" w:hAnsi="Times New Roman"/>
          <w:b/>
          <w:color w:val="000000"/>
          <w:sz w:val="27"/>
          <w:szCs w:val="27"/>
        </w:rPr>
        <w:t>37</w:t>
      </w:r>
      <w:r w:rsidRPr="004357A0">
        <w:rPr>
          <w:rFonts w:ascii="Times New Roman" w:hAnsi="Times New Roman"/>
          <w:b/>
          <w:color w:val="000000"/>
          <w:sz w:val="27"/>
          <w:szCs w:val="27"/>
        </w:rPr>
        <w:t>. Бюджетная смета</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1. Бюджетная смета казенного учреждения составляется, утверждается и ведется в </w:t>
      </w:r>
      <w:hyperlink r:id="rId21" w:history="1">
        <w:r w:rsidRPr="004357A0">
          <w:rPr>
            <w:rFonts w:ascii="Times New Roman" w:hAnsi="Times New Roman"/>
            <w:color w:val="000000"/>
            <w:sz w:val="27"/>
            <w:szCs w:val="27"/>
          </w:rPr>
          <w:t>порядке</w:t>
        </w:r>
      </w:hyperlink>
      <w:r w:rsidRPr="004357A0">
        <w:rPr>
          <w:rFonts w:ascii="Times New Roman" w:hAnsi="Times New Roman"/>
          <w:color w:val="000000"/>
          <w:sz w:val="27"/>
          <w:szCs w:val="27"/>
        </w:rPr>
        <w:t xml:space="preserve">, определенном главным распорядителем бюджетных средств, в ведении которого находится казенное учреждение, в соответствии с </w:t>
      </w:r>
      <w:hyperlink r:id="rId22" w:history="1">
        <w:r w:rsidRPr="004357A0">
          <w:rPr>
            <w:rFonts w:ascii="Times New Roman" w:hAnsi="Times New Roman"/>
            <w:color w:val="000000"/>
            <w:sz w:val="27"/>
            <w:szCs w:val="27"/>
          </w:rPr>
          <w:t>общими требованиями</w:t>
        </w:r>
      </w:hyperlink>
      <w:r w:rsidRPr="004357A0">
        <w:rPr>
          <w:rFonts w:ascii="Times New Roman" w:hAnsi="Times New Roman"/>
          <w:color w:val="000000"/>
          <w:sz w:val="27"/>
          <w:szCs w:val="27"/>
        </w:rPr>
        <w:t>, установленными Министерством финансов Российской Федерации.</w:t>
      </w:r>
    </w:p>
    <w:p w:rsidR="00583905"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b/>
          <w:color w:val="000000"/>
          <w:sz w:val="27"/>
          <w:szCs w:val="27"/>
        </w:rPr>
        <w:t xml:space="preserve">Статья </w:t>
      </w:r>
      <w:r>
        <w:rPr>
          <w:rFonts w:ascii="Times New Roman" w:hAnsi="Times New Roman"/>
          <w:b/>
          <w:color w:val="000000"/>
          <w:sz w:val="27"/>
          <w:szCs w:val="27"/>
        </w:rPr>
        <w:t>38</w:t>
      </w:r>
      <w:r w:rsidRPr="004357A0">
        <w:rPr>
          <w:rFonts w:ascii="Times New Roman" w:hAnsi="Times New Roman"/>
          <w:b/>
          <w:color w:val="000000"/>
          <w:sz w:val="27"/>
          <w:szCs w:val="27"/>
        </w:rPr>
        <w:t>. Предельные объемы финансирования</w:t>
      </w:r>
    </w:p>
    <w:p w:rsidR="00583905"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 В случае и порядке, установленных финансовым органом Клетского сельского поселения,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w:t>
      </w:r>
      <w:r w:rsidRPr="004357A0">
        <w:rPr>
          <w:rFonts w:ascii="Times New Roman" w:hAnsi="Times New Roman"/>
          <w:color w:val="000000"/>
          <w:sz w:val="27"/>
          <w:szCs w:val="27"/>
        </w:rPr>
        <w:lastRenderedPageBreak/>
        <w:t>денежных обязательств в соответствующем периоде текущего финансового года (предельные объемы финансирования).</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p>
    <w:p w:rsidR="00583905" w:rsidRDefault="00583905" w:rsidP="00583905">
      <w:pPr>
        <w:autoSpaceDE w:val="0"/>
        <w:autoSpaceDN w:val="0"/>
        <w:adjustRightInd w:val="0"/>
        <w:spacing w:after="0" w:line="240" w:lineRule="auto"/>
        <w:ind w:firstLine="540"/>
        <w:jc w:val="both"/>
        <w:outlineLvl w:val="0"/>
        <w:rPr>
          <w:rFonts w:ascii="Times New Roman" w:hAnsi="Times New Roman"/>
          <w:b/>
          <w:color w:val="000000"/>
          <w:sz w:val="27"/>
          <w:szCs w:val="27"/>
        </w:rPr>
      </w:pPr>
      <w:bookmarkStart w:id="52" w:name="Par169"/>
      <w:bookmarkStart w:id="53" w:name="Par250"/>
      <w:bookmarkEnd w:id="52"/>
      <w:bookmarkEnd w:id="53"/>
      <w:r w:rsidRPr="004357A0">
        <w:rPr>
          <w:rFonts w:ascii="Times New Roman" w:hAnsi="Times New Roman"/>
          <w:b/>
          <w:color w:val="000000"/>
          <w:sz w:val="27"/>
          <w:szCs w:val="27"/>
        </w:rPr>
        <w:t xml:space="preserve">Статья </w:t>
      </w:r>
      <w:r>
        <w:rPr>
          <w:rFonts w:ascii="Times New Roman" w:hAnsi="Times New Roman"/>
          <w:b/>
          <w:color w:val="000000"/>
          <w:sz w:val="27"/>
          <w:szCs w:val="27"/>
        </w:rPr>
        <w:t>39</w:t>
      </w:r>
      <w:r w:rsidRPr="004357A0">
        <w:rPr>
          <w:rFonts w:ascii="Times New Roman" w:hAnsi="Times New Roman"/>
          <w:b/>
          <w:color w:val="000000"/>
          <w:sz w:val="27"/>
          <w:szCs w:val="27"/>
        </w:rPr>
        <w:t>. Завершение текущего финансового года</w:t>
      </w:r>
    </w:p>
    <w:p w:rsidR="00583905" w:rsidRPr="004357A0" w:rsidRDefault="00583905" w:rsidP="00583905">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color w:val="000000"/>
          <w:sz w:val="27"/>
          <w:szCs w:val="27"/>
        </w:rPr>
        <w:t xml:space="preserve">1. Операции по исполнению бюджета завершаются 31 декабря, за исключением операций, указанных в </w:t>
      </w:r>
      <w:hyperlink w:anchor="Par256" w:history="1">
        <w:r w:rsidRPr="004357A0">
          <w:rPr>
            <w:rFonts w:ascii="Times New Roman" w:hAnsi="Times New Roman"/>
            <w:color w:val="000000"/>
            <w:sz w:val="27"/>
            <w:szCs w:val="27"/>
          </w:rPr>
          <w:t>пункте 2</w:t>
        </w:r>
      </w:hyperlink>
      <w:r w:rsidRPr="004357A0">
        <w:rPr>
          <w:rFonts w:ascii="Times New Roman" w:hAnsi="Times New Roman"/>
          <w:color w:val="000000"/>
          <w:sz w:val="27"/>
          <w:szCs w:val="27"/>
        </w:rPr>
        <w:t xml:space="preserve"> настоящей статьи.</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Завершение операций по исполнению бюджета в текущем финансовом году осуществляется в порядке, установленном финансовым органом Клетского сельского поселения в соответствии с требованиями настоящей статьи.</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bookmarkStart w:id="54" w:name="Par256"/>
      <w:bookmarkEnd w:id="54"/>
      <w:r w:rsidRPr="004357A0">
        <w:rPr>
          <w:rFonts w:ascii="Times New Roman" w:hAnsi="Times New Roman"/>
          <w:color w:val="000000"/>
          <w:sz w:val="27"/>
          <w:szCs w:val="27"/>
        </w:rPr>
        <w:t xml:space="preserve">2. Местная администрация устанавливает </w:t>
      </w:r>
      <w:hyperlink r:id="rId23" w:history="1">
        <w:r w:rsidRPr="004357A0">
          <w:rPr>
            <w:rFonts w:ascii="Times New Roman" w:hAnsi="Times New Roman"/>
            <w:color w:val="000000"/>
            <w:sz w:val="27"/>
            <w:szCs w:val="27"/>
          </w:rPr>
          <w:t>порядок</w:t>
        </w:r>
      </w:hyperlink>
      <w:r w:rsidRPr="004357A0">
        <w:rPr>
          <w:rFonts w:ascii="Times New Roman" w:hAnsi="Times New Roman"/>
          <w:color w:val="000000"/>
          <w:sz w:val="27"/>
          <w:szCs w:val="27"/>
        </w:rPr>
        <w:t xml:space="preserve"> обеспечения получателей бюджетных сре</w:t>
      </w:r>
      <w:proofErr w:type="gramStart"/>
      <w:r w:rsidRPr="004357A0">
        <w:rPr>
          <w:rFonts w:ascii="Times New Roman" w:hAnsi="Times New Roman"/>
          <w:color w:val="000000"/>
          <w:sz w:val="27"/>
          <w:szCs w:val="27"/>
        </w:rPr>
        <w:t>дств пр</w:t>
      </w:r>
      <w:proofErr w:type="gramEnd"/>
      <w:r w:rsidRPr="004357A0">
        <w:rPr>
          <w:rFonts w:ascii="Times New Roman" w:hAnsi="Times New Roman"/>
          <w:color w:val="000000"/>
          <w:sz w:val="27"/>
          <w:szCs w:val="27"/>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83905" w:rsidRPr="004357A0" w:rsidRDefault="00583905" w:rsidP="00583905">
      <w:pPr>
        <w:spacing w:after="0" w:line="240" w:lineRule="auto"/>
        <w:ind w:firstLine="547"/>
        <w:jc w:val="both"/>
        <w:rPr>
          <w:rFonts w:ascii="Times New Roman" w:hAnsi="Times New Roman"/>
          <w:color w:val="000000"/>
          <w:sz w:val="27"/>
          <w:szCs w:val="27"/>
        </w:rPr>
      </w:pPr>
      <w:bookmarkStart w:id="55" w:name="Par9"/>
      <w:bookmarkEnd w:id="55"/>
      <w:r w:rsidRPr="004357A0">
        <w:rPr>
          <w:rFonts w:ascii="Times New Roman" w:eastAsia="Times New Roman" w:hAnsi="Times New Roman"/>
          <w:sz w:val="27"/>
          <w:szCs w:val="27"/>
        </w:rPr>
        <w:t>3</w:t>
      </w:r>
      <w:r w:rsidRPr="004357A0">
        <w:rPr>
          <w:rFonts w:ascii="Times New Roman" w:hAnsi="Times New Roman"/>
          <w:color w:val="000000"/>
          <w:sz w:val="27"/>
          <w:szCs w:val="27"/>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583905" w:rsidRDefault="00583905" w:rsidP="00583905">
      <w:pPr>
        <w:widowControl w:val="0"/>
        <w:autoSpaceDE w:val="0"/>
        <w:autoSpaceDN w:val="0"/>
        <w:adjustRightInd w:val="0"/>
        <w:spacing w:after="0" w:line="240" w:lineRule="auto"/>
        <w:jc w:val="center"/>
        <w:outlineLvl w:val="1"/>
        <w:rPr>
          <w:rFonts w:ascii="Times New Roman" w:hAnsi="Times New Roman"/>
          <w:b/>
          <w:color w:val="000000"/>
          <w:sz w:val="27"/>
          <w:szCs w:val="27"/>
        </w:rPr>
      </w:pPr>
      <w:bookmarkStart w:id="56" w:name="Par415"/>
      <w:bookmarkEnd w:id="56"/>
      <w:r w:rsidRPr="004357A0">
        <w:rPr>
          <w:rFonts w:ascii="Times New Roman" w:hAnsi="Times New Roman"/>
          <w:b/>
          <w:color w:val="000000"/>
          <w:sz w:val="27"/>
          <w:szCs w:val="27"/>
        </w:rPr>
        <w:t>Глава VII</w:t>
      </w:r>
      <w:r w:rsidRPr="004357A0">
        <w:rPr>
          <w:rFonts w:ascii="Times New Roman" w:hAnsi="Times New Roman"/>
          <w:b/>
          <w:color w:val="000000"/>
          <w:sz w:val="27"/>
          <w:szCs w:val="27"/>
          <w:lang w:val="en-US"/>
        </w:rPr>
        <w:t>I</w:t>
      </w:r>
      <w:r w:rsidRPr="004357A0">
        <w:rPr>
          <w:rFonts w:ascii="Times New Roman" w:hAnsi="Times New Roman"/>
          <w:b/>
          <w:color w:val="000000"/>
          <w:sz w:val="27"/>
          <w:szCs w:val="27"/>
        </w:rPr>
        <w:t xml:space="preserve">. СОСТАВЛЕНИЕ, ВНЕШНЯЯ ПРОВЕРКА, РАССМОТРЕНИЕ И УТВЕРЖДЕНИЕ БЮДЖЕТНОЙ ОТЧЕТНОСТИ </w:t>
      </w:r>
    </w:p>
    <w:p w:rsidR="00583905" w:rsidRPr="004357A0" w:rsidRDefault="00583905" w:rsidP="00583905">
      <w:pPr>
        <w:widowControl w:val="0"/>
        <w:autoSpaceDE w:val="0"/>
        <w:autoSpaceDN w:val="0"/>
        <w:adjustRightInd w:val="0"/>
        <w:spacing w:after="0" w:line="240" w:lineRule="auto"/>
        <w:jc w:val="center"/>
        <w:outlineLvl w:val="1"/>
        <w:rPr>
          <w:rFonts w:ascii="Times New Roman" w:hAnsi="Times New Roman"/>
          <w:b/>
          <w:color w:val="000000"/>
          <w:sz w:val="27"/>
          <w:szCs w:val="27"/>
        </w:rPr>
      </w:pPr>
      <w:r w:rsidRPr="004357A0">
        <w:rPr>
          <w:rFonts w:ascii="Times New Roman" w:hAnsi="Times New Roman"/>
          <w:b/>
          <w:color w:val="000000"/>
          <w:sz w:val="27"/>
          <w:szCs w:val="27"/>
        </w:rPr>
        <w:t>КЛЕТСКОГО СЕЛЬСКОГО ПОСЕЛЕНИЯ</w:t>
      </w:r>
    </w:p>
    <w:p w:rsidR="00583905" w:rsidRPr="004357A0" w:rsidRDefault="00583905" w:rsidP="00583905">
      <w:pPr>
        <w:widowControl w:val="0"/>
        <w:autoSpaceDE w:val="0"/>
        <w:autoSpaceDN w:val="0"/>
        <w:adjustRightInd w:val="0"/>
        <w:spacing w:after="0" w:line="240" w:lineRule="auto"/>
        <w:jc w:val="center"/>
        <w:rPr>
          <w:rFonts w:ascii="Times New Roman" w:hAnsi="Times New Roman"/>
          <w:color w:val="000000"/>
          <w:sz w:val="27"/>
          <w:szCs w:val="27"/>
        </w:rPr>
      </w:pPr>
    </w:p>
    <w:p w:rsidR="00583905" w:rsidRPr="004357A0" w:rsidRDefault="00583905" w:rsidP="00583905">
      <w:pPr>
        <w:autoSpaceDE w:val="0"/>
        <w:autoSpaceDN w:val="0"/>
        <w:adjustRightInd w:val="0"/>
        <w:spacing w:after="0" w:line="240" w:lineRule="auto"/>
        <w:ind w:firstLine="540"/>
        <w:jc w:val="both"/>
        <w:outlineLvl w:val="3"/>
        <w:rPr>
          <w:rFonts w:ascii="Times New Roman" w:hAnsi="Times New Roman"/>
          <w:b/>
          <w:color w:val="000000"/>
          <w:sz w:val="27"/>
          <w:szCs w:val="27"/>
        </w:rPr>
      </w:pPr>
      <w:r w:rsidRPr="004357A0">
        <w:rPr>
          <w:rFonts w:ascii="Times New Roman" w:hAnsi="Times New Roman"/>
          <w:b/>
          <w:color w:val="000000"/>
          <w:sz w:val="27"/>
          <w:szCs w:val="27"/>
        </w:rPr>
        <w:t>Статья 4</w:t>
      </w:r>
      <w:r>
        <w:rPr>
          <w:rFonts w:ascii="Times New Roman" w:hAnsi="Times New Roman"/>
          <w:b/>
          <w:color w:val="000000"/>
          <w:sz w:val="27"/>
          <w:szCs w:val="27"/>
        </w:rPr>
        <w:t>0</w:t>
      </w:r>
      <w:r w:rsidRPr="004357A0">
        <w:rPr>
          <w:rFonts w:ascii="Times New Roman" w:hAnsi="Times New Roman"/>
          <w:b/>
          <w:color w:val="000000"/>
          <w:sz w:val="27"/>
          <w:szCs w:val="27"/>
        </w:rPr>
        <w:t>. Основы бюджетного учета и бюджетной отчетности</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Бюджетная отчетность Клетского сельского поселения включает:</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отчет об исполнении бюджета;</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баланс исполнения бюджета;</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3) отчет о финансовых результатах деятельности;</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отчет о движении денежных средств;</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5) пояснительную записку.</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Баланс исполнения бюджета содержит данные о нефинансовых и финансовых активах, обязательствах Клетского сельского поселения на первый и последний день отчетного периода по счетам плана счетов бюджетного учета.</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w:t>
      </w:r>
      <w:r>
        <w:rPr>
          <w:rFonts w:ascii="Times New Roman" w:hAnsi="Times New Roman"/>
          <w:color w:val="000000"/>
          <w:sz w:val="27"/>
          <w:szCs w:val="27"/>
        </w:rPr>
        <w:t>дств в отчетном финансовом году.</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autoSpaceDE w:val="0"/>
        <w:autoSpaceDN w:val="0"/>
        <w:adjustRightInd w:val="0"/>
        <w:spacing w:after="0" w:line="240" w:lineRule="auto"/>
        <w:ind w:firstLine="540"/>
        <w:jc w:val="both"/>
        <w:outlineLvl w:val="3"/>
        <w:rPr>
          <w:rFonts w:ascii="Times New Roman" w:hAnsi="Times New Roman"/>
          <w:b/>
          <w:color w:val="000000"/>
          <w:sz w:val="27"/>
          <w:szCs w:val="27"/>
        </w:rPr>
      </w:pPr>
      <w:r w:rsidRPr="004357A0">
        <w:rPr>
          <w:rFonts w:ascii="Times New Roman" w:hAnsi="Times New Roman"/>
          <w:b/>
          <w:color w:val="000000"/>
          <w:sz w:val="27"/>
          <w:szCs w:val="27"/>
        </w:rPr>
        <w:t>Статья 4</w:t>
      </w:r>
      <w:r>
        <w:rPr>
          <w:rFonts w:ascii="Times New Roman" w:hAnsi="Times New Roman"/>
          <w:b/>
          <w:color w:val="000000"/>
          <w:sz w:val="27"/>
          <w:szCs w:val="27"/>
        </w:rPr>
        <w:t>1</w:t>
      </w:r>
      <w:r w:rsidRPr="004357A0">
        <w:rPr>
          <w:rFonts w:ascii="Times New Roman" w:hAnsi="Times New Roman"/>
          <w:b/>
          <w:color w:val="000000"/>
          <w:sz w:val="27"/>
          <w:szCs w:val="27"/>
        </w:rPr>
        <w:t>. Составление бюджетной отчетности</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Бюджетная отчетность составляется финансовым отделом администрации Клетского сельского поселения  на основании сводной бюджетной отчетности соответствующих главных администраторов бюджетных средств.</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3. Бюджетная отчетность является годовой. Отчет об исполнении бюджета является ежеквартальным.</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Думу поселения не позднее 15 дней после сдачи квартальной отчетности в орган казначейского исполнения бюджета и подлежит официальному опубликованию.</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5. Годовой отчет об исполнении бюджета поселения подлежит рассмотрению и утверждению решением Думы поселения.</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autoSpaceDE w:val="0"/>
        <w:autoSpaceDN w:val="0"/>
        <w:adjustRightInd w:val="0"/>
        <w:spacing w:after="0" w:line="240" w:lineRule="auto"/>
        <w:ind w:firstLine="540"/>
        <w:jc w:val="both"/>
        <w:outlineLvl w:val="3"/>
        <w:rPr>
          <w:rFonts w:ascii="Times New Roman" w:hAnsi="Times New Roman"/>
          <w:b/>
          <w:color w:val="000000"/>
          <w:sz w:val="27"/>
          <w:szCs w:val="27"/>
        </w:rPr>
      </w:pPr>
      <w:r>
        <w:rPr>
          <w:rFonts w:ascii="Times New Roman" w:hAnsi="Times New Roman"/>
          <w:b/>
          <w:color w:val="000000"/>
          <w:sz w:val="27"/>
          <w:szCs w:val="27"/>
        </w:rPr>
        <w:t>Статья 42</w:t>
      </w:r>
      <w:r w:rsidRPr="004357A0">
        <w:rPr>
          <w:rFonts w:ascii="Times New Roman" w:hAnsi="Times New Roman"/>
          <w:b/>
          <w:color w:val="000000"/>
          <w:sz w:val="27"/>
          <w:szCs w:val="27"/>
        </w:rPr>
        <w:t>.  Решение об исполнении бюджета Клетского сельского поселения</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Решением об исполнении местного бюджета утверждается отчет об исполнении бюджета поселения за отчетный финансовый год с указанием общего объема доходов, расходов и дефицита (профицита) местного бюджета.</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2.Отдельными приложениями к решению об исполнении бюджета поселения за отчетный финансовый год утверждаются показатели:</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доходов бюджета по кодам классификации доходов бюджетов;</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расходов бюджета по ведомственной структуре расходов соответствующего бюджета;</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расходов бюджета по разделам и подразделам классификации расходов бюджетов;</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 xml:space="preserve">источников финансирования дефицита бюджета по кодам </w:t>
      </w:r>
      <w:proofErr w:type="gramStart"/>
      <w:r w:rsidRPr="004357A0">
        <w:rPr>
          <w:rFonts w:ascii="Times New Roman" w:hAnsi="Times New Roman"/>
          <w:color w:val="000000"/>
          <w:sz w:val="27"/>
          <w:szCs w:val="27"/>
        </w:rPr>
        <w:t>классификации источников финансирования дефицитов бюджетов</w:t>
      </w:r>
      <w:proofErr w:type="gramEnd"/>
      <w:r w:rsidRPr="004357A0">
        <w:rPr>
          <w:rFonts w:ascii="Times New Roman" w:hAnsi="Times New Roman"/>
          <w:color w:val="000000"/>
          <w:sz w:val="27"/>
          <w:szCs w:val="27"/>
        </w:rPr>
        <w:t>;</w:t>
      </w:r>
    </w:p>
    <w:p w:rsidR="00583905" w:rsidRPr="004357A0" w:rsidRDefault="00583905" w:rsidP="00583905">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 xml:space="preserve">источников финансирования дефицита бюджета по кодам групп, подгрупп, статей, видов </w:t>
      </w:r>
      <w:proofErr w:type="gramStart"/>
      <w:r w:rsidRPr="004357A0">
        <w:rPr>
          <w:rFonts w:ascii="Times New Roman" w:hAnsi="Times New Roman"/>
          <w:color w:val="000000"/>
          <w:sz w:val="27"/>
          <w:szCs w:val="27"/>
        </w:rPr>
        <w:t>источников финансирования дефицитов бюджетов классификации операций сектора государственного</w:t>
      </w:r>
      <w:proofErr w:type="gramEnd"/>
      <w:r w:rsidRPr="004357A0">
        <w:rPr>
          <w:rFonts w:ascii="Times New Roman" w:hAnsi="Times New Roman"/>
          <w:color w:val="000000"/>
          <w:sz w:val="27"/>
          <w:szCs w:val="27"/>
        </w:rPr>
        <w:t xml:space="preserve"> управления, относящихся к источникам финансирования дефицитов бюджетов.</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отчет о реализации муниципальных и ведомственных целевых программ;</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отчет о реализации Перечня строек и объектов для муниципальных нужд;</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 xml:space="preserve">отчет о реализации программы приватизации (продажи) муниципального </w:t>
      </w:r>
      <w:r w:rsidRPr="004357A0">
        <w:rPr>
          <w:rFonts w:ascii="Times New Roman" w:hAnsi="Times New Roman"/>
          <w:color w:val="000000"/>
          <w:sz w:val="27"/>
          <w:szCs w:val="27"/>
        </w:rPr>
        <w:lastRenderedPageBreak/>
        <w:t>имущества поселения;</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w:t>
      </w:r>
      <w:r w:rsidRPr="004357A0">
        <w:rPr>
          <w:rFonts w:ascii="Times New Roman" w:hAnsi="Times New Roman"/>
          <w:color w:val="000000"/>
          <w:sz w:val="27"/>
          <w:szCs w:val="27"/>
        </w:rPr>
        <w:t>отчет о реализации программы приобретения имущества в муниципальную собственность поселения;</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отчет об исполнении иных межбюджетных трансфертов из местного бюджета;</w:t>
      </w:r>
    </w:p>
    <w:p w:rsidR="00583905" w:rsidRPr="004357A0" w:rsidRDefault="00583905" w:rsidP="00583905">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сведения о численности муниципальных служащих органов местного самоуправления и работников бюджетной сферы поселения с указанием фактических затрат на их содержание</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autoSpaceDE w:val="0"/>
        <w:autoSpaceDN w:val="0"/>
        <w:adjustRightInd w:val="0"/>
        <w:spacing w:after="0" w:line="240" w:lineRule="auto"/>
        <w:ind w:firstLine="540"/>
        <w:jc w:val="both"/>
        <w:outlineLvl w:val="3"/>
        <w:rPr>
          <w:rFonts w:ascii="Times New Roman" w:hAnsi="Times New Roman"/>
          <w:b/>
          <w:color w:val="000000"/>
          <w:sz w:val="27"/>
          <w:szCs w:val="27"/>
        </w:rPr>
      </w:pPr>
      <w:r w:rsidRPr="004357A0">
        <w:rPr>
          <w:rFonts w:ascii="Times New Roman" w:hAnsi="Times New Roman"/>
          <w:b/>
          <w:color w:val="000000"/>
          <w:sz w:val="27"/>
          <w:szCs w:val="27"/>
        </w:rPr>
        <w:t xml:space="preserve">Статья </w:t>
      </w:r>
      <w:r>
        <w:rPr>
          <w:rFonts w:ascii="Times New Roman" w:hAnsi="Times New Roman"/>
          <w:b/>
          <w:color w:val="000000"/>
          <w:sz w:val="27"/>
          <w:szCs w:val="27"/>
        </w:rPr>
        <w:t>43</w:t>
      </w:r>
      <w:r w:rsidRPr="004357A0">
        <w:rPr>
          <w:rFonts w:ascii="Times New Roman" w:hAnsi="Times New Roman"/>
          <w:b/>
          <w:color w:val="000000"/>
          <w:sz w:val="27"/>
          <w:szCs w:val="27"/>
        </w:rPr>
        <w:t>. Внешняя проверка годового отчета об исполнении  местного бюджета</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Годовой отчет об исполнении местного бюджета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Внешняя проверка годового отчета об исполнении местного бюджета осуществляется контрольно-счетным органом поселения в порядке, установленном настоящим Положением и иными муниципальными правовыми актами поселения, с соблюдением требований Бюджетного кодекса Российской Федерации.</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3. Глава поселения  представляет годовой отчет об исполнении местного бюджета и иные документы, подлежащие представлению в Думу поселения одновременно с годовым отчетом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Контрольно-счетный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 и не позднее 1 мая направляет его в Думу поселения с одновременным направлением в местную администрацию.</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autoSpaceDE w:val="0"/>
        <w:autoSpaceDN w:val="0"/>
        <w:adjustRightInd w:val="0"/>
        <w:spacing w:after="0" w:line="240" w:lineRule="auto"/>
        <w:ind w:firstLine="540"/>
        <w:jc w:val="both"/>
        <w:outlineLvl w:val="3"/>
        <w:rPr>
          <w:rFonts w:ascii="Times New Roman" w:hAnsi="Times New Roman"/>
          <w:b/>
          <w:color w:val="000000"/>
          <w:sz w:val="27"/>
          <w:szCs w:val="27"/>
        </w:rPr>
      </w:pPr>
      <w:r w:rsidRPr="004357A0">
        <w:rPr>
          <w:rFonts w:ascii="Times New Roman" w:hAnsi="Times New Roman"/>
          <w:b/>
          <w:color w:val="000000"/>
          <w:sz w:val="27"/>
          <w:szCs w:val="27"/>
        </w:rPr>
        <w:t>Статья  4</w:t>
      </w:r>
      <w:r>
        <w:rPr>
          <w:rFonts w:ascii="Times New Roman" w:hAnsi="Times New Roman"/>
          <w:b/>
          <w:color w:val="000000"/>
          <w:sz w:val="27"/>
          <w:szCs w:val="27"/>
        </w:rPr>
        <w:t>4</w:t>
      </w:r>
      <w:r w:rsidRPr="004357A0">
        <w:rPr>
          <w:rFonts w:ascii="Times New Roman" w:hAnsi="Times New Roman"/>
          <w:b/>
          <w:color w:val="000000"/>
          <w:sz w:val="27"/>
          <w:szCs w:val="27"/>
        </w:rPr>
        <w:t>. Представление годового отчета об исполнении местного бюджета в Думу Клетского сельского поселения</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Годовой отчет об исполнении местного бюджета представляется в Думу поселения не позднее 1 мая текущего года.</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Одновременно с годовым отчетом об исполнении местного бюджета представляется:</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проект решения об исполнении бюджета поселения за отчетный финансовый год;</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бюджетная отчетность;</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3) отчеты об использовании ассигнований резервного фонда, о предоставлении и погашении бюджетных кредитов (ссуд), балансовый учет которых осуществляется финансовым отделом администрации, о состоянии муниципального долга поселения на начало и конец отчетного финансового года;</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отчет о выполнении программы муниципальных гарантий поселения;</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5) отчет о состоянии муниципального долга поселения на первый и последний день отчетного финансового года;</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lastRenderedPageBreak/>
        <w:t>6) отчет о результатах деятельности муниципальных унитарных предприятий поселения;</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7) реестр объектов муниципальной собственности поселения на первый и последний день отчетного финансового года;</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8) отчет о выполнении программы муниципальных заимствований;</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9) отчет об использовании дорожного фонда.</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p>
    <w:p w:rsidR="00583905" w:rsidRPr="004357A0" w:rsidRDefault="00583905" w:rsidP="00583905">
      <w:pPr>
        <w:autoSpaceDE w:val="0"/>
        <w:autoSpaceDN w:val="0"/>
        <w:adjustRightInd w:val="0"/>
        <w:spacing w:after="0" w:line="240" w:lineRule="auto"/>
        <w:ind w:firstLine="540"/>
        <w:jc w:val="both"/>
        <w:outlineLvl w:val="0"/>
        <w:rPr>
          <w:rFonts w:ascii="Times New Roman" w:hAnsi="Times New Roman"/>
          <w:b/>
          <w:color w:val="000000"/>
          <w:sz w:val="27"/>
          <w:szCs w:val="27"/>
        </w:rPr>
      </w:pPr>
      <w:r>
        <w:rPr>
          <w:rFonts w:ascii="Times New Roman" w:hAnsi="Times New Roman"/>
          <w:b/>
          <w:color w:val="000000"/>
          <w:sz w:val="27"/>
          <w:szCs w:val="27"/>
        </w:rPr>
        <w:t>Статья 45</w:t>
      </w:r>
      <w:r w:rsidRPr="004357A0">
        <w:rPr>
          <w:rFonts w:ascii="Times New Roman" w:hAnsi="Times New Roman"/>
          <w:b/>
          <w:color w:val="000000"/>
          <w:sz w:val="27"/>
          <w:szCs w:val="27"/>
        </w:rPr>
        <w:t>. Рассмотрение и утверждение годового отчета об исполнении местного бюджета Думой Клетского сельского поселения</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При рассмотрении годового отчета об исполнении местного бюджета Дума поселения заслушивает доклад администрации об исполнении местного бюджета;</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По результатам рассмотрения годового отчета об исполнении местного бюджета Дума поселения принимает либо отклоняет решение об исполнении местного бюджета.</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3. В случае отклонения Думой поселения проекта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10 дней.</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Рассмотрение повторно представленного проекта решения об исполнении местного бюджета производится Думой поселения в порядке, предусмотренном для первичного рассмотрения.</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5. По проекту решения об исполнении местного бюджета проводятся публичные слушания.</w:t>
      </w:r>
    </w:p>
    <w:p w:rsidR="00583905" w:rsidRPr="004357A0" w:rsidRDefault="00583905" w:rsidP="00583905">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6. Решение об исполнении местного бюджета подлежит официальному опубликованию в средствах массовой информации, утвержденных для официального опубликования муниципальных актов и иной официальной информации.</w:t>
      </w:r>
    </w:p>
    <w:p w:rsidR="00583905" w:rsidRPr="004357A0" w:rsidRDefault="00583905" w:rsidP="00583905">
      <w:pPr>
        <w:autoSpaceDE w:val="0"/>
        <w:autoSpaceDN w:val="0"/>
        <w:adjustRightInd w:val="0"/>
        <w:spacing w:after="0" w:line="240" w:lineRule="auto"/>
        <w:jc w:val="both"/>
        <w:outlineLvl w:val="1"/>
        <w:rPr>
          <w:rFonts w:ascii="Times New Roman" w:hAnsi="Times New Roman"/>
          <w:bCs/>
          <w:color w:val="000000"/>
          <w:sz w:val="27"/>
          <w:szCs w:val="27"/>
        </w:rPr>
      </w:pPr>
    </w:p>
    <w:p w:rsidR="00583905" w:rsidRPr="004357A0" w:rsidRDefault="00583905" w:rsidP="00583905">
      <w:pPr>
        <w:widowControl w:val="0"/>
        <w:autoSpaceDE w:val="0"/>
        <w:autoSpaceDN w:val="0"/>
        <w:adjustRightInd w:val="0"/>
        <w:spacing w:after="0" w:line="240" w:lineRule="auto"/>
        <w:jc w:val="center"/>
        <w:outlineLvl w:val="1"/>
        <w:rPr>
          <w:rFonts w:ascii="Times New Roman" w:hAnsi="Times New Roman"/>
          <w:b/>
          <w:color w:val="000000"/>
          <w:sz w:val="27"/>
          <w:szCs w:val="27"/>
        </w:rPr>
      </w:pPr>
      <w:r w:rsidRPr="004357A0">
        <w:rPr>
          <w:rFonts w:ascii="Times New Roman" w:hAnsi="Times New Roman"/>
          <w:b/>
          <w:color w:val="000000"/>
          <w:sz w:val="27"/>
          <w:szCs w:val="27"/>
        </w:rPr>
        <w:t xml:space="preserve">ГЛАВА </w:t>
      </w:r>
      <w:r w:rsidRPr="004357A0">
        <w:rPr>
          <w:rFonts w:ascii="Times New Roman" w:hAnsi="Times New Roman"/>
          <w:b/>
          <w:color w:val="000000"/>
          <w:sz w:val="27"/>
          <w:szCs w:val="27"/>
          <w:lang w:val="en-US"/>
        </w:rPr>
        <w:t>IX</w:t>
      </w:r>
      <w:r w:rsidRPr="004357A0">
        <w:rPr>
          <w:rFonts w:ascii="Times New Roman" w:hAnsi="Times New Roman"/>
          <w:b/>
          <w:color w:val="000000"/>
          <w:sz w:val="27"/>
          <w:szCs w:val="27"/>
        </w:rPr>
        <w:t>. Заключительные положения.</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b/>
          <w:color w:val="000000"/>
          <w:sz w:val="27"/>
          <w:szCs w:val="27"/>
        </w:rPr>
      </w:pPr>
    </w:p>
    <w:p w:rsidR="00583905" w:rsidRPr="004357A0" w:rsidRDefault="00583905" w:rsidP="00583905">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57" w:name="Par481"/>
      <w:bookmarkEnd w:id="57"/>
      <w:r w:rsidRPr="004357A0">
        <w:rPr>
          <w:rFonts w:ascii="Times New Roman" w:hAnsi="Times New Roman"/>
          <w:b/>
          <w:color w:val="000000"/>
          <w:sz w:val="27"/>
          <w:szCs w:val="27"/>
        </w:rPr>
        <w:t xml:space="preserve">Статья </w:t>
      </w:r>
      <w:r>
        <w:rPr>
          <w:rFonts w:ascii="Times New Roman" w:hAnsi="Times New Roman"/>
          <w:b/>
          <w:color w:val="000000"/>
          <w:sz w:val="27"/>
          <w:szCs w:val="27"/>
        </w:rPr>
        <w:t>46</w:t>
      </w:r>
      <w:r w:rsidRPr="004357A0">
        <w:rPr>
          <w:rFonts w:ascii="Times New Roman" w:hAnsi="Times New Roman"/>
          <w:b/>
          <w:color w:val="000000"/>
          <w:sz w:val="27"/>
          <w:szCs w:val="27"/>
        </w:rPr>
        <w:t>. О введении в действие настоящего Положения</w:t>
      </w:r>
    </w:p>
    <w:p w:rsidR="00583905" w:rsidRPr="004357A0" w:rsidRDefault="00583905" w:rsidP="00583905">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Настоящее Положение вступает в силу со дня его официального опубликования</w:t>
      </w:r>
      <w:r>
        <w:rPr>
          <w:rFonts w:ascii="Times New Roman" w:hAnsi="Times New Roman"/>
          <w:color w:val="000000"/>
          <w:sz w:val="27"/>
          <w:szCs w:val="27"/>
        </w:rPr>
        <w:t xml:space="preserve"> </w:t>
      </w:r>
      <w:r w:rsidRPr="004357A0">
        <w:rPr>
          <w:rFonts w:ascii="Times New Roman" w:hAnsi="Times New Roman"/>
          <w:color w:val="000000"/>
          <w:sz w:val="27"/>
          <w:szCs w:val="27"/>
        </w:rPr>
        <w:t>(обнародования).</w:t>
      </w:r>
    </w:p>
    <w:p w:rsidR="00583905" w:rsidRPr="004357A0" w:rsidRDefault="00583905" w:rsidP="00583905">
      <w:pPr>
        <w:jc w:val="both"/>
        <w:rPr>
          <w:rFonts w:ascii="Times New Roman" w:hAnsi="Times New Roman"/>
          <w:sz w:val="27"/>
          <w:szCs w:val="27"/>
        </w:rPr>
      </w:pPr>
    </w:p>
    <w:p w:rsidR="00061844" w:rsidRPr="00583905" w:rsidRDefault="00061844" w:rsidP="00583905">
      <w:pPr>
        <w:pStyle w:val="a3"/>
        <w:jc w:val="both"/>
        <w:rPr>
          <w:rFonts w:ascii="Times New Roman" w:hAnsi="Times New Roman" w:cs="Times New Roman"/>
          <w:sz w:val="28"/>
          <w:szCs w:val="28"/>
        </w:rPr>
      </w:pPr>
    </w:p>
    <w:sectPr w:rsidR="00061844" w:rsidRPr="00583905" w:rsidSect="00F8615E">
      <w:footerReference w:type="default" r:id="rId24"/>
      <w:pgSz w:w="11906" w:h="16838"/>
      <w:pgMar w:top="56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E6" w:rsidRDefault="00793AE6" w:rsidP="00F8615E">
      <w:pPr>
        <w:spacing w:after="0" w:line="240" w:lineRule="auto"/>
      </w:pPr>
      <w:r>
        <w:separator/>
      </w:r>
    </w:p>
  </w:endnote>
  <w:endnote w:type="continuationSeparator" w:id="0">
    <w:p w:rsidR="00793AE6" w:rsidRDefault="00793AE6" w:rsidP="00F8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438"/>
      <w:docPartObj>
        <w:docPartGallery w:val="Page Numbers (Bottom of Page)"/>
        <w:docPartUnique/>
      </w:docPartObj>
    </w:sdtPr>
    <w:sdtEndPr/>
    <w:sdtContent>
      <w:p w:rsidR="00F8615E" w:rsidRDefault="00FD6D76">
        <w:pPr>
          <w:pStyle w:val="a6"/>
          <w:jc w:val="right"/>
        </w:pPr>
        <w:r>
          <w:fldChar w:fldCharType="begin"/>
        </w:r>
        <w:r>
          <w:instrText xml:space="preserve"> PAGE   \* MERGEFORMAT </w:instrText>
        </w:r>
        <w:r>
          <w:fldChar w:fldCharType="separate"/>
        </w:r>
        <w:r w:rsidR="00647608">
          <w:rPr>
            <w:noProof/>
          </w:rPr>
          <w:t>21</w:t>
        </w:r>
        <w:r>
          <w:rPr>
            <w:noProof/>
          </w:rPr>
          <w:fldChar w:fldCharType="end"/>
        </w:r>
      </w:p>
    </w:sdtContent>
  </w:sdt>
  <w:p w:rsidR="00F8615E" w:rsidRDefault="00F861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E6" w:rsidRDefault="00793AE6" w:rsidP="00F8615E">
      <w:pPr>
        <w:spacing w:after="0" w:line="240" w:lineRule="auto"/>
      </w:pPr>
      <w:r>
        <w:separator/>
      </w:r>
    </w:p>
  </w:footnote>
  <w:footnote w:type="continuationSeparator" w:id="0">
    <w:p w:rsidR="00793AE6" w:rsidRDefault="00793AE6" w:rsidP="00F86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72E79"/>
    <w:multiLevelType w:val="hybridMultilevel"/>
    <w:tmpl w:val="107CA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171627"/>
    <w:multiLevelType w:val="hybridMultilevel"/>
    <w:tmpl w:val="12B4C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971AAF"/>
    <w:multiLevelType w:val="hybridMultilevel"/>
    <w:tmpl w:val="B10C9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DA96FB1"/>
    <w:multiLevelType w:val="hybridMultilevel"/>
    <w:tmpl w:val="35708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05"/>
    <w:rsid w:val="00061844"/>
    <w:rsid w:val="000E4EB0"/>
    <w:rsid w:val="000F6897"/>
    <w:rsid w:val="00481652"/>
    <w:rsid w:val="00505251"/>
    <w:rsid w:val="00583905"/>
    <w:rsid w:val="00647608"/>
    <w:rsid w:val="006C2B35"/>
    <w:rsid w:val="00793AE6"/>
    <w:rsid w:val="00A55844"/>
    <w:rsid w:val="00B66ADF"/>
    <w:rsid w:val="00E3449C"/>
    <w:rsid w:val="00F8615E"/>
    <w:rsid w:val="00FD6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3905"/>
    <w:pPr>
      <w:spacing w:after="0" w:line="240" w:lineRule="auto"/>
    </w:pPr>
  </w:style>
  <w:style w:type="paragraph" w:customStyle="1" w:styleId="ConsPlusNormal">
    <w:name w:val="ConsPlusNormal"/>
    <w:rsid w:val="00583905"/>
    <w:pPr>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semiHidden/>
    <w:unhideWhenUsed/>
    <w:rsid w:val="00F8615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8615E"/>
  </w:style>
  <w:style w:type="paragraph" w:styleId="a6">
    <w:name w:val="footer"/>
    <w:basedOn w:val="a"/>
    <w:link w:val="a7"/>
    <w:uiPriority w:val="99"/>
    <w:unhideWhenUsed/>
    <w:rsid w:val="00F861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615E"/>
  </w:style>
  <w:style w:type="table" w:styleId="a8">
    <w:name w:val="Table Grid"/>
    <w:basedOn w:val="a1"/>
    <w:uiPriority w:val="59"/>
    <w:rsid w:val="00B6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6C2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3905"/>
    <w:pPr>
      <w:spacing w:after="0" w:line="240" w:lineRule="auto"/>
    </w:pPr>
  </w:style>
  <w:style w:type="paragraph" w:customStyle="1" w:styleId="ConsPlusNormal">
    <w:name w:val="ConsPlusNormal"/>
    <w:rsid w:val="00583905"/>
    <w:pPr>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semiHidden/>
    <w:unhideWhenUsed/>
    <w:rsid w:val="00F8615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8615E"/>
  </w:style>
  <w:style w:type="paragraph" w:styleId="a6">
    <w:name w:val="footer"/>
    <w:basedOn w:val="a"/>
    <w:link w:val="a7"/>
    <w:uiPriority w:val="99"/>
    <w:unhideWhenUsed/>
    <w:rsid w:val="00F861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615E"/>
  </w:style>
  <w:style w:type="table" w:styleId="a8">
    <w:name w:val="Table Grid"/>
    <w:basedOn w:val="a1"/>
    <w:uiPriority w:val="59"/>
    <w:rsid w:val="00B6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6C2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AF350BFB94CF4ECF39FA0F86FEBDFA19A07C91B27062182CCF7214E4A58C1E66F5C399FE5C90F9vBH" TargetMode="External"/><Relationship Id="rId13" Type="http://schemas.openxmlformats.org/officeDocument/2006/relationships/hyperlink" Target="consultantplus://offline/ref=2BFF36C0530781601A3F901561A0D4E9653F0AC85E6182D34C3F306102B78E295C2802623A785311EAn1N" TargetMode="External"/><Relationship Id="rId18" Type="http://schemas.openxmlformats.org/officeDocument/2006/relationships/hyperlink" Target="consultantplus://offline/ref=EA88CC0B264FEFB93B2FF2BFD2AFF344F5CF5B608583C9B5F78B0706F8E2A1707D13DCC9A9179A08v256O"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A88CC0B264FEFB93B2FF2BFD2AFF344F5C85C628588C9B5F78B0706F8E2A1707D13DCC9A9179E0Cv252O" TargetMode="External"/><Relationship Id="rId7" Type="http://schemas.openxmlformats.org/officeDocument/2006/relationships/endnotes" Target="endnotes.xml"/><Relationship Id="rId12" Type="http://schemas.openxmlformats.org/officeDocument/2006/relationships/hyperlink" Target="consultantplus://offline/ref=EAF0AF350BFB94CF4ECF39FA0F86FEBDFA18A87098BC7062182CCF7214FEv4H" TargetMode="External"/><Relationship Id="rId17" Type="http://schemas.openxmlformats.org/officeDocument/2006/relationships/hyperlink" Target="consultantplus://offline/ref=EA88CC0B264FEFB93B2FF2BFD2AFF344F5C9576D8A82C9B5F78B0706F8E2A1707D13DCC9A9179D0Ev252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D4291417BB855611449D592DA2F9AF4DF3A7D6CF35F00DA4868098F3AA88CFCD1BB56092CFEu5z3O" TargetMode="External"/><Relationship Id="rId20" Type="http://schemas.openxmlformats.org/officeDocument/2006/relationships/hyperlink" Target="consultantplus://offline/ref=EA88CC0B264FEFB93B2FF2BFD2AFF344F5C95E6D8388C9B5F78B0706F8E2A1707D13DCC9A9179A08v256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AF0AF350BFB94CF4ECF39FA0F86FEBDFA18A87098BC7062182CCF7214FEv4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D4291417BB855611449D592DA2F9AF4DF3A7D6CF35F00DA4868098F3AA88CFCD1BB56092FF7u5z8O" TargetMode="External"/><Relationship Id="rId23" Type="http://schemas.openxmlformats.org/officeDocument/2006/relationships/hyperlink" Target="consultantplus://offline/ref=EA88CC0B264FEFB93B2FF2BFD2AFF344F5C95D678389C9B5F78B0706F8E2A1707D13DCC9A9179A08v252O" TargetMode="External"/><Relationship Id="rId10" Type="http://schemas.openxmlformats.org/officeDocument/2006/relationships/hyperlink" Target="consultantplus://offline/ref=EAF0AF350BFB94CF4ECF27F719EAA1B8FB16F67991BE7F324473942F43EDAFDBF5v9H" TargetMode="External"/><Relationship Id="rId19" Type="http://schemas.openxmlformats.org/officeDocument/2006/relationships/hyperlink" Target="consultantplus://offline/ref=EA88CC0B264FEFB93B2FF2BFD2AFF344F5C95E6D8388C9B5F78B0706F8E2A1707D13DCC9A9179A08v256O" TargetMode="External"/><Relationship Id="rId4" Type="http://schemas.openxmlformats.org/officeDocument/2006/relationships/settings" Target="settings.xml"/><Relationship Id="rId9" Type="http://schemas.openxmlformats.org/officeDocument/2006/relationships/hyperlink" Target="consultantplus://offline/ref=EAF0AF350BFB94CF4ECF39FA0F86FEBDFA18A87098BC7062182CCF7214E4A58C1E66F5CA98FFvFH" TargetMode="External"/><Relationship Id="rId14" Type="http://schemas.openxmlformats.org/officeDocument/2006/relationships/hyperlink" Target="consultantplus://offline/ref=02BA41DF866F14D44375D169210D9D8AB30B3D2E41B32042C9758AE7225A35B05BED114017E1FE27c1M3O" TargetMode="External"/><Relationship Id="rId22" Type="http://schemas.openxmlformats.org/officeDocument/2006/relationships/hyperlink" Target="consultantplus://offline/ref=EA88CC0B264FEFB93B2FF2BFD2AFF344F5CD5B648788C9B5F78B0706F8E2A1707D13DCC9A9179A08v25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7847</Words>
  <Characters>44732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specialist</cp:lastModifiedBy>
  <cp:revision>5</cp:revision>
  <cp:lastPrinted>2017-11-22T11:27:00Z</cp:lastPrinted>
  <dcterms:created xsi:type="dcterms:W3CDTF">2017-12-28T11:26:00Z</dcterms:created>
  <dcterms:modified xsi:type="dcterms:W3CDTF">2018-01-11T12:55:00Z</dcterms:modified>
</cp:coreProperties>
</file>