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2C" w:rsidRPr="00517E2C" w:rsidRDefault="002F24C0" w:rsidP="002F24C0">
      <w:pPr>
        <w:tabs>
          <w:tab w:val="left" w:pos="7635"/>
          <w:tab w:val="right" w:pos="921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517E2C" w:rsidRPr="00517E2C">
        <w:rPr>
          <w:rFonts w:ascii="Times New Roman" w:hAnsi="Times New Roman"/>
          <w:sz w:val="28"/>
          <w:szCs w:val="28"/>
        </w:rPr>
        <w:t>П</w:t>
      </w:r>
      <w:proofErr w:type="gramEnd"/>
      <w:r w:rsidR="00517E2C" w:rsidRPr="00517E2C">
        <w:rPr>
          <w:rFonts w:ascii="Times New Roman" w:hAnsi="Times New Roman"/>
          <w:sz w:val="28"/>
          <w:szCs w:val="28"/>
        </w:rPr>
        <w:t xml:space="preserve"> Р О Е К Т</w:t>
      </w:r>
    </w:p>
    <w:p w:rsidR="00517E2C" w:rsidRDefault="00517E2C" w:rsidP="004E30B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30B6" w:rsidRDefault="004E30B6" w:rsidP="004E30B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E30B6" w:rsidRDefault="004E30B6" w:rsidP="004E30B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4E30B6" w:rsidRDefault="004E30B6" w:rsidP="004E30B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E30B6" w:rsidRDefault="004E30B6" w:rsidP="004E30B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4E30B6" w:rsidRDefault="004E30B6" w:rsidP="004E30B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30B6" w:rsidRDefault="004E30B6" w:rsidP="004E3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E30B6" w:rsidRDefault="00C30146" w:rsidP="004E30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0146">
        <w:rPr>
          <w:rFonts w:ascii="Calibri" w:hAnsi="Calibri"/>
        </w:rPr>
        <w:pict>
          <v:line id="_x0000_s1026" style="position:absolute;z-index:251658240" from="-9pt,2.35pt" to="486pt,2.35pt" strokeweight="4.5pt">
            <v:stroke linestyle="thinThick"/>
          </v:line>
        </w:pict>
      </w:r>
    </w:p>
    <w:p w:rsidR="004E30B6" w:rsidRDefault="004E30B6" w:rsidP="004E30B6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октября 2015 г. № __</w:t>
      </w:r>
    </w:p>
    <w:p w:rsidR="004E30B6" w:rsidRPr="004E30B6" w:rsidRDefault="004E30B6" w:rsidP="004E30B6">
      <w:pPr>
        <w:shd w:val="clear" w:color="auto" w:fill="FFFFFF"/>
        <w:spacing w:before="167" w:after="251" w:line="3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E30B6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Клетского сельского поселения,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</w:t>
      </w:r>
      <w:r w:rsidRPr="004E30B6">
        <w:rPr>
          <w:rFonts w:ascii="Times New Roman" w:eastAsia="Times New Roman" w:hAnsi="Times New Roman" w:cs="Times New Roman"/>
          <w:b/>
          <w:sz w:val="28"/>
          <w:szCs w:val="28"/>
        </w:rPr>
        <w:t>, </w:t>
      </w:r>
      <w:r w:rsidRPr="004E30B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</w:t>
      </w:r>
      <w:proofErr w:type="gramEnd"/>
      <w:r w:rsidRPr="004E30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имущества»</w:t>
      </w:r>
    </w:p>
    <w:p w:rsidR="00C30146" w:rsidRDefault="00C30146" w:rsidP="004E30B6">
      <w:pPr>
        <w:jc w:val="both"/>
      </w:pPr>
    </w:p>
    <w:p w:rsidR="004E30B6" w:rsidRDefault="004E30B6" w:rsidP="004E30B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0B6">
        <w:rPr>
          <w:rFonts w:ascii="Times New Roman" w:eastAsia="Times New Roman" w:hAnsi="Times New Roman" w:cs="Times New Roman"/>
          <w:sz w:val="28"/>
          <w:szCs w:val="28"/>
        </w:rPr>
        <w:t>В целях реализации государственной, краевой и муниципальной политики в области развития малого и среднего предпринимательства, на основании федеральных законов от 24.07.2007 г. N 209-ФЗ "О развитии малого и среднего предпринимательства в Российской Федерации", от 22.07.2008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4E30B6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Федерации",</w:t>
      </w:r>
    </w:p>
    <w:p w:rsidR="004E30B6" w:rsidRDefault="004E30B6" w:rsidP="004E30B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4E30B6" w:rsidRPr="004E30B6" w:rsidRDefault="004E30B6" w:rsidP="004E30B6">
      <w:pPr>
        <w:shd w:val="clear" w:color="auto" w:fill="FFFFFF"/>
        <w:spacing w:before="167" w:after="251" w:line="3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0B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E30B6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4E30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</w:t>
      </w:r>
      <w:r w:rsidRPr="004E30B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</w:t>
      </w:r>
      <w:proofErr w:type="gramEnd"/>
      <w:r w:rsidRPr="004E30B6">
        <w:rPr>
          <w:rFonts w:ascii="Times New Roman" w:eastAsia="Times New Roman" w:hAnsi="Times New Roman" w:cs="Times New Roman"/>
          <w:sz w:val="28"/>
          <w:szCs w:val="28"/>
        </w:rPr>
        <w:t xml:space="preserve"> также отчуждено на возмездной основе в собственность, и условиях предоставления в аренду включенного в перечень имущества, </w:t>
      </w:r>
      <w:proofErr w:type="gramStart"/>
      <w:r w:rsidRPr="004E30B6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4E3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0B6" w:rsidRPr="004E30B6" w:rsidRDefault="004E30B6" w:rsidP="004E30B6">
      <w:pPr>
        <w:shd w:val="clear" w:color="auto" w:fill="FFFFFF"/>
        <w:spacing w:before="167" w:after="251" w:line="394" w:lineRule="atLeas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E30B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4E30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0B6" w:rsidRPr="004E30B6" w:rsidRDefault="004E30B6" w:rsidP="004E30B6">
      <w:pPr>
        <w:shd w:val="clear" w:color="auto" w:fill="FFFFFF"/>
        <w:spacing w:before="167" w:after="260" w:line="394" w:lineRule="atLeas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E30B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E30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30B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30B6" w:rsidRDefault="004E30B6" w:rsidP="004E30B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0B6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</w:p>
    <w:p w:rsidR="004E30B6" w:rsidRDefault="004E30B6" w:rsidP="004E30B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0B6" w:rsidRDefault="004E30B6" w:rsidP="004E30B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0B6" w:rsidRDefault="004E30B6" w:rsidP="004E30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0B6" w:rsidRDefault="004E30B6" w:rsidP="004E30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Клетского</w:t>
      </w:r>
    </w:p>
    <w:p w:rsidR="004E30B6" w:rsidRDefault="004E30B6" w:rsidP="004E30B6">
      <w:pPr>
        <w:tabs>
          <w:tab w:val="left" w:pos="7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</w:t>
      </w:r>
      <w:proofErr w:type="spellEnd"/>
    </w:p>
    <w:p w:rsidR="004E30B6" w:rsidRPr="004E30B6" w:rsidRDefault="004E30B6" w:rsidP="004E30B6">
      <w:pPr>
        <w:rPr>
          <w:rFonts w:ascii="Times New Roman" w:hAnsi="Times New Roman" w:cs="Times New Roman"/>
          <w:sz w:val="28"/>
          <w:szCs w:val="28"/>
        </w:rPr>
      </w:pPr>
    </w:p>
    <w:p w:rsidR="004E30B6" w:rsidRPr="004E30B6" w:rsidRDefault="004E30B6" w:rsidP="004E30B6">
      <w:pPr>
        <w:rPr>
          <w:rFonts w:ascii="Times New Roman" w:hAnsi="Times New Roman" w:cs="Times New Roman"/>
          <w:sz w:val="28"/>
          <w:szCs w:val="28"/>
        </w:rPr>
      </w:pPr>
    </w:p>
    <w:p w:rsidR="004E30B6" w:rsidRPr="004E30B6" w:rsidRDefault="004E30B6" w:rsidP="004E30B6">
      <w:pPr>
        <w:rPr>
          <w:rFonts w:ascii="Times New Roman" w:hAnsi="Times New Roman" w:cs="Times New Roman"/>
          <w:sz w:val="28"/>
          <w:szCs w:val="28"/>
        </w:rPr>
      </w:pPr>
    </w:p>
    <w:p w:rsidR="004E30B6" w:rsidRPr="004E30B6" w:rsidRDefault="004E30B6" w:rsidP="004E30B6">
      <w:pPr>
        <w:rPr>
          <w:rFonts w:ascii="Times New Roman" w:hAnsi="Times New Roman" w:cs="Times New Roman"/>
          <w:sz w:val="28"/>
          <w:szCs w:val="28"/>
        </w:rPr>
      </w:pPr>
    </w:p>
    <w:p w:rsidR="004E30B6" w:rsidRPr="004E30B6" w:rsidRDefault="004E30B6" w:rsidP="004E30B6">
      <w:pPr>
        <w:rPr>
          <w:rFonts w:ascii="Times New Roman" w:hAnsi="Times New Roman" w:cs="Times New Roman"/>
          <w:sz w:val="28"/>
          <w:szCs w:val="28"/>
        </w:rPr>
      </w:pPr>
    </w:p>
    <w:p w:rsidR="004E30B6" w:rsidRPr="004E30B6" w:rsidRDefault="004E30B6" w:rsidP="004E30B6">
      <w:pPr>
        <w:rPr>
          <w:rFonts w:ascii="Times New Roman" w:hAnsi="Times New Roman" w:cs="Times New Roman"/>
          <w:sz w:val="28"/>
          <w:szCs w:val="28"/>
        </w:rPr>
      </w:pPr>
    </w:p>
    <w:p w:rsidR="004E30B6" w:rsidRPr="004E30B6" w:rsidRDefault="004E30B6" w:rsidP="004E30B6">
      <w:pPr>
        <w:rPr>
          <w:rFonts w:ascii="Times New Roman" w:hAnsi="Times New Roman" w:cs="Times New Roman"/>
          <w:sz w:val="28"/>
          <w:szCs w:val="28"/>
        </w:rPr>
      </w:pPr>
    </w:p>
    <w:p w:rsidR="004E30B6" w:rsidRPr="004E30B6" w:rsidRDefault="004E30B6" w:rsidP="004E30B6">
      <w:pPr>
        <w:rPr>
          <w:rFonts w:ascii="Times New Roman" w:hAnsi="Times New Roman" w:cs="Times New Roman"/>
          <w:sz w:val="28"/>
          <w:szCs w:val="28"/>
        </w:rPr>
      </w:pPr>
    </w:p>
    <w:p w:rsidR="004E30B6" w:rsidRPr="004E30B6" w:rsidRDefault="004E30B6" w:rsidP="004E30B6">
      <w:pPr>
        <w:rPr>
          <w:rFonts w:ascii="Times New Roman" w:hAnsi="Times New Roman" w:cs="Times New Roman"/>
          <w:sz w:val="28"/>
          <w:szCs w:val="28"/>
        </w:rPr>
      </w:pPr>
    </w:p>
    <w:p w:rsidR="004E30B6" w:rsidRPr="004E30B6" w:rsidRDefault="004E30B6" w:rsidP="004E30B6">
      <w:pPr>
        <w:rPr>
          <w:rFonts w:ascii="Times New Roman" w:hAnsi="Times New Roman" w:cs="Times New Roman"/>
          <w:sz w:val="28"/>
          <w:szCs w:val="28"/>
        </w:rPr>
      </w:pPr>
    </w:p>
    <w:p w:rsidR="004E30B6" w:rsidRDefault="004E30B6" w:rsidP="004E30B6">
      <w:pPr>
        <w:rPr>
          <w:rFonts w:ascii="Times New Roman" w:hAnsi="Times New Roman" w:cs="Times New Roman"/>
          <w:sz w:val="28"/>
          <w:szCs w:val="28"/>
        </w:rPr>
      </w:pPr>
    </w:p>
    <w:p w:rsidR="004E30B6" w:rsidRDefault="004E30B6" w:rsidP="00517E2C">
      <w:pPr>
        <w:tabs>
          <w:tab w:val="left" w:pos="58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E30B6">
        <w:rPr>
          <w:rFonts w:ascii="Times New Roman" w:hAnsi="Times New Roman" w:cs="Times New Roman"/>
          <w:sz w:val="24"/>
          <w:szCs w:val="24"/>
        </w:rPr>
        <w:t>Утвержден</w:t>
      </w:r>
    </w:p>
    <w:p w:rsidR="004E30B6" w:rsidRDefault="004E30B6" w:rsidP="00517E2C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E30B6" w:rsidRDefault="004E30B6" w:rsidP="00517E2C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</w:p>
    <w:p w:rsidR="006E3CAA" w:rsidRDefault="006E3CAA" w:rsidP="006E3CAA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____________ 2015г.</w:t>
      </w:r>
    </w:p>
    <w:p w:rsidR="006E3CAA" w:rsidRDefault="006E3CAA" w:rsidP="006E3CAA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CAA" w:rsidRDefault="006E3CAA" w:rsidP="006E3CAA">
      <w:pPr>
        <w:shd w:val="clear" w:color="auto" w:fill="FFFFFF"/>
        <w:spacing w:before="167" w:after="251" w:line="3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E3CA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3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Клетского</w:t>
      </w:r>
      <w:r w:rsidRPr="006E3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</w:t>
      </w:r>
      <w:proofErr w:type="gramEnd"/>
      <w:r w:rsidRPr="006E3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отчуждено на возмездной основе в собственность, и условиях предоставления в аренду включенного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3CAA">
        <w:rPr>
          <w:rFonts w:ascii="Times New Roman" w:eastAsia="Times New Roman" w:hAnsi="Times New Roman" w:cs="Times New Roman"/>
          <w:b/>
          <w:bCs/>
          <w:sz w:val="28"/>
          <w:szCs w:val="28"/>
        </w:rPr>
        <w:t>в перечень имущества</w:t>
      </w:r>
    </w:p>
    <w:p w:rsidR="006E3CAA" w:rsidRPr="006E3CAA" w:rsidRDefault="006E3CAA" w:rsidP="006E3CAA">
      <w:pPr>
        <w:shd w:val="clear" w:color="auto" w:fill="FFFFFF"/>
        <w:spacing w:before="167" w:after="251" w:line="3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E3CAA" w:rsidRPr="006E3CAA" w:rsidRDefault="006E3CAA" w:rsidP="006E3CAA">
      <w:pPr>
        <w:shd w:val="clear" w:color="auto" w:fill="FFFFFF"/>
        <w:spacing w:before="167" w:after="0" w:line="3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E3CAA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</w:t>
      </w:r>
      <w:proofErr w:type="gramEnd"/>
      <w:r w:rsidRPr="006E3CAA">
        <w:rPr>
          <w:rFonts w:ascii="Times New Roman" w:eastAsia="Times New Roman" w:hAnsi="Times New Roman" w:cs="Times New Roman"/>
          <w:sz w:val="28"/>
          <w:szCs w:val="28"/>
        </w:rPr>
        <w:t xml:space="preserve"> льготным ставкам арендной платы), а также отчуждено на возмездной основе в собственность (далее - Перечень).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6E3CAA">
        <w:rPr>
          <w:rFonts w:ascii="Times New Roman" w:eastAsia="Times New Roman" w:hAnsi="Times New Roman" w:cs="Times New Roman"/>
          <w:sz w:val="28"/>
          <w:szCs w:val="28"/>
        </w:rPr>
        <w:t>Перечень формируется из муниципального имущества, в том числе здания, строения, сооружения, нежилые помещения, оборудование, транспортные средства, свободное от прав третьих лиц (далее - объекты).</w:t>
      </w:r>
      <w:proofErr w:type="gramEnd"/>
    </w:p>
    <w:p w:rsidR="006E3CAA" w:rsidRDefault="006E3CAA" w:rsidP="006E3CAA">
      <w:pPr>
        <w:shd w:val="clear" w:color="auto" w:fill="FFFFFF"/>
        <w:spacing w:before="167" w:after="0" w:line="3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формирования Перечня</w:t>
      </w:r>
      <w:r w:rsidRPr="006E3CA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6E3CAA" w:rsidRDefault="006E3CAA" w:rsidP="006E3CAA">
      <w:pPr>
        <w:shd w:val="clear" w:color="auto" w:fill="FFFFFF"/>
        <w:spacing w:before="167" w:after="0" w:line="3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sz w:val="28"/>
          <w:szCs w:val="28"/>
        </w:rPr>
        <w:t xml:space="preserve">2.1. Формирование Перечня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сельского поселения (далее - Администрация).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 xml:space="preserve">2.2. Администрация определяет в составе имущества казны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указанные в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пункте 2 настоящего Порядка, и принимает решения о включении соответствующих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в Перечень.</w:t>
      </w:r>
    </w:p>
    <w:p w:rsidR="009B08A6" w:rsidRDefault="006E3CAA" w:rsidP="006E3CAA">
      <w:pPr>
        <w:shd w:val="clear" w:color="auto" w:fill="FFFFFF"/>
        <w:spacing w:before="167" w:after="0" w:line="3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sz w:val="28"/>
          <w:szCs w:val="28"/>
        </w:rPr>
        <w:t>2.3. Решения Администрации о включении объектов в Перечень и об исключении объектов из Перечня должны содержать следующие сведения о соответствующих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объектах: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08A6" w:rsidRDefault="009B08A6" w:rsidP="009B08A6">
      <w:pPr>
        <w:shd w:val="clear" w:color="auto" w:fill="FFFFFF"/>
        <w:tabs>
          <w:tab w:val="left" w:pos="0"/>
        </w:tabs>
        <w:spacing w:before="167"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порядковый номер;</w:t>
      </w:r>
    </w:p>
    <w:p w:rsidR="009B08A6" w:rsidRDefault="006E3CAA" w:rsidP="009B08A6">
      <w:pPr>
        <w:shd w:val="clear" w:color="auto" w:fill="FFFFFF"/>
        <w:tabs>
          <w:tab w:val="left" w:pos="0"/>
        </w:tabs>
        <w:spacing w:before="167"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балансодержатель недвижимого имущества, адрес, телефон;</w:t>
      </w:r>
    </w:p>
    <w:p w:rsidR="009B08A6" w:rsidRDefault="006E3CAA" w:rsidP="009B08A6">
      <w:pPr>
        <w:shd w:val="clear" w:color="auto" w:fill="FFFFFF"/>
        <w:tabs>
          <w:tab w:val="left" w:pos="0"/>
        </w:tabs>
        <w:spacing w:before="167"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sz w:val="28"/>
          <w:szCs w:val="28"/>
        </w:rPr>
        <w:t>- наименование объекта недвижимого имущества;</w:t>
      </w:r>
    </w:p>
    <w:p w:rsidR="009B08A6" w:rsidRDefault="006E3CAA" w:rsidP="009B08A6">
      <w:pPr>
        <w:shd w:val="clear" w:color="auto" w:fill="FFFFFF"/>
        <w:tabs>
          <w:tab w:val="left" w:pos="0"/>
        </w:tabs>
        <w:spacing w:before="167"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sz w:val="28"/>
          <w:szCs w:val="28"/>
        </w:rPr>
        <w:t>- местонахождение объекта недвижимого имущества;</w:t>
      </w:r>
    </w:p>
    <w:p w:rsidR="009B08A6" w:rsidRDefault="006E3CAA" w:rsidP="009B08A6">
      <w:pPr>
        <w:shd w:val="clear" w:color="auto" w:fill="FFFFFF"/>
        <w:tabs>
          <w:tab w:val="left" w:pos="0"/>
        </w:tabs>
        <w:spacing w:before="167"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sz w:val="28"/>
          <w:szCs w:val="28"/>
        </w:rPr>
        <w:t>- площадь объекта недвижимого имущества;</w:t>
      </w:r>
    </w:p>
    <w:p w:rsidR="00E6099D" w:rsidRDefault="006E3CAA" w:rsidP="009B08A6">
      <w:pPr>
        <w:shd w:val="clear" w:color="auto" w:fill="FFFFFF"/>
        <w:tabs>
          <w:tab w:val="left" w:pos="0"/>
        </w:tabs>
        <w:spacing w:before="167"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CAA">
        <w:rPr>
          <w:rFonts w:ascii="Times New Roman" w:eastAsia="Times New Roman" w:hAnsi="Times New Roman" w:cs="Times New Roman"/>
          <w:sz w:val="28"/>
          <w:szCs w:val="28"/>
        </w:rPr>
        <w:t>- арендаторы, наименование и категории предприятий (</w:t>
      </w:r>
      <w:proofErr w:type="spellStart"/>
      <w:r w:rsidRPr="006E3CAA">
        <w:rPr>
          <w:rFonts w:ascii="Times New Roman" w:eastAsia="Times New Roman" w:hAnsi="Times New Roman" w:cs="Times New Roman"/>
          <w:sz w:val="28"/>
          <w:szCs w:val="28"/>
        </w:rPr>
        <w:t>микропредприятия</w:t>
      </w:r>
      <w:proofErr w:type="spellEnd"/>
      <w:r w:rsidRPr="006E3C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E6099D" w:rsidRDefault="00E6099D" w:rsidP="009B08A6">
      <w:pPr>
        <w:shd w:val="clear" w:color="auto" w:fill="FFFFFF"/>
        <w:tabs>
          <w:tab w:val="left" w:pos="0"/>
        </w:tabs>
        <w:spacing w:before="167"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малые предприятия, средние предприятия).</w:t>
      </w:r>
    </w:p>
    <w:p w:rsidR="006E3CAA" w:rsidRPr="006E3CAA" w:rsidRDefault="009B08A6" w:rsidP="009B08A6">
      <w:pPr>
        <w:shd w:val="clear" w:color="auto" w:fill="FFFFFF"/>
        <w:tabs>
          <w:tab w:val="left" w:pos="0"/>
        </w:tabs>
        <w:spacing w:before="167"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>Администрация исключает из Перечня объект 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в течение указанного в таком извещении срока не подано ни одного заявления о предоставлении объекта во владение и (или) в пользование.</w:t>
      </w:r>
      <w:proofErr w:type="gramEnd"/>
    </w:p>
    <w:p w:rsidR="009B08A6" w:rsidRDefault="006E3CAA" w:rsidP="009B08A6">
      <w:pPr>
        <w:shd w:val="clear" w:color="auto" w:fill="FFFFFF"/>
        <w:spacing w:before="167" w:after="260" w:line="3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ведения Перечня</w:t>
      </w:r>
    </w:p>
    <w:p w:rsidR="009B08A6" w:rsidRDefault="006E3CAA" w:rsidP="00E6099D">
      <w:pPr>
        <w:shd w:val="clear" w:color="auto" w:fill="FFFFFF"/>
        <w:spacing w:before="167" w:after="0" w:line="3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sz w:val="28"/>
          <w:szCs w:val="28"/>
        </w:rPr>
        <w:br/>
      </w:r>
      <w:r w:rsidR="00E6099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3.1. Ведение Перечня осуществляется на электронном носителе уполномоченными должностными лицами Администрации.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br/>
      </w:r>
      <w:r w:rsidR="00E6099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3.2. В Перечень вносятся следующие сведения о включенном в него объекте: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порядковый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номер;</w:t>
      </w:r>
    </w:p>
    <w:p w:rsidR="009B08A6" w:rsidRDefault="006E3CAA" w:rsidP="009B08A6">
      <w:pPr>
        <w:shd w:val="clear" w:color="auto" w:fill="FFFFFF"/>
        <w:spacing w:before="167"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балансодержатель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телефон;</w:t>
      </w:r>
    </w:p>
    <w:p w:rsidR="009B08A6" w:rsidRDefault="009B08A6" w:rsidP="009B08A6">
      <w:pPr>
        <w:shd w:val="clear" w:color="auto" w:fill="FFFFFF"/>
        <w:spacing w:before="167"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объекта недвижимого имущества;</w:t>
      </w:r>
    </w:p>
    <w:p w:rsidR="009B08A6" w:rsidRDefault="006E3CAA" w:rsidP="009B08A6">
      <w:pPr>
        <w:shd w:val="clear" w:color="auto" w:fill="FFFFFF"/>
        <w:spacing w:before="167"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местонахождение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имущества;</w:t>
      </w:r>
    </w:p>
    <w:p w:rsidR="009B08A6" w:rsidRDefault="006E3CAA" w:rsidP="009B08A6">
      <w:pPr>
        <w:shd w:val="clear" w:color="auto" w:fill="FFFFFF"/>
        <w:spacing w:before="167"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имущества;</w:t>
      </w:r>
    </w:p>
    <w:p w:rsidR="009B08A6" w:rsidRDefault="006E3CAA" w:rsidP="009B08A6">
      <w:pPr>
        <w:shd w:val="clear" w:color="auto" w:fill="FFFFFF"/>
        <w:spacing w:before="167"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sz w:val="28"/>
          <w:szCs w:val="28"/>
        </w:rPr>
        <w:lastRenderedPageBreak/>
        <w:t>- арендаторы, наименование и категории предприятий (</w:t>
      </w:r>
      <w:proofErr w:type="spellStart"/>
      <w:r w:rsidRPr="006E3CAA">
        <w:rPr>
          <w:rFonts w:ascii="Times New Roman" w:eastAsia="Times New Roman" w:hAnsi="Times New Roman" w:cs="Times New Roman"/>
          <w:sz w:val="28"/>
          <w:szCs w:val="28"/>
        </w:rPr>
        <w:t>микропредприятия</w:t>
      </w:r>
      <w:proofErr w:type="spellEnd"/>
      <w:r w:rsidRPr="006E3CAA">
        <w:rPr>
          <w:rFonts w:ascii="Times New Roman" w:eastAsia="Times New Roman" w:hAnsi="Times New Roman" w:cs="Times New Roman"/>
          <w:sz w:val="28"/>
          <w:szCs w:val="28"/>
        </w:rPr>
        <w:t>, малые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предприятия,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средние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предприятия).</w:t>
      </w:r>
    </w:p>
    <w:p w:rsidR="006E3CAA" w:rsidRPr="006E3CAA" w:rsidRDefault="00E6099D" w:rsidP="00E6099D">
      <w:pPr>
        <w:shd w:val="clear" w:color="auto" w:fill="FFFFFF"/>
        <w:spacing w:before="167" w:after="260" w:line="3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 xml:space="preserve">3.3. Сведения об объекте, указанные в пункте 2 настоящего Порядка, вносятся в Перечень в течение </w:t>
      </w:r>
      <w:r w:rsidR="006E3CAA" w:rsidRPr="00E6099D">
        <w:rPr>
          <w:rFonts w:ascii="Times New Roman" w:eastAsia="Times New Roman" w:hAnsi="Times New Roman" w:cs="Times New Roman"/>
          <w:sz w:val="28"/>
          <w:szCs w:val="28"/>
          <w:u w:val="single"/>
        </w:rPr>
        <w:t>трех рабочих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принятия Администрацией решения о включении этого объекта в Перечень.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сведений, содержащихся в Перечне, соответствующие изменения вносятся в Перечень в течение </w:t>
      </w:r>
      <w:r w:rsidR="006E3CAA" w:rsidRPr="00E6099D">
        <w:rPr>
          <w:rFonts w:ascii="Times New Roman" w:eastAsia="Times New Roman" w:hAnsi="Times New Roman" w:cs="Times New Roman"/>
          <w:sz w:val="28"/>
          <w:szCs w:val="28"/>
          <w:u w:val="single"/>
        </w:rPr>
        <w:t>трех рабочих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 xml:space="preserve"> дней со дня, когда Администрации стало известно об этих изменениях, но не более чем через </w:t>
      </w:r>
      <w:r w:rsidR="006E3CAA" w:rsidRPr="00E6099D">
        <w:rPr>
          <w:rFonts w:ascii="Times New Roman" w:eastAsia="Times New Roman" w:hAnsi="Times New Roman" w:cs="Times New Roman"/>
          <w:sz w:val="28"/>
          <w:szCs w:val="28"/>
          <w:u w:val="single"/>
        </w:rPr>
        <w:t>два месяца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 xml:space="preserve"> после внесения изменившихся сведений в Единый государственный реестр прав на недвижимое имущество и сделок с ним и государственный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>кадастр</w:t>
      </w:r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>недвижимости.</w:t>
      </w:r>
      <w:proofErr w:type="gramEnd"/>
      <w:r w:rsidR="009B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объекте, указанные в пункте 2 настоящего Порядка, исключаются из Перечня в течение </w:t>
      </w:r>
      <w:r w:rsidR="006E3CAA" w:rsidRPr="00E609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трех рабочих дней 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>со дня принятия Администрацией решения об исключении этого объекта из Перечня.</w:t>
      </w:r>
    </w:p>
    <w:p w:rsidR="009B08A6" w:rsidRDefault="006E3CAA" w:rsidP="009B08A6">
      <w:pPr>
        <w:shd w:val="clear" w:color="auto" w:fill="FFFFFF"/>
        <w:spacing w:before="167" w:after="251" w:line="3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обязательного опубликования Перечня</w:t>
      </w:r>
    </w:p>
    <w:p w:rsidR="009B08A6" w:rsidRDefault="006E3CAA" w:rsidP="00E6099D">
      <w:pPr>
        <w:shd w:val="clear" w:color="auto" w:fill="FFFFFF"/>
        <w:spacing w:before="167" w:after="251" w:line="3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A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6099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t>4.1. Перечень публикуется на официальном сайте Администрации в информационно-телекоммуникационной сети "Интернет" и обновляется уполномоченным органом не реже одного раза в месяц.</w:t>
      </w:r>
      <w:r w:rsidRPr="006E3CA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B08A6" w:rsidRPr="009B08A6" w:rsidRDefault="006E3CAA" w:rsidP="009B08A6">
      <w:pPr>
        <w:shd w:val="clear" w:color="auto" w:fill="FFFFFF"/>
        <w:spacing w:before="167" w:after="251" w:line="3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8A6">
        <w:rPr>
          <w:rFonts w:ascii="Times New Roman" w:eastAsia="Times New Roman" w:hAnsi="Times New Roman" w:cs="Times New Roman"/>
          <w:b/>
          <w:sz w:val="28"/>
          <w:szCs w:val="28"/>
        </w:rPr>
        <w:t>5. Порядок и условия предоставления в аренду </w:t>
      </w:r>
      <w:r w:rsidRPr="009B08A6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 имущества, включенного в Перечень </w:t>
      </w:r>
      <w:r w:rsidRPr="009B08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E3CAA" w:rsidRPr="006E3CAA" w:rsidRDefault="00E6099D" w:rsidP="006E3CAA">
      <w:pPr>
        <w:shd w:val="clear" w:color="auto" w:fill="FFFFFF"/>
        <w:spacing w:before="167" w:after="251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>5.1. Имущество, включенное в Перечень, предоставляется исключительно в аренду на долгосрочной основе, на срок не менее пяти лет.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>5.2. Передача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 xml:space="preserve">5.3.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</w:t>
      </w:r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владения и (или) пользования. Максимальный срок предоставления </w:t>
      </w:r>
      <w:proofErr w:type="spellStart"/>
      <w:proofErr w:type="gramStart"/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 w:rsidR="006E3CAA" w:rsidRPr="006E3C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6E3CAA" w:rsidRPr="006E3CAA" w:rsidRDefault="006E3CAA" w:rsidP="006E3CAA">
      <w:pPr>
        <w:shd w:val="clear" w:color="auto" w:fill="FFFFFF"/>
        <w:spacing w:before="167" w:after="251" w:line="3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CAA" w:rsidRPr="004E30B6" w:rsidRDefault="006E3CAA" w:rsidP="006E3CAA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B6" w:rsidRDefault="004E30B6" w:rsidP="006E3CAA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099D" w:rsidRDefault="00E6099D" w:rsidP="004E30B6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E6099D" w:rsidRPr="00E6099D" w:rsidRDefault="00E6099D" w:rsidP="00E6099D">
      <w:pPr>
        <w:rPr>
          <w:rFonts w:ascii="Times New Roman" w:hAnsi="Times New Roman" w:cs="Times New Roman"/>
          <w:sz w:val="28"/>
          <w:szCs w:val="28"/>
        </w:rPr>
      </w:pPr>
    </w:p>
    <w:p w:rsidR="00E6099D" w:rsidRPr="00E6099D" w:rsidRDefault="00E6099D" w:rsidP="00E6099D">
      <w:pPr>
        <w:rPr>
          <w:rFonts w:ascii="Times New Roman" w:hAnsi="Times New Roman" w:cs="Times New Roman"/>
          <w:sz w:val="28"/>
          <w:szCs w:val="28"/>
        </w:rPr>
      </w:pPr>
    </w:p>
    <w:p w:rsidR="00E6099D" w:rsidRPr="00E6099D" w:rsidRDefault="00E6099D" w:rsidP="00E6099D">
      <w:pPr>
        <w:rPr>
          <w:rFonts w:ascii="Times New Roman" w:hAnsi="Times New Roman" w:cs="Times New Roman"/>
          <w:sz w:val="28"/>
          <w:szCs w:val="28"/>
        </w:rPr>
      </w:pPr>
    </w:p>
    <w:p w:rsidR="00E6099D" w:rsidRPr="00E6099D" w:rsidRDefault="00E6099D" w:rsidP="00E6099D">
      <w:pPr>
        <w:rPr>
          <w:rFonts w:ascii="Times New Roman" w:hAnsi="Times New Roman" w:cs="Times New Roman"/>
          <w:sz w:val="28"/>
          <w:szCs w:val="28"/>
        </w:rPr>
      </w:pPr>
    </w:p>
    <w:p w:rsidR="00E6099D" w:rsidRPr="00E6099D" w:rsidRDefault="00E6099D" w:rsidP="00E6099D">
      <w:pPr>
        <w:rPr>
          <w:rFonts w:ascii="Times New Roman" w:hAnsi="Times New Roman" w:cs="Times New Roman"/>
          <w:sz w:val="28"/>
          <w:szCs w:val="28"/>
        </w:rPr>
      </w:pPr>
    </w:p>
    <w:p w:rsidR="00E6099D" w:rsidRPr="00E6099D" w:rsidRDefault="00E6099D" w:rsidP="00E6099D">
      <w:pPr>
        <w:rPr>
          <w:rFonts w:ascii="Times New Roman" w:hAnsi="Times New Roman" w:cs="Times New Roman"/>
          <w:sz w:val="28"/>
          <w:szCs w:val="28"/>
        </w:rPr>
      </w:pPr>
    </w:p>
    <w:p w:rsidR="00E6099D" w:rsidRPr="00E6099D" w:rsidRDefault="00E6099D" w:rsidP="00E6099D">
      <w:pPr>
        <w:rPr>
          <w:rFonts w:ascii="Times New Roman" w:hAnsi="Times New Roman" w:cs="Times New Roman"/>
          <w:sz w:val="28"/>
          <w:szCs w:val="28"/>
        </w:rPr>
      </w:pPr>
    </w:p>
    <w:p w:rsidR="00E6099D" w:rsidRDefault="00E6099D" w:rsidP="00E6099D">
      <w:pPr>
        <w:rPr>
          <w:rFonts w:ascii="Times New Roman" w:hAnsi="Times New Roman" w:cs="Times New Roman"/>
          <w:sz w:val="28"/>
          <w:szCs w:val="28"/>
        </w:rPr>
      </w:pPr>
    </w:p>
    <w:p w:rsidR="00E6099D" w:rsidRDefault="00E6099D" w:rsidP="00E6099D">
      <w:pPr>
        <w:rPr>
          <w:rFonts w:ascii="Times New Roman" w:hAnsi="Times New Roman" w:cs="Times New Roman"/>
          <w:sz w:val="28"/>
          <w:szCs w:val="28"/>
        </w:rPr>
      </w:pPr>
    </w:p>
    <w:p w:rsidR="004E30B6" w:rsidRDefault="004E30B6" w:rsidP="00E60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99D" w:rsidRDefault="00E6099D" w:rsidP="00E60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99D" w:rsidRDefault="00E6099D" w:rsidP="00E60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99D" w:rsidRDefault="00E6099D" w:rsidP="00E60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99D" w:rsidRDefault="00E6099D" w:rsidP="00E60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99D" w:rsidRDefault="00E6099D" w:rsidP="00E60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99D" w:rsidRDefault="00E6099D" w:rsidP="00E60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99D" w:rsidRDefault="00E6099D" w:rsidP="00E60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99D" w:rsidRDefault="00E6099D" w:rsidP="00E60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99D" w:rsidRDefault="00E6099D" w:rsidP="00E60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99D" w:rsidRDefault="00E6099D" w:rsidP="00E60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99D" w:rsidRPr="00E6099D" w:rsidRDefault="00E6099D" w:rsidP="00DC2CEE">
      <w:pPr>
        <w:shd w:val="clear" w:color="auto" w:fill="FFFFFF"/>
        <w:spacing w:before="167" w:after="0" w:line="394" w:lineRule="atLeast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09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6099D" w:rsidRPr="00E6099D" w:rsidRDefault="00E6099D" w:rsidP="00E6099D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099D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Pr="00E6099D">
        <w:rPr>
          <w:rFonts w:ascii="Times New Roman" w:eastAsia="Times New Roman" w:hAnsi="Times New Roman" w:cs="Times New Roman"/>
          <w:bCs/>
          <w:sz w:val="24"/>
          <w:szCs w:val="24"/>
        </w:rPr>
        <w:t> формирования,</w:t>
      </w:r>
    </w:p>
    <w:p w:rsidR="00E6099D" w:rsidRPr="00E6099D" w:rsidRDefault="00E6099D" w:rsidP="00E6099D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099D">
        <w:rPr>
          <w:rFonts w:ascii="Times New Roman" w:eastAsia="Times New Roman" w:hAnsi="Times New Roman" w:cs="Times New Roman"/>
          <w:bCs/>
          <w:sz w:val="24"/>
          <w:szCs w:val="24"/>
        </w:rPr>
        <w:t>ведения, обязательного опубликования</w:t>
      </w:r>
    </w:p>
    <w:p w:rsidR="00E6099D" w:rsidRPr="00E6099D" w:rsidRDefault="00E6099D" w:rsidP="00E6099D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099D">
        <w:rPr>
          <w:rFonts w:ascii="Times New Roman" w:eastAsia="Times New Roman" w:hAnsi="Times New Roman" w:cs="Times New Roman"/>
          <w:bCs/>
          <w:sz w:val="24"/>
          <w:szCs w:val="24"/>
        </w:rPr>
        <w:t>перечня муниципального имущества</w:t>
      </w:r>
    </w:p>
    <w:p w:rsidR="00E6099D" w:rsidRPr="00E6099D" w:rsidRDefault="00E6099D" w:rsidP="00E6099D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099D">
        <w:rPr>
          <w:rFonts w:ascii="Times New Roman" w:eastAsia="Times New Roman" w:hAnsi="Times New Roman" w:cs="Times New Roman"/>
          <w:bCs/>
          <w:sz w:val="24"/>
          <w:szCs w:val="24"/>
        </w:rPr>
        <w:t>Клетского сельского поселения,</w:t>
      </w:r>
    </w:p>
    <w:p w:rsidR="00E6099D" w:rsidRPr="00E6099D" w:rsidRDefault="00E6099D" w:rsidP="00E6099D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099D">
        <w:rPr>
          <w:rFonts w:ascii="Times New Roman" w:eastAsia="Times New Roman" w:hAnsi="Times New Roman" w:cs="Times New Roman"/>
          <w:bCs/>
          <w:sz w:val="24"/>
          <w:szCs w:val="24"/>
        </w:rPr>
        <w:t>свободного</w:t>
      </w:r>
      <w:proofErr w:type="gramEnd"/>
      <w:r w:rsidRPr="00E6099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прав третьих лиц</w:t>
      </w:r>
      <w:r w:rsidRPr="00E60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99D" w:rsidRDefault="00E6099D" w:rsidP="00E609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099D" w:rsidRPr="00E6099D" w:rsidRDefault="00E6099D" w:rsidP="00E6099D">
      <w:pPr>
        <w:shd w:val="clear" w:color="auto" w:fill="FFFFFF"/>
        <w:spacing w:before="167" w:after="251" w:line="3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99D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E6099D" w:rsidRDefault="00E6099D" w:rsidP="00E6099D">
      <w:pPr>
        <w:shd w:val="clear" w:color="auto" w:fill="FFFFFF"/>
        <w:spacing w:before="167" w:after="251" w:line="3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09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E6099D">
        <w:rPr>
          <w:rFonts w:ascii="Times New Roman" w:eastAsia="Times New Roman" w:hAnsi="Times New Roman" w:cs="Times New Roman"/>
          <w:sz w:val="28"/>
          <w:szCs w:val="28"/>
        </w:rPr>
        <w:t xml:space="preserve"> поселения,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</w:t>
      </w:r>
      <w:proofErr w:type="gramEnd"/>
    </w:p>
    <w:tbl>
      <w:tblPr>
        <w:tblStyle w:val="a3"/>
        <w:tblW w:w="0" w:type="auto"/>
        <w:tblLook w:val="04A0"/>
      </w:tblPr>
      <w:tblGrid>
        <w:gridCol w:w="507"/>
        <w:gridCol w:w="1910"/>
        <w:gridCol w:w="1561"/>
        <w:gridCol w:w="1907"/>
        <w:gridCol w:w="1458"/>
        <w:gridCol w:w="2087"/>
      </w:tblGrid>
      <w:tr w:rsidR="00E6099D" w:rsidTr="00E6099D">
        <w:tc>
          <w:tcPr>
            <w:tcW w:w="534" w:type="dxa"/>
          </w:tcPr>
          <w:p w:rsidR="00E6099D" w:rsidRPr="00517E2C" w:rsidRDefault="00E6099D" w:rsidP="00E6099D">
            <w:pPr>
              <w:spacing w:after="251" w:line="3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E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E6099D" w:rsidRPr="00517E2C" w:rsidRDefault="00E6099D" w:rsidP="00E6099D">
            <w:pPr>
              <w:spacing w:line="3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2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1595" w:type="dxa"/>
          </w:tcPr>
          <w:p w:rsidR="00E6099D" w:rsidRPr="00517E2C" w:rsidRDefault="00517E2C" w:rsidP="00E6099D">
            <w:pPr>
              <w:spacing w:after="251" w:line="3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95" w:type="dxa"/>
          </w:tcPr>
          <w:p w:rsidR="00E6099D" w:rsidRPr="00517E2C" w:rsidRDefault="00517E2C" w:rsidP="00517E2C">
            <w:pPr>
              <w:spacing w:line="3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1595" w:type="dxa"/>
          </w:tcPr>
          <w:p w:rsidR="00517E2C" w:rsidRPr="00517E2C" w:rsidRDefault="00517E2C" w:rsidP="00517E2C">
            <w:pPr>
              <w:spacing w:line="3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2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517E2C" w:rsidRPr="00517E2C" w:rsidRDefault="00517E2C" w:rsidP="00517E2C">
            <w:pPr>
              <w:spacing w:line="3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недвижимого имущества</w:t>
            </w:r>
          </w:p>
          <w:p w:rsidR="00E6099D" w:rsidRDefault="00517E2C" w:rsidP="00517E2C">
            <w:pPr>
              <w:spacing w:after="251" w:line="3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E2C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96" w:type="dxa"/>
          </w:tcPr>
          <w:p w:rsidR="00E6099D" w:rsidRPr="00517E2C" w:rsidRDefault="00517E2C" w:rsidP="00517E2C">
            <w:pPr>
              <w:spacing w:line="3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E2C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Арендаторы, наименование и категории предприятий (</w:t>
            </w:r>
            <w:proofErr w:type="spellStart"/>
            <w:r w:rsidRPr="00517E2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517E2C">
              <w:rPr>
                <w:rFonts w:ascii="Times New Roman" w:eastAsia="Times New Roman" w:hAnsi="Times New Roman" w:cs="Times New Roman"/>
                <w:sz w:val="24"/>
                <w:szCs w:val="24"/>
              </w:rPr>
              <w:t>, малые предприятия, средние предприятия</w:t>
            </w:r>
            <w:proofErr w:type="gramEnd"/>
          </w:p>
        </w:tc>
      </w:tr>
      <w:tr w:rsidR="00E6099D" w:rsidTr="00517E2C">
        <w:trPr>
          <w:trHeight w:val="251"/>
        </w:trPr>
        <w:tc>
          <w:tcPr>
            <w:tcW w:w="534" w:type="dxa"/>
          </w:tcPr>
          <w:p w:rsidR="00E6099D" w:rsidRPr="00517E2C" w:rsidRDefault="00517E2C" w:rsidP="00517E2C">
            <w:pPr>
              <w:spacing w:line="3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6099D" w:rsidRDefault="00E6099D" w:rsidP="00517E2C">
            <w:pPr>
              <w:spacing w:before="167" w:line="3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099D" w:rsidRDefault="00E6099D" w:rsidP="00517E2C">
            <w:pPr>
              <w:spacing w:before="167" w:line="3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099D" w:rsidRDefault="00E6099D" w:rsidP="00517E2C">
            <w:pPr>
              <w:spacing w:before="167" w:line="3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099D" w:rsidRDefault="00E6099D" w:rsidP="00517E2C">
            <w:pPr>
              <w:spacing w:before="167" w:line="3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6099D" w:rsidRDefault="00E6099D" w:rsidP="00517E2C">
            <w:pPr>
              <w:spacing w:before="167" w:line="3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99D" w:rsidTr="00E6099D">
        <w:tc>
          <w:tcPr>
            <w:tcW w:w="534" w:type="dxa"/>
          </w:tcPr>
          <w:p w:rsidR="00E6099D" w:rsidRPr="00517E2C" w:rsidRDefault="00517E2C" w:rsidP="00517E2C">
            <w:pPr>
              <w:spacing w:before="167" w:line="3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6099D" w:rsidRDefault="00E6099D" w:rsidP="00517E2C">
            <w:pPr>
              <w:spacing w:before="167" w:line="3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099D" w:rsidRDefault="00E6099D" w:rsidP="00517E2C">
            <w:pPr>
              <w:spacing w:before="167" w:line="3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099D" w:rsidRDefault="00E6099D" w:rsidP="00517E2C">
            <w:pPr>
              <w:spacing w:before="167" w:line="3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099D" w:rsidRDefault="00E6099D" w:rsidP="00517E2C">
            <w:pPr>
              <w:spacing w:before="167" w:line="3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6099D" w:rsidRDefault="00E6099D" w:rsidP="00517E2C">
            <w:pPr>
              <w:spacing w:before="167" w:line="3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099D" w:rsidRPr="00E6099D" w:rsidRDefault="00E6099D" w:rsidP="00517E2C">
      <w:pPr>
        <w:shd w:val="clear" w:color="auto" w:fill="FFFFFF"/>
        <w:spacing w:before="167" w:after="0" w:line="3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099D" w:rsidRPr="00E6099D" w:rsidRDefault="00E6099D" w:rsidP="00E609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099D" w:rsidRPr="00E6099D" w:rsidSect="00DC2CE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0B6"/>
    <w:rsid w:val="002F24C0"/>
    <w:rsid w:val="004E30B6"/>
    <w:rsid w:val="00517E2C"/>
    <w:rsid w:val="006E3CAA"/>
    <w:rsid w:val="009B08A6"/>
    <w:rsid w:val="00C30146"/>
    <w:rsid w:val="00DC2CEE"/>
    <w:rsid w:val="00E6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2015-10-14T10:27:00Z</cp:lastPrinted>
  <dcterms:created xsi:type="dcterms:W3CDTF">2015-10-14T09:41:00Z</dcterms:created>
  <dcterms:modified xsi:type="dcterms:W3CDTF">2015-10-16T10:40:00Z</dcterms:modified>
</cp:coreProperties>
</file>