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АДМИНИСТРАЦИЯ</w:t>
      </w:r>
    </w:p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КЛЕТСКОГО СЕЛЬСКОГО ПОСЕЛЕНИЯ</w:t>
      </w:r>
    </w:p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ВОЛГОГРАДСКАЯ ОБЛАСТЬ</w:t>
      </w:r>
    </w:p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СРЕДНЕАХТУБИНСКИЙ МУНИЦИПАЛЬНЫЙ РАЙОН</w:t>
      </w:r>
    </w:p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</w:p>
    <w:p w:rsidR="007D0393" w:rsidRPr="00DB35F7" w:rsidRDefault="007D0393" w:rsidP="007D0393">
      <w:pPr>
        <w:jc w:val="center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ПОСТАНОВЛЕНИЕ</w:t>
      </w:r>
    </w:p>
    <w:p w:rsidR="007D0393" w:rsidRPr="00DB35F7" w:rsidRDefault="00E3230F" w:rsidP="007D0393">
      <w:pPr>
        <w:jc w:val="both"/>
        <w:rPr>
          <w:b/>
          <w:sz w:val="28"/>
          <w:szCs w:val="28"/>
        </w:rPr>
      </w:pPr>
      <w:r w:rsidRPr="00E3230F">
        <w:rPr>
          <w:rFonts w:ascii="Calibri" w:hAnsi="Calibri"/>
        </w:rPr>
        <w:pict>
          <v:line id="_x0000_s1026" style="position:absolute;left:0;text-align:left;z-index:251660288" from="-9pt,2.35pt" to="486pt,2.35pt" strokeweight="4.5pt">
            <v:stroke linestyle="thinThick"/>
          </v:line>
        </w:pict>
      </w:r>
    </w:p>
    <w:p w:rsidR="007D0393" w:rsidRDefault="00AA142A" w:rsidP="007D0393">
      <w:pPr>
        <w:jc w:val="both"/>
        <w:rPr>
          <w:sz w:val="28"/>
          <w:szCs w:val="28"/>
        </w:rPr>
      </w:pPr>
      <w:r>
        <w:rPr>
          <w:sz w:val="28"/>
          <w:szCs w:val="28"/>
        </w:rPr>
        <w:t>01.06.</w:t>
      </w:r>
      <w:r w:rsidR="007D0393" w:rsidRPr="00DB35F7">
        <w:rPr>
          <w:sz w:val="28"/>
          <w:szCs w:val="28"/>
        </w:rPr>
        <w:t>2015 г. №</w:t>
      </w:r>
      <w:r w:rsidR="00814625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4A5C03" w:rsidRPr="00DB35F7" w:rsidRDefault="004A5C03" w:rsidP="007D0393">
      <w:pPr>
        <w:jc w:val="both"/>
        <w:rPr>
          <w:sz w:val="28"/>
          <w:szCs w:val="28"/>
        </w:rPr>
      </w:pPr>
    </w:p>
    <w:p w:rsidR="007D0393" w:rsidRDefault="007D0393" w:rsidP="00FA23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625" w:rsidRDefault="00814625" w:rsidP="00814625">
      <w:pPr>
        <w:pStyle w:val="24"/>
        <w:keepNext/>
        <w:keepLines/>
        <w:shd w:val="clear" w:color="auto" w:fill="auto"/>
        <w:spacing w:before="0" w:after="240" w:line="240" w:lineRule="auto"/>
        <w:outlineLvl w:val="9"/>
        <w:rPr>
          <w:color w:val="000000"/>
          <w:sz w:val="28"/>
          <w:szCs w:val="28"/>
        </w:rPr>
      </w:pPr>
      <w:bookmarkStart w:id="0" w:name="bookmark2"/>
      <w:r w:rsidRPr="00FB2C02">
        <w:rPr>
          <w:color w:val="000000"/>
          <w:sz w:val="28"/>
          <w:szCs w:val="28"/>
        </w:rPr>
        <w:t xml:space="preserve">Об определении границ, прилегающих к некоторым организациям и </w:t>
      </w:r>
      <w:r w:rsidRPr="00FB2C02">
        <w:rPr>
          <w:sz w:val="28"/>
          <w:szCs w:val="28"/>
        </w:rPr>
        <w:t>объ</w:t>
      </w:r>
      <w:r w:rsidRPr="00FB2C02">
        <w:rPr>
          <w:color w:val="000000"/>
          <w:sz w:val="28"/>
          <w:szCs w:val="28"/>
        </w:rPr>
        <w:t>ектам территорий, на которых не допускается розничная продажа алкогольной продукции</w:t>
      </w:r>
      <w:bookmarkEnd w:id="0"/>
    </w:p>
    <w:p w:rsidR="00FA2305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Pr="00D36CC4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DE3E7C" w:rsidRPr="00FB2C02" w:rsidRDefault="00DE3E7C" w:rsidP="00DE3E7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B2C02">
        <w:rPr>
          <w:color w:val="000000"/>
          <w:sz w:val="28"/>
          <w:szCs w:val="28"/>
        </w:rPr>
        <w:t>Во исполнение ст. 16 Федерального за</w:t>
      </w:r>
      <w:r w:rsidRPr="00FB2C02">
        <w:rPr>
          <w:sz w:val="28"/>
          <w:szCs w:val="28"/>
        </w:rPr>
        <w:t>кона от 22 ноября 1995 года № 17</w:t>
      </w:r>
      <w:r w:rsidRPr="00FB2C02">
        <w:rPr>
          <w:color w:val="000000"/>
          <w:sz w:val="28"/>
          <w:szCs w:val="28"/>
        </w:rPr>
        <w:t xml:space="preserve">1-ФЗ «О государственном регулировании производства этилового спирта, </w:t>
      </w:r>
      <w:r w:rsidRPr="00FB2C02">
        <w:rPr>
          <w:sz w:val="28"/>
          <w:szCs w:val="28"/>
        </w:rPr>
        <w:t xml:space="preserve">алкогольной </w:t>
      </w:r>
      <w:r w:rsidRPr="00FB2C02">
        <w:rPr>
          <w:color w:val="000000"/>
          <w:sz w:val="28"/>
          <w:szCs w:val="28"/>
        </w:rPr>
        <w:t xml:space="preserve">и спиртосодержащей продукции и об ограничении потребления </w:t>
      </w:r>
      <w:r w:rsidRPr="00FB2C02">
        <w:rPr>
          <w:sz w:val="28"/>
          <w:szCs w:val="28"/>
        </w:rPr>
        <w:t>(распи</w:t>
      </w:r>
      <w:r w:rsidRPr="00FB2C02">
        <w:rPr>
          <w:color w:val="000000"/>
          <w:sz w:val="28"/>
          <w:szCs w:val="28"/>
        </w:rPr>
        <w:t xml:space="preserve">тия) алкогольной продукции» и на основании Постановления </w:t>
      </w:r>
      <w:r w:rsidRPr="00FB2C02">
        <w:rPr>
          <w:sz w:val="28"/>
          <w:szCs w:val="28"/>
        </w:rPr>
        <w:t>Прави</w:t>
      </w:r>
      <w:r w:rsidRPr="00FB2C02">
        <w:rPr>
          <w:color w:val="000000"/>
          <w:sz w:val="28"/>
          <w:szCs w:val="28"/>
        </w:rPr>
        <w:t xml:space="preserve">тельства Российской Федерации от 27 декабря 2012 г. № 1425 «Об </w:t>
      </w:r>
      <w:r w:rsidRPr="00FB2C02">
        <w:rPr>
          <w:sz w:val="28"/>
          <w:szCs w:val="28"/>
        </w:rPr>
        <w:t>опре</w:t>
      </w:r>
      <w:r w:rsidRPr="00FB2C02">
        <w:rPr>
          <w:color w:val="000000"/>
          <w:sz w:val="28"/>
          <w:szCs w:val="28"/>
        </w:rPr>
        <w:t xml:space="preserve">делении органами государственной власти субъектов Российской </w:t>
      </w:r>
      <w:r w:rsidRPr="00FB2C02">
        <w:rPr>
          <w:sz w:val="28"/>
          <w:szCs w:val="28"/>
        </w:rPr>
        <w:t>Федер</w:t>
      </w:r>
      <w:r w:rsidRPr="00FB2C02">
        <w:rPr>
          <w:color w:val="000000"/>
          <w:sz w:val="28"/>
          <w:szCs w:val="28"/>
        </w:rPr>
        <w:t xml:space="preserve">ации мест массового скопления граждан и мест нахождения </w:t>
      </w:r>
      <w:r w:rsidRPr="00FB2C02">
        <w:rPr>
          <w:sz w:val="28"/>
          <w:szCs w:val="28"/>
        </w:rPr>
        <w:t>источников</w:t>
      </w:r>
      <w:r w:rsidRPr="00FB2C02">
        <w:rPr>
          <w:color w:val="000000"/>
          <w:sz w:val="28"/>
          <w:szCs w:val="28"/>
        </w:rPr>
        <w:t xml:space="preserve"> повышенной опасности, в которых не допускается розничная </w:t>
      </w:r>
      <w:r w:rsidRPr="00FB2C02">
        <w:rPr>
          <w:sz w:val="28"/>
          <w:szCs w:val="28"/>
        </w:rPr>
        <w:t>продажа</w:t>
      </w:r>
      <w:r w:rsidRPr="00FB2C02">
        <w:rPr>
          <w:color w:val="000000"/>
          <w:sz w:val="28"/>
          <w:szCs w:val="28"/>
        </w:rPr>
        <w:t xml:space="preserve"> алкогольной продукции, а также определения органами местного </w:t>
      </w:r>
      <w:r w:rsidRPr="00FB2C02">
        <w:rPr>
          <w:sz w:val="28"/>
          <w:szCs w:val="28"/>
        </w:rPr>
        <w:t>самоуп</w:t>
      </w:r>
      <w:r w:rsidRPr="00FB2C02">
        <w:rPr>
          <w:color w:val="000000"/>
          <w:sz w:val="28"/>
          <w:szCs w:val="28"/>
        </w:rPr>
        <w:t xml:space="preserve">равления границ прилегающих к некоторым организациям и объектам </w:t>
      </w:r>
      <w:r w:rsidRPr="00FB2C02">
        <w:rPr>
          <w:sz w:val="28"/>
          <w:szCs w:val="28"/>
        </w:rPr>
        <w:t>терри</w:t>
      </w:r>
      <w:r w:rsidRPr="00FB2C02">
        <w:rPr>
          <w:color w:val="000000"/>
          <w:sz w:val="28"/>
          <w:szCs w:val="28"/>
        </w:rPr>
        <w:t xml:space="preserve">торий, на которых не допускается розничная продажа алкогольной </w:t>
      </w:r>
      <w:r w:rsidRPr="00FB2C02">
        <w:rPr>
          <w:sz w:val="28"/>
          <w:szCs w:val="28"/>
        </w:rPr>
        <w:t>продукции</w:t>
      </w:r>
      <w:r w:rsidRPr="00FB2C02">
        <w:rPr>
          <w:color w:val="000000"/>
          <w:sz w:val="28"/>
          <w:szCs w:val="28"/>
        </w:rPr>
        <w:t>»:</w:t>
      </w:r>
    </w:p>
    <w:p w:rsidR="00DE3E7C" w:rsidRPr="00FB2C02" w:rsidRDefault="00DE3E7C" w:rsidP="00DE3E7C">
      <w:pPr>
        <w:pStyle w:val="11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B2C02">
        <w:rPr>
          <w:color w:val="000000"/>
          <w:sz w:val="28"/>
          <w:szCs w:val="28"/>
        </w:rPr>
        <w:t xml:space="preserve">Определить границы, прилегающие к некоторым организациям и </w:t>
      </w:r>
      <w:r w:rsidRPr="009D20FB">
        <w:rPr>
          <w:rStyle w:val="Constantia17pt"/>
          <w:rFonts w:ascii="Times New Roman" w:hAnsi="Times New Roman" w:cs="Times New Roman"/>
          <w:b w:val="0"/>
          <w:i w:val="0"/>
          <w:sz w:val="28"/>
          <w:szCs w:val="28"/>
        </w:rPr>
        <w:t>объектам</w:t>
      </w:r>
      <w:r w:rsidRPr="00FB2C02">
        <w:rPr>
          <w:color w:val="000000"/>
          <w:sz w:val="28"/>
          <w:szCs w:val="28"/>
        </w:rPr>
        <w:t xml:space="preserve"> территорий, а именно:</w:t>
      </w:r>
    </w:p>
    <w:p w:rsidR="00DE3E7C" w:rsidRPr="00FB2C02" w:rsidRDefault="00DE3E7C" w:rsidP="005464D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B2C02">
        <w:rPr>
          <w:color w:val="000000"/>
          <w:sz w:val="28"/>
          <w:szCs w:val="28"/>
        </w:rPr>
        <w:t>Рассветинская амбулатория, х. Клетский, Микрорайон 14;</w:t>
      </w:r>
    </w:p>
    <w:p w:rsidR="00DE3E7C" w:rsidRPr="00FB2C02" w:rsidRDefault="00DE3E7C" w:rsidP="005464D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B2C02">
        <w:rPr>
          <w:color w:val="000000"/>
          <w:sz w:val="28"/>
          <w:szCs w:val="28"/>
        </w:rPr>
        <w:t>МОУ СОШ</w:t>
      </w:r>
      <w:r w:rsidR="009D20FB">
        <w:rPr>
          <w:color w:val="000000"/>
          <w:sz w:val="28"/>
          <w:szCs w:val="28"/>
        </w:rPr>
        <w:t xml:space="preserve"> х. Клетский</w:t>
      </w:r>
      <w:r w:rsidRPr="00FB2C02">
        <w:rPr>
          <w:color w:val="000000"/>
          <w:sz w:val="28"/>
          <w:szCs w:val="28"/>
        </w:rPr>
        <w:t>, х. Клетский, ул. Школьная, д. 3;</w:t>
      </w:r>
    </w:p>
    <w:p w:rsidR="00DE3E7C" w:rsidRPr="00FB2C02" w:rsidRDefault="00DE3E7C" w:rsidP="005464D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B2C02">
        <w:rPr>
          <w:color w:val="000000"/>
          <w:sz w:val="28"/>
          <w:szCs w:val="28"/>
        </w:rPr>
        <w:t xml:space="preserve">МДОУ </w:t>
      </w:r>
      <w:r w:rsidR="009D20FB">
        <w:rPr>
          <w:color w:val="000000"/>
          <w:sz w:val="28"/>
          <w:szCs w:val="28"/>
        </w:rPr>
        <w:t>«Д</w:t>
      </w:r>
      <w:r w:rsidRPr="00FB2C02">
        <w:rPr>
          <w:color w:val="000000"/>
          <w:sz w:val="28"/>
          <w:szCs w:val="28"/>
        </w:rPr>
        <w:t>етский сад «Дюймовочка», х. Клетский, Микрорайон 45;</w:t>
      </w:r>
    </w:p>
    <w:p w:rsidR="00DE3E7C" w:rsidRPr="005B1EAA" w:rsidRDefault="009D20FB" w:rsidP="005464D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FB2C02">
        <w:rPr>
          <w:color w:val="000000"/>
          <w:sz w:val="28"/>
          <w:szCs w:val="28"/>
        </w:rPr>
        <w:t xml:space="preserve">ООШ </w:t>
      </w:r>
      <w:r>
        <w:rPr>
          <w:color w:val="000000"/>
          <w:sz w:val="28"/>
          <w:szCs w:val="28"/>
        </w:rPr>
        <w:t xml:space="preserve">х. Ямы филиал </w:t>
      </w:r>
      <w:r w:rsidR="00DE3E7C" w:rsidRPr="00FB2C02">
        <w:rPr>
          <w:color w:val="000000"/>
          <w:sz w:val="28"/>
          <w:szCs w:val="28"/>
        </w:rPr>
        <w:t xml:space="preserve">МОУ </w:t>
      </w:r>
      <w:r w:rsidRPr="00FB2C02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х. Клетский</w:t>
      </w:r>
      <w:r w:rsidR="00DE3E7C" w:rsidRPr="00FB2C02">
        <w:rPr>
          <w:color w:val="000000"/>
          <w:sz w:val="28"/>
          <w:szCs w:val="28"/>
        </w:rPr>
        <w:t>, х. Ямы пер</w:t>
      </w:r>
      <w:r w:rsidR="005464DD">
        <w:rPr>
          <w:color w:val="000000"/>
          <w:sz w:val="28"/>
          <w:szCs w:val="28"/>
        </w:rPr>
        <w:t>.</w:t>
      </w:r>
      <w:r w:rsidR="00DE3E7C" w:rsidRPr="00FB2C02">
        <w:rPr>
          <w:color w:val="000000"/>
          <w:sz w:val="28"/>
          <w:szCs w:val="28"/>
        </w:rPr>
        <w:t xml:space="preserve"> Базовский, д. 4;</w:t>
      </w:r>
    </w:p>
    <w:p w:rsidR="005B1EAA" w:rsidRPr="005B1EAA" w:rsidRDefault="005B1EAA" w:rsidP="005464D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НШДС х. Ямы </w:t>
      </w:r>
      <w:r w:rsidRPr="00FB2C02">
        <w:rPr>
          <w:color w:val="000000"/>
          <w:sz w:val="28"/>
          <w:szCs w:val="28"/>
        </w:rPr>
        <w:t>филиал СОШ</w:t>
      </w:r>
      <w:r>
        <w:rPr>
          <w:color w:val="000000"/>
          <w:sz w:val="28"/>
          <w:szCs w:val="28"/>
        </w:rPr>
        <w:t xml:space="preserve"> х. Клетский, </w:t>
      </w:r>
      <w:r w:rsidRPr="00FB2C02">
        <w:rPr>
          <w:color w:val="000000"/>
          <w:sz w:val="28"/>
          <w:szCs w:val="28"/>
        </w:rPr>
        <w:t xml:space="preserve">х. Ямы </w:t>
      </w: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Продольная</w:t>
      </w:r>
      <w:proofErr w:type="gramEnd"/>
      <w:r w:rsidRPr="00FB2C02">
        <w:rPr>
          <w:color w:val="000000"/>
          <w:sz w:val="28"/>
          <w:szCs w:val="28"/>
        </w:rPr>
        <w:t>,</w:t>
      </w:r>
      <w:r w:rsidR="005464DD">
        <w:rPr>
          <w:color w:val="000000"/>
          <w:sz w:val="28"/>
          <w:szCs w:val="28"/>
        </w:rPr>
        <w:t xml:space="preserve"> </w:t>
      </w:r>
      <w:r w:rsidRPr="00FB2C02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10</w:t>
      </w:r>
      <w:r w:rsidRPr="00FB2C02">
        <w:rPr>
          <w:color w:val="000000"/>
          <w:sz w:val="28"/>
          <w:szCs w:val="28"/>
        </w:rPr>
        <w:t>;</w:t>
      </w:r>
    </w:p>
    <w:p w:rsidR="00DE3E7C" w:rsidRPr="00FB2C02" w:rsidRDefault="009D20FB" w:rsidP="005464D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ООШ х. Тумак</w:t>
      </w:r>
      <w:r w:rsidR="00DE3E7C" w:rsidRPr="00FB2C02">
        <w:rPr>
          <w:color w:val="000000"/>
          <w:sz w:val="28"/>
          <w:szCs w:val="28"/>
        </w:rPr>
        <w:t xml:space="preserve"> филиал </w:t>
      </w:r>
      <w:r w:rsidRPr="00FB2C02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х. Клетский</w:t>
      </w:r>
      <w:r w:rsidR="005B1EAA">
        <w:rPr>
          <w:color w:val="000000"/>
          <w:sz w:val="28"/>
          <w:szCs w:val="28"/>
        </w:rPr>
        <w:t>,</w:t>
      </w:r>
      <w:r w:rsidR="00DE3E7C" w:rsidRPr="00FB2C02">
        <w:rPr>
          <w:color w:val="000000"/>
          <w:sz w:val="28"/>
          <w:szCs w:val="28"/>
        </w:rPr>
        <w:t xml:space="preserve"> х. Тумак, ул.</w:t>
      </w:r>
      <w:r w:rsidR="00DE3E7C">
        <w:rPr>
          <w:color w:val="000000"/>
          <w:sz w:val="28"/>
          <w:szCs w:val="28"/>
        </w:rPr>
        <w:t xml:space="preserve"> </w:t>
      </w:r>
      <w:proofErr w:type="gramStart"/>
      <w:r w:rsidR="00DE3E7C" w:rsidRPr="00FB2C02">
        <w:rPr>
          <w:color w:val="000000"/>
          <w:sz w:val="28"/>
          <w:szCs w:val="28"/>
        </w:rPr>
        <w:t>Центральная</w:t>
      </w:r>
      <w:proofErr w:type="gramEnd"/>
      <w:r w:rsidR="00DE3E7C" w:rsidRPr="00FB2C02">
        <w:rPr>
          <w:color w:val="000000"/>
          <w:sz w:val="28"/>
          <w:szCs w:val="28"/>
        </w:rPr>
        <w:t xml:space="preserve">, </w:t>
      </w:r>
      <w:r w:rsidR="005464DD">
        <w:rPr>
          <w:color w:val="000000"/>
          <w:sz w:val="28"/>
          <w:szCs w:val="28"/>
        </w:rPr>
        <w:t xml:space="preserve">  </w:t>
      </w:r>
      <w:r w:rsidR="00DE3E7C" w:rsidRPr="00FB2C02">
        <w:rPr>
          <w:color w:val="000000"/>
          <w:sz w:val="28"/>
          <w:szCs w:val="28"/>
        </w:rPr>
        <w:t>д. 32/4;</w:t>
      </w:r>
    </w:p>
    <w:p w:rsidR="00DE3E7C" w:rsidRPr="00FB2C02" w:rsidRDefault="005B1EAA" w:rsidP="005464D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НШДС х. Репино </w:t>
      </w:r>
      <w:r w:rsidRPr="00FB2C02">
        <w:rPr>
          <w:color w:val="000000"/>
          <w:sz w:val="28"/>
          <w:szCs w:val="28"/>
        </w:rPr>
        <w:t>филиал СОШ</w:t>
      </w:r>
      <w:r>
        <w:rPr>
          <w:color w:val="000000"/>
          <w:sz w:val="28"/>
          <w:szCs w:val="28"/>
        </w:rPr>
        <w:t xml:space="preserve"> х. Клетский</w:t>
      </w:r>
      <w:r w:rsidR="00DE3E7C" w:rsidRPr="00FB2C02">
        <w:rPr>
          <w:color w:val="000000"/>
          <w:sz w:val="28"/>
          <w:szCs w:val="28"/>
        </w:rPr>
        <w:t>, х. Репино, ул. Новостройка, д. 21;</w:t>
      </w:r>
    </w:p>
    <w:p w:rsidR="00DE3E7C" w:rsidRPr="00FB2C02" w:rsidRDefault="005B1EAA" w:rsidP="005464D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Начальная ш</w:t>
      </w:r>
      <w:r w:rsidR="00DE3E7C" w:rsidRPr="00FB2C02">
        <w:rPr>
          <w:color w:val="000000"/>
          <w:sz w:val="28"/>
          <w:szCs w:val="28"/>
        </w:rPr>
        <w:t>кола х. Пламенка ф</w:t>
      </w:r>
      <w:r>
        <w:rPr>
          <w:color w:val="000000"/>
          <w:sz w:val="28"/>
          <w:szCs w:val="28"/>
        </w:rPr>
        <w:t>илиал М</w:t>
      </w:r>
      <w:r w:rsidR="00DE3E7C" w:rsidRPr="00FB2C02">
        <w:rPr>
          <w:color w:val="000000"/>
          <w:sz w:val="28"/>
          <w:szCs w:val="28"/>
        </w:rPr>
        <w:t>ОУ СОШ</w:t>
      </w:r>
      <w:r>
        <w:rPr>
          <w:color w:val="000000"/>
          <w:sz w:val="28"/>
          <w:szCs w:val="28"/>
        </w:rPr>
        <w:t xml:space="preserve"> х. Клетский, </w:t>
      </w:r>
      <w:r w:rsidR="005464D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х. </w:t>
      </w:r>
      <w:r w:rsidR="00DE3E7C" w:rsidRPr="00FB2C02">
        <w:rPr>
          <w:color w:val="000000"/>
          <w:sz w:val="28"/>
          <w:szCs w:val="28"/>
        </w:rPr>
        <w:t>Пламенка, ул. Новая, д. 1</w:t>
      </w:r>
    </w:p>
    <w:p w:rsidR="00DE3E7C" w:rsidRPr="00FB2C02" w:rsidRDefault="00DE3E7C" w:rsidP="00DE3E7C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B2C02">
        <w:rPr>
          <w:color w:val="000000"/>
          <w:sz w:val="28"/>
          <w:szCs w:val="28"/>
        </w:rPr>
        <w:t>на которых не допускается розничная продажа алкогольной продукции на расстоянии не менее 30 метров.</w:t>
      </w:r>
    </w:p>
    <w:p w:rsidR="00DE3E7C" w:rsidRPr="00FB2C02" w:rsidRDefault="00DE3E7C" w:rsidP="00DE3E7C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B2C02">
        <w:rPr>
          <w:color w:val="000000"/>
          <w:sz w:val="28"/>
          <w:szCs w:val="28"/>
        </w:rPr>
        <w:t>Контроль за</w:t>
      </w:r>
      <w:proofErr w:type="gramEnd"/>
      <w:r w:rsidRPr="00FB2C02">
        <w:rPr>
          <w:color w:val="000000"/>
          <w:sz w:val="28"/>
          <w:szCs w:val="28"/>
        </w:rPr>
        <w:t xml:space="preserve"> исполнением настоящего </w:t>
      </w:r>
      <w:r w:rsidR="004A5C03">
        <w:rPr>
          <w:color w:val="000000"/>
          <w:sz w:val="28"/>
          <w:szCs w:val="28"/>
        </w:rPr>
        <w:t>постановления</w:t>
      </w:r>
      <w:r w:rsidRPr="00FB2C02">
        <w:rPr>
          <w:color w:val="000000"/>
          <w:sz w:val="28"/>
          <w:szCs w:val="28"/>
        </w:rPr>
        <w:t xml:space="preserve"> оставляю за </w:t>
      </w:r>
      <w:r w:rsidRPr="00FB2C02">
        <w:rPr>
          <w:color w:val="000000"/>
          <w:sz w:val="28"/>
          <w:szCs w:val="28"/>
        </w:rPr>
        <w:lastRenderedPageBreak/>
        <w:t>собой.</w:t>
      </w:r>
    </w:p>
    <w:p w:rsidR="00DE3E7C" w:rsidRPr="00FB2C02" w:rsidRDefault="00DE3E7C" w:rsidP="00DE3E7C">
      <w:pPr>
        <w:pStyle w:val="af"/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4A5C0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FB2C02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опубликованию на официальном сайте администрации Клетского сельского поселения </w:t>
      </w:r>
      <w:hyperlink r:id="rId8" w:history="1">
        <w:r w:rsidR="007B64AB" w:rsidRPr="00D40124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64AB" w:rsidRPr="00D40124">
          <w:rPr>
            <w:rStyle w:val="af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64AB" w:rsidRPr="00D40124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kletskaya</w:t>
        </w:r>
        <w:proofErr w:type="spellEnd"/>
        <w:r w:rsidR="007B64AB" w:rsidRPr="00D40124">
          <w:rPr>
            <w:rStyle w:val="afe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B64AB" w:rsidRPr="00D40124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7B64AB" w:rsidRPr="00D40124">
          <w:rPr>
            <w:rStyle w:val="af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64AB" w:rsidRPr="00D40124">
          <w:rPr>
            <w:rStyle w:val="af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3E7C" w:rsidRPr="00FB2C02" w:rsidRDefault="00DE3E7C" w:rsidP="00DE3E7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E7C" w:rsidRPr="00FB2C02" w:rsidRDefault="00DE3E7C" w:rsidP="00DE3E7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E7C" w:rsidRDefault="00DE3E7C" w:rsidP="00DE3E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A142A" w:rsidRDefault="00AA142A" w:rsidP="00DE3E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A142A" w:rsidRDefault="00AA142A" w:rsidP="00DE3E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A142A" w:rsidRDefault="00AA142A" w:rsidP="00DE3E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A142A" w:rsidRDefault="00AA142A" w:rsidP="00DE3E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E3E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3E7C">
        <w:rPr>
          <w:rFonts w:ascii="Times New Roman" w:hAnsi="Times New Roman" w:cs="Times New Roman"/>
          <w:sz w:val="28"/>
          <w:szCs w:val="28"/>
        </w:rPr>
        <w:t xml:space="preserve"> Клетского </w:t>
      </w:r>
    </w:p>
    <w:p w:rsidR="00DE3E7C" w:rsidRDefault="00DE3E7C" w:rsidP="00DE3E7C">
      <w:pPr>
        <w:pStyle w:val="a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AA14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4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AA142A">
        <w:rPr>
          <w:rFonts w:ascii="Times New Roman" w:hAnsi="Times New Roman" w:cs="Times New Roman"/>
          <w:sz w:val="28"/>
          <w:szCs w:val="28"/>
        </w:rPr>
        <w:t>Костяева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364" w:rsidRDefault="00480364" w:rsidP="00480364">
      <w:pPr>
        <w:ind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95F44" w:rsidRDefault="00395F44" w:rsidP="00EF21D4">
      <w:pPr>
        <w:pStyle w:val="Default"/>
        <w:spacing w:line="240" w:lineRule="exact"/>
        <w:ind w:left="9912" w:firstLine="708"/>
        <w:rPr>
          <w:lang w:bidi="he-IL"/>
        </w:rPr>
      </w:pPr>
    </w:p>
    <w:sectPr w:rsidR="00395F44" w:rsidSect="00AA142A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9F" w:rsidRDefault="0048339F" w:rsidP="00905453">
      <w:r>
        <w:separator/>
      </w:r>
    </w:p>
  </w:endnote>
  <w:endnote w:type="continuationSeparator" w:id="0">
    <w:p w:rsidR="0048339F" w:rsidRDefault="0048339F" w:rsidP="0090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9F" w:rsidRDefault="0048339F" w:rsidP="00905453">
      <w:r>
        <w:separator/>
      </w:r>
    </w:p>
  </w:footnote>
  <w:footnote w:type="continuationSeparator" w:id="0">
    <w:p w:rsidR="0048339F" w:rsidRDefault="0048339F" w:rsidP="00905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400"/>
    <w:multiLevelType w:val="hybridMultilevel"/>
    <w:tmpl w:val="0C26813A"/>
    <w:lvl w:ilvl="0" w:tplc="6772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A076B"/>
    <w:multiLevelType w:val="hybridMultilevel"/>
    <w:tmpl w:val="7D8A9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0B70"/>
    <w:multiLevelType w:val="hybridMultilevel"/>
    <w:tmpl w:val="27D4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B485A"/>
    <w:multiLevelType w:val="hybridMultilevel"/>
    <w:tmpl w:val="199CE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D0D88"/>
    <w:multiLevelType w:val="multilevel"/>
    <w:tmpl w:val="B14AF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01932"/>
    <w:multiLevelType w:val="hybridMultilevel"/>
    <w:tmpl w:val="1FDEDEB0"/>
    <w:lvl w:ilvl="0" w:tplc="7816694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D13D5"/>
    <w:multiLevelType w:val="hybridMultilevel"/>
    <w:tmpl w:val="0D12C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5720B"/>
    <w:multiLevelType w:val="hybridMultilevel"/>
    <w:tmpl w:val="C1FA4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26000"/>
    <w:multiLevelType w:val="hybridMultilevel"/>
    <w:tmpl w:val="368A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621C3"/>
    <w:multiLevelType w:val="hybridMultilevel"/>
    <w:tmpl w:val="1250EF84"/>
    <w:lvl w:ilvl="0" w:tplc="8612DF1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312656"/>
    <w:multiLevelType w:val="hybridMultilevel"/>
    <w:tmpl w:val="DDC8F702"/>
    <w:lvl w:ilvl="0" w:tplc="37AC2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0EF"/>
    <w:rsid w:val="00032242"/>
    <w:rsid w:val="00042771"/>
    <w:rsid w:val="00044796"/>
    <w:rsid w:val="00081D82"/>
    <w:rsid w:val="00090B18"/>
    <w:rsid w:val="000A349A"/>
    <w:rsid w:val="000F52CA"/>
    <w:rsid w:val="000F6CED"/>
    <w:rsid w:val="00102474"/>
    <w:rsid w:val="00146F38"/>
    <w:rsid w:val="001573AF"/>
    <w:rsid w:val="001650D3"/>
    <w:rsid w:val="00166606"/>
    <w:rsid w:val="001767AC"/>
    <w:rsid w:val="00186D7E"/>
    <w:rsid w:val="0019369F"/>
    <w:rsid w:val="001A78B3"/>
    <w:rsid w:val="001B4D28"/>
    <w:rsid w:val="001B67D1"/>
    <w:rsid w:val="001B6899"/>
    <w:rsid w:val="001C40C6"/>
    <w:rsid w:val="001F6AC1"/>
    <w:rsid w:val="00204128"/>
    <w:rsid w:val="00204784"/>
    <w:rsid w:val="0020771B"/>
    <w:rsid w:val="002119EB"/>
    <w:rsid w:val="002404D9"/>
    <w:rsid w:val="00246807"/>
    <w:rsid w:val="002470EF"/>
    <w:rsid w:val="00253412"/>
    <w:rsid w:val="00254CA1"/>
    <w:rsid w:val="00271BD6"/>
    <w:rsid w:val="00291563"/>
    <w:rsid w:val="0029391B"/>
    <w:rsid w:val="002A3493"/>
    <w:rsid w:val="002A5694"/>
    <w:rsid w:val="00306454"/>
    <w:rsid w:val="003275CD"/>
    <w:rsid w:val="00395F44"/>
    <w:rsid w:val="00396AB0"/>
    <w:rsid w:val="00397D8D"/>
    <w:rsid w:val="003F2011"/>
    <w:rsid w:val="00424BA7"/>
    <w:rsid w:val="00425D8D"/>
    <w:rsid w:val="00436D6C"/>
    <w:rsid w:val="00455F62"/>
    <w:rsid w:val="00480364"/>
    <w:rsid w:val="0048339F"/>
    <w:rsid w:val="00493CE2"/>
    <w:rsid w:val="004A5C03"/>
    <w:rsid w:val="004C4363"/>
    <w:rsid w:val="004D2BD3"/>
    <w:rsid w:val="004F755A"/>
    <w:rsid w:val="00502764"/>
    <w:rsid w:val="00545CF0"/>
    <w:rsid w:val="005464DD"/>
    <w:rsid w:val="00551BB4"/>
    <w:rsid w:val="00553BF4"/>
    <w:rsid w:val="00560006"/>
    <w:rsid w:val="00575C53"/>
    <w:rsid w:val="005B1EAA"/>
    <w:rsid w:val="005D7B29"/>
    <w:rsid w:val="005E63D8"/>
    <w:rsid w:val="005F605C"/>
    <w:rsid w:val="0061229F"/>
    <w:rsid w:val="006252F0"/>
    <w:rsid w:val="00627F2F"/>
    <w:rsid w:val="00657A14"/>
    <w:rsid w:val="00664522"/>
    <w:rsid w:val="00665D7B"/>
    <w:rsid w:val="0067039A"/>
    <w:rsid w:val="006731EE"/>
    <w:rsid w:val="006A1D9F"/>
    <w:rsid w:val="006A2A2B"/>
    <w:rsid w:val="006B203C"/>
    <w:rsid w:val="006C6A0E"/>
    <w:rsid w:val="006E51AA"/>
    <w:rsid w:val="006F37C6"/>
    <w:rsid w:val="00715BAC"/>
    <w:rsid w:val="007319DE"/>
    <w:rsid w:val="007337AD"/>
    <w:rsid w:val="00786FC6"/>
    <w:rsid w:val="007B2168"/>
    <w:rsid w:val="007B64AB"/>
    <w:rsid w:val="007B7368"/>
    <w:rsid w:val="007D0393"/>
    <w:rsid w:val="008038F0"/>
    <w:rsid w:val="00810B88"/>
    <w:rsid w:val="00813EA1"/>
    <w:rsid w:val="00814625"/>
    <w:rsid w:val="008617F8"/>
    <w:rsid w:val="00862EA4"/>
    <w:rsid w:val="00875EE6"/>
    <w:rsid w:val="00875F88"/>
    <w:rsid w:val="00883340"/>
    <w:rsid w:val="0089610C"/>
    <w:rsid w:val="008A421D"/>
    <w:rsid w:val="008A5B5A"/>
    <w:rsid w:val="008C08B9"/>
    <w:rsid w:val="008E304C"/>
    <w:rsid w:val="009032D9"/>
    <w:rsid w:val="00905453"/>
    <w:rsid w:val="00922D6F"/>
    <w:rsid w:val="00923C2D"/>
    <w:rsid w:val="00940EB8"/>
    <w:rsid w:val="009473A8"/>
    <w:rsid w:val="00951AA3"/>
    <w:rsid w:val="009649EC"/>
    <w:rsid w:val="009765BE"/>
    <w:rsid w:val="009844CA"/>
    <w:rsid w:val="0099254D"/>
    <w:rsid w:val="009A155C"/>
    <w:rsid w:val="009D20FB"/>
    <w:rsid w:val="009F2774"/>
    <w:rsid w:val="00A06D9C"/>
    <w:rsid w:val="00A257AB"/>
    <w:rsid w:val="00A25C05"/>
    <w:rsid w:val="00A409BB"/>
    <w:rsid w:val="00A42B13"/>
    <w:rsid w:val="00A538FC"/>
    <w:rsid w:val="00A805B6"/>
    <w:rsid w:val="00A8268B"/>
    <w:rsid w:val="00A84A14"/>
    <w:rsid w:val="00A96336"/>
    <w:rsid w:val="00AA142A"/>
    <w:rsid w:val="00AB5F1D"/>
    <w:rsid w:val="00AF41D8"/>
    <w:rsid w:val="00B00E4B"/>
    <w:rsid w:val="00B0610D"/>
    <w:rsid w:val="00B322B4"/>
    <w:rsid w:val="00B50A0A"/>
    <w:rsid w:val="00B568D6"/>
    <w:rsid w:val="00B6261B"/>
    <w:rsid w:val="00B62D3E"/>
    <w:rsid w:val="00B767CE"/>
    <w:rsid w:val="00B93970"/>
    <w:rsid w:val="00B93E4A"/>
    <w:rsid w:val="00B96E30"/>
    <w:rsid w:val="00BA1DB3"/>
    <w:rsid w:val="00BA3CEE"/>
    <w:rsid w:val="00BB178F"/>
    <w:rsid w:val="00BD39BB"/>
    <w:rsid w:val="00C07797"/>
    <w:rsid w:val="00C2317E"/>
    <w:rsid w:val="00C33566"/>
    <w:rsid w:val="00C35787"/>
    <w:rsid w:val="00C43A85"/>
    <w:rsid w:val="00C670B8"/>
    <w:rsid w:val="00C744DC"/>
    <w:rsid w:val="00C878A6"/>
    <w:rsid w:val="00C940E6"/>
    <w:rsid w:val="00C96569"/>
    <w:rsid w:val="00CB3FE1"/>
    <w:rsid w:val="00CB493B"/>
    <w:rsid w:val="00CB6742"/>
    <w:rsid w:val="00CE5698"/>
    <w:rsid w:val="00CF1E47"/>
    <w:rsid w:val="00D04164"/>
    <w:rsid w:val="00D07B87"/>
    <w:rsid w:val="00D24B43"/>
    <w:rsid w:val="00D24B63"/>
    <w:rsid w:val="00D26D36"/>
    <w:rsid w:val="00D52653"/>
    <w:rsid w:val="00D55C31"/>
    <w:rsid w:val="00DA199A"/>
    <w:rsid w:val="00DC295F"/>
    <w:rsid w:val="00DE2DD7"/>
    <w:rsid w:val="00DE3E7C"/>
    <w:rsid w:val="00DE42D7"/>
    <w:rsid w:val="00DE57BA"/>
    <w:rsid w:val="00E054CB"/>
    <w:rsid w:val="00E24FE3"/>
    <w:rsid w:val="00E3230F"/>
    <w:rsid w:val="00E6608D"/>
    <w:rsid w:val="00ED096E"/>
    <w:rsid w:val="00EE69DA"/>
    <w:rsid w:val="00EF21D4"/>
    <w:rsid w:val="00F23B08"/>
    <w:rsid w:val="00F37648"/>
    <w:rsid w:val="00F47E2B"/>
    <w:rsid w:val="00F6029E"/>
    <w:rsid w:val="00FA2305"/>
    <w:rsid w:val="00FC1063"/>
    <w:rsid w:val="00FC7A19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D6"/>
  </w:style>
  <w:style w:type="paragraph" w:styleId="1">
    <w:name w:val="heading 1"/>
    <w:basedOn w:val="a"/>
    <w:next w:val="a"/>
    <w:link w:val="10"/>
    <w:uiPriority w:val="9"/>
    <w:qFormat/>
    <w:rsid w:val="00271B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B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B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B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B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B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B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B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B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5CD"/>
    <w:pPr>
      <w:jc w:val="both"/>
    </w:pPr>
    <w:rPr>
      <w:sz w:val="28"/>
    </w:rPr>
  </w:style>
  <w:style w:type="paragraph" w:styleId="a4">
    <w:name w:val="Normal (Web)"/>
    <w:basedOn w:val="a"/>
    <w:rsid w:val="00306454"/>
    <w:pPr>
      <w:spacing w:before="100" w:beforeAutospacing="1" w:after="119"/>
    </w:pPr>
  </w:style>
  <w:style w:type="table" w:styleId="a5">
    <w:name w:val="Table Grid"/>
    <w:basedOn w:val="a1"/>
    <w:rsid w:val="002A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119EB"/>
    <w:rPr>
      <w:rFonts w:ascii="Tahoma" w:hAnsi="Tahoma" w:cs="Tahoma"/>
      <w:sz w:val="16"/>
      <w:szCs w:val="16"/>
    </w:rPr>
  </w:style>
  <w:style w:type="paragraph" w:customStyle="1" w:styleId="a7">
    <w:name w:val="Стиль"/>
    <w:rsid w:val="00CB49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1B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1B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1B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1B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1B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1B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1B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1B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1B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71BD6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71B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271B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271B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71BD6"/>
    <w:rPr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271BD6"/>
    <w:rPr>
      <w:b/>
      <w:bCs/>
      <w:spacing w:val="0"/>
    </w:rPr>
  </w:style>
  <w:style w:type="character" w:styleId="ae">
    <w:name w:val="Emphasis"/>
    <w:uiPriority w:val="20"/>
    <w:qFormat/>
    <w:rsid w:val="00271BD6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271BD6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271BD6"/>
  </w:style>
  <w:style w:type="paragraph" w:styleId="af1">
    <w:name w:val="List Paragraph"/>
    <w:basedOn w:val="a"/>
    <w:uiPriority w:val="34"/>
    <w:qFormat/>
    <w:rsid w:val="00271B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1B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1B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271B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271B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271BD6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271BD6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271BD6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271BD6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271B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271BD6"/>
    <w:pPr>
      <w:outlineLvl w:val="9"/>
    </w:pPr>
    <w:rPr>
      <w:lang w:bidi="en-US"/>
    </w:rPr>
  </w:style>
  <w:style w:type="paragraph" w:customStyle="1" w:styleId="ConsPlusNormal">
    <w:name w:val="ConsPlusNormal"/>
    <w:rsid w:val="0067039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styleId="afa">
    <w:name w:val="header"/>
    <w:basedOn w:val="a"/>
    <w:link w:val="afb"/>
    <w:rsid w:val="0090545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905453"/>
  </w:style>
  <w:style w:type="paragraph" w:styleId="afc">
    <w:name w:val="footer"/>
    <w:basedOn w:val="a"/>
    <w:link w:val="afd"/>
    <w:rsid w:val="0090545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05453"/>
  </w:style>
  <w:style w:type="paragraph" w:customStyle="1" w:styleId="ConsPlusCell">
    <w:name w:val="ConsPlusCell"/>
    <w:rsid w:val="00FA2305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2305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3">
    <w:name w:val="Заголовок №2_"/>
    <w:basedOn w:val="a0"/>
    <w:link w:val="24"/>
    <w:rsid w:val="008146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14625"/>
    <w:pPr>
      <w:widowControl w:val="0"/>
      <w:shd w:val="clear" w:color="auto" w:fill="FFFFFF"/>
      <w:spacing w:before="600" w:after="42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e">
    <w:name w:val="Hyperlink"/>
    <w:basedOn w:val="a0"/>
    <w:rsid w:val="00DE3E7C"/>
    <w:rPr>
      <w:color w:val="0066CC"/>
      <w:u w:val="single"/>
    </w:rPr>
  </w:style>
  <w:style w:type="character" w:customStyle="1" w:styleId="aff">
    <w:name w:val="Основной текст_"/>
    <w:basedOn w:val="a0"/>
    <w:link w:val="11"/>
    <w:rsid w:val="00DE3E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Constantia17pt">
    <w:name w:val="Основной текст + Constantia;17 pt;Полужирный;Курсив"/>
    <w:basedOn w:val="aff"/>
    <w:rsid w:val="00DE3E7C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34"/>
      <w:szCs w:val="34"/>
    </w:rPr>
  </w:style>
  <w:style w:type="paragraph" w:customStyle="1" w:styleId="11">
    <w:name w:val="Основной текст1"/>
    <w:basedOn w:val="a"/>
    <w:link w:val="aff"/>
    <w:rsid w:val="00DE3E7C"/>
    <w:pPr>
      <w:widowControl w:val="0"/>
      <w:shd w:val="clear" w:color="auto" w:fill="FFFFFF"/>
      <w:spacing w:before="420" w:after="900" w:line="0" w:lineRule="atLeast"/>
      <w:ind w:firstLine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D6"/>
  </w:style>
  <w:style w:type="paragraph" w:styleId="1">
    <w:name w:val="heading 1"/>
    <w:basedOn w:val="a"/>
    <w:next w:val="a"/>
    <w:link w:val="10"/>
    <w:uiPriority w:val="9"/>
    <w:qFormat/>
    <w:rsid w:val="00271B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B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B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B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B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B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B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B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B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rsid w:val="00306454"/>
    <w:pPr>
      <w:spacing w:before="100" w:beforeAutospacing="1" w:after="119"/>
    </w:pPr>
  </w:style>
  <w:style w:type="table" w:styleId="a5">
    <w:name w:val="Table Grid"/>
    <w:basedOn w:val="a1"/>
    <w:rsid w:val="002A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119EB"/>
    <w:rPr>
      <w:rFonts w:ascii="Tahoma" w:hAnsi="Tahoma" w:cs="Tahoma"/>
      <w:sz w:val="16"/>
      <w:szCs w:val="16"/>
    </w:rPr>
  </w:style>
  <w:style w:type="paragraph" w:customStyle="1" w:styleId="a7">
    <w:name w:val="Стиль"/>
    <w:rsid w:val="00CB49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1B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1B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1B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1B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1B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1B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1B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1B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1B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71BD6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71B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271B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271B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71BD6"/>
    <w:rPr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271BD6"/>
    <w:rPr>
      <w:b/>
      <w:bCs/>
      <w:spacing w:val="0"/>
    </w:rPr>
  </w:style>
  <w:style w:type="character" w:styleId="ae">
    <w:name w:val="Emphasis"/>
    <w:uiPriority w:val="20"/>
    <w:qFormat/>
    <w:rsid w:val="00271BD6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271BD6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271BD6"/>
  </w:style>
  <w:style w:type="paragraph" w:styleId="af1">
    <w:name w:val="List Paragraph"/>
    <w:basedOn w:val="a"/>
    <w:uiPriority w:val="34"/>
    <w:qFormat/>
    <w:rsid w:val="00271B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1B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1B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271B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271B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271BD6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271BD6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271BD6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271BD6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271B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271BD6"/>
    <w:pPr>
      <w:outlineLvl w:val="9"/>
    </w:pPr>
    <w:rPr>
      <w:lang w:bidi="en-US"/>
    </w:rPr>
  </w:style>
  <w:style w:type="paragraph" w:customStyle="1" w:styleId="ConsPlusNormal">
    <w:name w:val="ConsPlusNormal"/>
    <w:rsid w:val="0067039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styleId="afa">
    <w:name w:val="header"/>
    <w:basedOn w:val="a"/>
    <w:link w:val="afb"/>
    <w:rsid w:val="0090545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905453"/>
  </w:style>
  <w:style w:type="paragraph" w:styleId="afc">
    <w:name w:val="footer"/>
    <w:basedOn w:val="a"/>
    <w:link w:val="afd"/>
    <w:rsid w:val="0090545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05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skay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7D60-A538-412C-BE75-7761CF66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SUHODOL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AID</dc:creator>
  <cp:lastModifiedBy>buh</cp:lastModifiedBy>
  <cp:revision>11</cp:revision>
  <cp:lastPrinted>2015-06-03T06:41:00Z</cp:lastPrinted>
  <dcterms:created xsi:type="dcterms:W3CDTF">2015-03-11T08:45:00Z</dcterms:created>
  <dcterms:modified xsi:type="dcterms:W3CDTF">2015-06-03T06:41:00Z</dcterms:modified>
</cp:coreProperties>
</file>